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left"/>
        <w:rPr>
          <w:rFonts w:hint="eastAsia" w:ascii="黑体" w:hAnsi="黑体" w:eastAsia="黑体" w:cs="黑体"/>
          <w:kern w:val="0"/>
          <w:sz w:val="32"/>
          <w:szCs w:val="32"/>
        </w:rPr>
      </w:pPr>
      <w:r>
        <w:rPr>
          <w:rFonts w:hint="eastAsia" w:ascii="黑体" w:hAnsi="黑体" w:eastAsia="黑体" w:cs="黑体"/>
          <w:kern w:val="0"/>
          <w:sz w:val="32"/>
          <w:szCs w:val="32"/>
        </w:rPr>
        <w:t>附件1</w:t>
      </w:r>
    </w:p>
    <w:p>
      <w:pPr>
        <w:keepNext w:val="0"/>
        <w:keepLines w:val="0"/>
        <w:pageBreakBefore w:val="0"/>
        <w:kinsoku/>
        <w:wordWrap/>
        <w:overflowPunct/>
        <w:topLinePunct w:val="0"/>
        <w:autoSpaceDE/>
        <w:autoSpaceDN/>
        <w:bidi w:val="0"/>
        <w:adjustRightInd/>
        <w:snapToGrid/>
        <w:spacing w:line="560" w:lineRule="exact"/>
        <w:textAlignment w:val="auto"/>
        <w:rPr>
          <w:rFonts w:ascii="宋体" w:hAnsi="宋体" w:cs="宋体"/>
          <w:b/>
          <w:bCs/>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cs="宋体"/>
          <w:bCs/>
          <w:sz w:val="40"/>
          <w:szCs w:val="40"/>
        </w:rPr>
      </w:pPr>
      <w:r>
        <w:rPr>
          <w:rFonts w:hint="eastAsia" w:ascii="方正小标宋简体" w:hAnsi="宋体" w:eastAsia="方正小标宋简体" w:cs="宋体"/>
          <w:bCs/>
          <w:sz w:val="40"/>
          <w:szCs w:val="40"/>
          <w:lang w:eastAsia="zh-CN"/>
        </w:rPr>
        <w:t>云岩</w:t>
      </w:r>
      <w:r>
        <w:rPr>
          <w:rFonts w:hint="eastAsia" w:ascii="方正小标宋简体" w:hAnsi="宋体" w:eastAsia="方正小标宋简体" w:cs="宋体"/>
          <w:bCs/>
          <w:sz w:val="40"/>
          <w:szCs w:val="40"/>
        </w:rPr>
        <w:t>区健康促进区建设工作领导小组</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cs="宋体"/>
          <w:bCs/>
          <w:sz w:val="40"/>
          <w:szCs w:val="40"/>
        </w:rPr>
      </w:pPr>
      <w:r>
        <w:rPr>
          <w:rFonts w:hint="eastAsia" w:ascii="方正小标宋简体" w:hAnsi="宋体" w:eastAsia="方正小标宋简体" w:cs="宋体"/>
          <w:bCs/>
          <w:sz w:val="40"/>
          <w:szCs w:val="40"/>
        </w:rPr>
        <w:t>成员名单</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0" w:firstLineChars="0"/>
        <w:textAlignment w:val="auto"/>
        <w:rPr>
          <w:rFonts w:hint="eastAsia" w:ascii="仿宋_GB2312" w:hAnsi="仿宋" w:eastAsia="仿宋_GB2312" w:cs="仿宋"/>
          <w:b/>
          <w:bCs/>
          <w:sz w:val="32"/>
          <w:szCs w:val="32"/>
        </w:rPr>
      </w:pPr>
    </w:p>
    <w:p>
      <w:pPr>
        <w:pStyle w:val="9"/>
        <w:keepNext w:val="0"/>
        <w:keepLines w:val="0"/>
        <w:pageBreakBefore w:val="0"/>
        <w:kinsoku/>
        <w:wordWrap/>
        <w:overflowPunct/>
        <w:topLinePunct w:val="0"/>
        <w:autoSpaceDE/>
        <w:autoSpaceDN/>
        <w:bidi w:val="0"/>
        <w:adjustRightInd/>
        <w:snapToGrid/>
        <w:spacing w:after="0" w:line="560" w:lineRule="exact"/>
        <w:ind w:left="0" w:leftChars="0" w:firstLine="643" w:firstLineChars="200"/>
        <w:jc w:val="both"/>
        <w:textAlignment w:val="auto"/>
        <w:rPr>
          <w:rFonts w:ascii="仿宋_GB2312" w:hAnsi="仿宋" w:eastAsia="仿宋_GB2312" w:cs="仿宋"/>
          <w:sz w:val="32"/>
          <w:szCs w:val="32"/>
        </w:rPr>
      </w:pPr>
      <w:r>
        <w:rPr>
          <w:rFonts w:hint="eastAsia" w:ascii="仿宋_GB2312" w:hAnsi="仿宋" w:eastAsia="仿宋_GB2312" w:cs="仿宋"/>
          <w:b/>
          <w:bCs/>
          <w:sz w:val="32"/>
          <w:szCs w:val="32"/>
        </w:rPr>
        <w:t>组  长：</w:t>
      </w:r>
      <w:r>
        <w:rPr>
          <w:rFonts w:hint="eastAsia" w:ascii="仿宋_GB2312" w:hAnsi="仿宋" w:eastAsia="仿宋_GB2312" w:cs="仿宋"/>
          <w:sz w:val="32"/>
          <w:szCs w:val="32"/>
          <w:lang w:eastAsia="zh-CN"/>
        </w:rPr>
        <w:t>王</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eastAsia="zh-CN"/>
        </w:rPr>
        <w:t>黔</w:t>
      </w:r>
      <w:r>
        <w:rPr>
          <w:rFonts w:hint="eastAsia" w:ascii="仿宋_GB2312" w:hAnsi="仿宋" w:eastAsia="仿宋_GB2312" w:cs="仿宋"/>
          <w:sz w:val="32"/>
          <w:szCs w:val="32"/>
        </w:rPr>
        <w:t>（区委副书记、区政府区长）</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643" w:firstLineChars="200"/>
        <w:jc w:val="both"/>
        <w:textAlignment w:val="auto"/>
        <w:rPr>
          <w:rFonts w:ascii="仿宋_GB2312" w:hAnsi="仿宋" w:eastAsia="仿宋_GB2312" w:cs="仿宋"/>
          <w:sz w:val="32"/>
          <w:szCs w:val="32"/>
        </w:rPr>
      </w:pPr>
      <w:r>
        <w:rPr>
          <w:rFonts w:hint="eastAsia" w:ascii="仿宋_GB2312" w:hAnsi="仿宋" w:eastAsia="仿宋_GB2312" w:cs="仿宋"/>
          <w:b/>
          <w:bCs/>
          <w:sz w:val="32"/>
          <w:szCs w:val="32"/>
        </w:rPr>
        <w:t>副组长：</w:t>
      </w:r>
      <w:r>
        <w:rPr>
          <w:rFonts w:hint="eastAsia" w:ascii="仿宋_GB2312" w:hAnsi="仿宋" w:eastAsia="仿宋_GB2312" w:cs="仿宋"/>
          <w:sz w:val="32"/>
          <w:szCs w:val="32"/>
          <w:lang w:val="en-US" w:eastAsia="zh-CN"/>
        </w:rPr>
        <w:t>赵荣文</w:t>
      </w:r>
      <w:r>
        <w:rPr>
          <w:rFonts w:hint="eastAsia" w:ascii="仿宋_GB2312" w:hAnsi="仿宋" w:eastAsia="仿宋_GB2312" w:cs="仿宋"/>
          <w:sz w:val="32"/>
          <w:szCs w:val="32"/>
        </w:rPr>
        <w:t>（区政府副区长）</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643" w:firstLineChars="2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b/>
          <w:bCs/>
          <w:sz w:val="32"/>
          <w:szCs w:val="32"/>
        </w:rPr>
        <w:t>成  员：</w:t>
      </w:r>
      <w:r>
        <w:rPr>
          <w:rFonts w:hint="eastAsia" w:ascii="仿宋_GB2312" w:hAnsi="仿宋" w:eastAsia="仿宋_GB2312" w:cs="仿宋"/>
          <w:sz w:val="32"/>
          <w:szCs w:val="32"/>
          <w:lang w:eastAsia="zh-CN"/>
        </w:rPr>
        <w:t>方</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eastAsia="zh-CN"/>
        </w:rPr>
        <w:t>超</w:t>
      </w:r>
      <w:r>
        <w:rPr>
          <w:rFonts w:hint="eastAsia" w:ascii="仿宋_GB2312" w:hAnsi="仿宋" w:eastAsia="仿宋_GB2312" w:cs="仿宋"/>
          <w:sz w:val="32"/>
          <w:szCs w:val="32"/>
        </w:rPr>
        <w:t>（</w:t>
      </w:r>
      <w:r>
        <w:rPr>
          <w:rFonts w:hint="eastAsia" w:ascii="Times New Roman" w:hAnsi="Times New Roman" w:eastAsia="仿宋_GB2312" w:cs="仿宋"/>
          <w:sz w:val="32"/>
          <w:szCs w:val="32"/>
          <w:lang w:eastAsia="zh-CN"/>
        </w:rPr>
        <w:t>区政府办公室</w:t>
      </w:r>
      <w:r>
        <w:rPr>
          <w:rFonts w:hint="eastAsia" w:ascii="仿宋_GB2312" w:hAnsi="仿宋" w:eastAsia="仿宋_GB2312" w:cs="仿宋"/>
          <w:sz w:val="32"/>
          <w:szCs w:val="32"/>
        </w:rPr>
        <w:t>主任）</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Calibri" w:eastAsia="仿宋_GB2312"/>
          <w:sz w:val="32"/>
          <w:szCs w:val="32"/>
          <w:lang w:eastAsia="zh-CN"/>
        </w:rPr>
        <w:t>侯龙祥</w:t>
      </w:r>
      <w:r>
        <w:rPr>
          <w:rFonts w:hint="eastAsia" w:ascii="仿宋_GB2312" w:hAnsi="Calibri" w:eastAsia="仿宋_GB2312"/>
          <w:sz w:val="32"/>
          <w:szCs w:val="32"/>
        </w:rPr>
        <w:t>（</w:t>
      </w:r>
      <w:r>
        <w:rPr>
          <w:rFonts w:hint="eastAsia" w:ascii="Times New Roman" w:hAnsi="Times New Roman" w:eastAsia="仿宋_GB2312" w:cs="仿宋"/>
          <w:sz w:val="32"/>
          <w:szCs w:val="32"/>
          <w:lang w:eastAsia="zh-CN"/>
        </w:rPr>
        <w:t>区政府办公室</w:t>
      </w:r>
      <w:r>
        <w:rPr>
          <w:rFonts w:hint="eastAsia" w:ascii="仿宋_GB2312" w:hAnsi="仿宋" w:eastAsia="仿宋_GB2312" w:cs="仿宋"/>
          <w:sz w:val="32"/>
          <w:szCs w:val="32"/>
          <w:lang w:eastAsia="zh-CN"/>
        </w:rPr>
        <w:t>副主任）</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陈</w:t>
      </w:r>
      <w:r>
        <w:rPr>
          <w:rFonts w:hint="eastAsia" w:ascii="仿宋_GB2312" w:hAnsi="仿宋" w:eastAsia="仿宋_GB2312" w:cs="仿宋"/>
          <w:sz w:val="32"/>
          <w:szCs w:val="32"/>
          <w:lang w:val="en-US" w:eastAsia="zh-CN"/>
        </w:rPr>
        <w:t xml:space="preserve">  珏</w:t>
      </w:r>
      <w:r>
        <w:rPr>
          <w:rFonts w:hint="eastAsia" w:ascii="仿宋_GB2312" w:hAnsi="仿宋" w:eastAsia="仿宋_GB2312" w:cs="仿宋"/>
          <w:sz w:val="32"/>
          <w:szCs w:val="32"/>
          <w:lang w:eastAsia="zh-CN"/>
        </w:rPr>
        <w:t>（区委组织部</w:t>
      </w:r>
      <w:r>
        <w:rPr>
          <w:rFonts w:hint="eastAsia" w:ascii="仿宋_GB2312" w:hAnsi="仿宋" w:eastAsia="仿宋_GB2312" w:cs="仿宋"/>
          <w:sz w:val="32"/>
          <w:szCs w:val="32"/>
          <w:lang w:val="en-US" w:eastAsia="zh-CN"/>
        </w:rPr>
        <w:t>部务委员</w:t>
      </w:r>
      <w:r>
        <w:rPr>
          <w:rFonts w:hint="eastAsia" w:ascii="仿宋_GB2312" w:hAnsi="仿宋" w:eastAsia="仿宋_GB2312" w:cs="仿宋"/>
          <w:sz w:val="32"/>
          <w:szCs w:val="32"/>
          <w:lang w:eastAsia="zh-CN"/>
        </w:rPr>
        <w:t>）</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val="en-US" w:eastAsia="zh-CN"/>
        </w:rPr>
        <w:t>袁欣辉</w:t>
      </w:r>
      <w:r>
        <w:rPr>
          <w:rFonts w:hint="eastAsia" w:ascii="仿宋_GB2312" w:hAnsi="仿宋" w:eastAsia="仿宋_GB2312" w:cs="仿宋"/>
          <w:sz w:val="32"/>
          <w:szCs w:val="32"/>
          <w:lang w:eastAsia="zh-CN"/>
        </w:rPr>
        <w:t>（区纪委副书记）</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龙韦红（区委政法委副书记）</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王芳芳（区委宣传部常务副部长）</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王晓昀（区人民武装部副部长）</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向</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eastAsia="zh-CN"/>
        </w:rPr>
        <w:t>阳（区人民法院党组成员）</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pacing w:val="-20"/>
          <w:sz w:val="28"/>
          <w:szCs w:val="28"/>
          <w:lang w:eastAsia="zh-CN"/>
        </w:rPr>
      </w:pPr>
      <w:r>
        <w:rPr>
          <w:rFonts w:hint="eastAsia" w:ascii="仿宋_GB2312" w:hAnsi="仿宋" w:eastAsia="仿宋_GB2312" w:cs="仿宋"/>
          <w:sz w:val="32"/>
          <w:szCs w:val="32"/>
          <w:lang w:eastAsia="zh-CN"/>
        </w:rPr>
        <w:t>朱</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eastAsia="zh-CN"/>
        </w:rPr>
        <w:t>惠</w:t>
      </w:r>
      <w:r>
        <w:rPr>
          <w:rFonts w:hint="eastAsia" w:ascii="仿宋_GB2312" w:hAnsi="仿宋" w:eastAsia="仿宋_GB2312" w:cs="仿宋"/>
          <w:spacing w:val="-20"/>
          <w:sz w:val="32"/>
          <w:szCs w:val="32"/>
          <w:lang w:eastAsia="zh-CN"/>
        </w:rPr>
        <w:t>（区人民检察院检察委员会专职委员）</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古嘉扬（区委编办主任）</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刘楚鹤（</w:t>
      </w:r>
      <w:r>
        <w:rPr>
          <w:rFonts w:hint="eastAsia" w:ascii="仿宋_GB2312" w:hAnsi="仿宋" w:eastAsia="仿宋_GB2312" w:cs="仿宋"/>
          <w:sz w:val="32"/>
          <w:szCs w:val="32"/>
          <w:lang w:val="en-US" w:eastAsia="zh-CN"/>
        </w:rPr>
        <w:t>区直机关工委副书记</w:t>
      </w:r>
      <w:r>
        <w:rPr>
          <w:rFonts w:hint="eastAsia" w:ascii="仿宋_GB2312" w:hAnsi="仿宋" w:eastAsia="仿宋_GB2312" w:cs="仿宋"/>
          <w:sz w:val="32"/>
          <w:szCs w:val="32"/>
          <w:lang w:eastAsia="zh-CN"/>
        </w:rPr>
        <w:t>）</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val="en-US" w:eastAsia="zh-CN"/>
        </w:rPr>
        <w:t>徐阳泽</w:t>
      </w:r>
      <w:r>
        <w:rPr>
          <w:rFonts w:hint="eastAsia" w:ascii="仿宋_GB2312" w:hAnsi="仿宋" w:eastAsia="仿宋_GB2312" w:cs="仿宋"/>
          <w:sz w:val="32"/>
          <w:szCs w:val="32"/>
          <w:lang w:eastAsia="zh-CN"/>
        </w:rPr>
        <w:t>（区委党校副校长）</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张江萍（区卫生健康局局长）</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胡</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eastAsia="zh-CN"/>
        </w:rPr>
        <w:t>芊（区督办督查局局长）</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刘</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eastAsia="zh-CN"/>
        </w:rPr>
        <w:t>笛（区发改局局长）</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林晓凤（区教育局局长）</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胡敬方（区科技局局长）</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陈</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eastAsia="zh-CN"/>
        </w:rPr>
        <w:t>亮（区</w:t>
      </w:r>
      <w:r>
        <w:rPr>
          <w:rFonts w:hint="eastAsia" w:ascii="Times New Roman" w:hAnsi="Times New Roman" w:eastAsia="仿宋_GB2312" w:cs="仿宋"/>
          <w:sz w:val="32"/>
          <w:szCs w:val="32"/>
          <w:lang w:eastAsia="zh-CN"/>
        </w:rPr>
        <w:t>工业和信息化</w:t>
      </w:r>
      <w:r>
        <w:rPr>
          <w:rFonts w:hint="eastAsia" w:ascii="仿宋_GB2312" w:hAnsi="仿宋" w:eastAsia="仿宋_GB2312" w:cs="仿宋"/>
          <w:sz w:val="32"/>
          <w:szCs w:val="32"/>
          <w:lang w:eastAsia="zh-CN"/>
        </w:rPr>
        <w:t>局局长）</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张</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eastAsia="zh-CN"/>
        </w:rPr>
        <w:t>青（区民政局局长）</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杨</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eastAsia="zh-CN"/>
        </w:rPr>
        <w:t>萍（区司法局局长）</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税</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eastAsia="zh-CN"/>
        </w:rPr>
        <w:t>鹏（区财政局局长）</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全佟云（区人力资源社会保障局局长）</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周永胜（区税务局局长）</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杨</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eastAsia="zh-CN"/>
        </w:rPr>
        <w:t>凯（区住房城乡建设局局长）</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闫永宁（区水务局局长）</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8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pacing w:val="-20"/>
          <w:sz w:val="28"/>
          <w:szCs w:val="28"/>
          <w:lang w:eastAsia="zh-CN"/>
        </w:rPr>
        <w:t>欧阳学海</w:t>
      </w:r>
      <w:r>
        <w:rPr>
          <w:rFonts w:hint="eastAsia" w:ascii="仿宋_GB2312" w:hAnsi="仿宋" w:eastAsia="仿宋_GB2312" w:cs="仿宋"/>
          <w:sz w:val="32"/>
          <w:szCs w:val="32"/>
          <w:lang w:eastAsia="zh-CN"/>
        </w:rPr>
        <w:t>（区农业农村局局长）</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万</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eastAsia="zh-CN"/>
        </w:rPr>
        <w:t>轶（区商务局局长）</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曹</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eastAsia="zh-CN"/>
        </w:rPr>
        <w:t>静（区</w:t>
      </w:r>
      <w:r>
        <w:rPr>
          <w:rFonts w:hint="eastAsia" w:ascii="Times New Roman" w:hAnsi="Times New Roman" w:eastAsia="仿宋_GB2312" w:cs="仿宋"/>
          <w:sz w:val="32"/>
          <w:szCs w:val="32"/>
          <w:lang w:eastAsia="zh-CN"/>
        </w:rPr>
        <w:t>投资促进局</w:t>
      </w:r>
      <w:r>
        <w:rPr>
          <w:rFonts w:hint="eastAsia" w:ascii="仿宋_GB2312" w:hAnsi="仿宋" w:eastAsia="仿宋_GB2312" w:cs="仿宋"/>
          <w:sz w:val="32"/>
          <w:szCs w:val="32"/>
          <w:lang w:eastAsia="zh-CN"/>
        </w:rPr>
        <w:t>局长）</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赵砚寒（区文体广电旅游局局长）</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朱</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eastAsia="zh-CN"/>
        </w:rPr>
        <w:t>新（区机关后勤服务中心主任）</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王修华（区退役军人局局长）</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黄家龙（区应急管理局局长）</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齐</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eastAsia="zh-CN"/>
        </w:rPr>
        <w:t>云（区审计局局长）</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高守慧（区市场监管局副局长）</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袁晓雯（区统计局局长）</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汤慧虹（区医保局局长）</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卿</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eastAsia="zh-CN"/>
        </w:rPr>
        <w:t>凯（区综合行政执法局局长）</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谢</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eastAsia="zh-CN"/>
        </w:rPr>
        <w:t>勇（区生态环境分局局长）</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val="en-US" w:eastAsia="zh-CN"/>
        </w:rPr>
        <w:t xml:space="preserve">俞  </w:t>
      </w:r>
      <w:r>
        <w:rPr>
          <w:rFonts w:hint="eastAsia" w:ascii="仿宋_GB2312" w:hAnsi="仿宋" w:eastAsia="仿宋_GB2312" w:cs="仿宋"/>
          <w:sz w:val="32"/>
          <w:szCs w:val="32"/>
          <w:lang w:eastAsia="zh-CN"/>
        </w:rPr>
        <w:t>翔（区交管分局局长）</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唐宏佳（区政务服务中心主任）</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赵鹏鲲（区民宗局副局长）</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王</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eastAsia="zh-CN"/>
        </w:rPr>
        <w:t>强（区公安分局副局长）</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胡琦琦（区自然资源局副局长）</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钟关勇（区融媒体中心主任）</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王大胜（区消防大队大队长）</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宗</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eastAsia="zh-CN"/>
        </w:rPr>
        <w:t>华（区科协主席）</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default" w:ascii="仿宋_GB2312" w:hAnsi="仿宋" w:eastAsia="仿宋_GB2312" w:cs="仿宋"/>
          <w:sz w:val="32"/>
          <w:szCs w:val="32"/>
          <w:lang w:eastAsia="zh-CN"/>
        </w:rPr>
        <w:t>姚</w:t>
      </w:r>
      <w:r>
        <w:rPr>
          <w:rFonts w:hint="eastAsia" w:ascii="仿宋_GB2312" w:hAnsi="仿宋" w:eastAsia="仿宋_GB2312" w:cs="仿宋"/>
          <w:sz w:val="32"/>
          <w:szCs w:val="32"/>
          <w:lang w:val="en-US" w:eastAsia="zh-CN"/>
        </w:rPr>
        <w:t xml:space="preserve">  </w:t>
      </w:r>
      <w:r>
        <w:rPr>
          <w:rFonts w:hint="default" w:ascii="仿宋_GB2312" w:hAnsi="仿宋" w:eastAsia="仿宋_GB2312" w:cs="仿宋"/>
          <w:sz w:val="32"/>
          <w:szCs w:val="32"/>
          <w:lang w:eastAsia="zh-CN"/>
        </w:rPr>
        <w:t>煦</w:t>
      </w:r>
      <w:r>
        <w:rPr>
          <w:rFonts w:hint="eastAsia" w:ascii="仿宋_GB2312" w:hAnsi="仿宋" w:eastAsia="仿宋_GB2312" w:cs="仿宋"/>
          <w:sz w:val="32"/>
          <w:szCs w:val="32"/>
          <w:lang w:eastAsia="zh-CN"/>
        </w:rPr>
        <w:t>（区文联主席）</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余</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eastAsia="zh-CN"/>
        </w:rPr>
        <w:t>航（共青团区委书记）</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赵</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eastAsia="zh-CN"/>
        </w:rPr>
        <w:t>杨（区妇联主席）</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王</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eastAsia="zh-CN"/>
        </w:rPr>
        <w:t>雨（区总工会副主席）</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val="en-US" w:eastAsia="zh-CN"/>
        </w:rPr>
        <w:t>马雪蕊</w:t>
      </w:r>
      <w:r>
        <w:rPr>
          <w:rFonts w:hint="eastAsia" w:ascii="仿宋_GB2312" w:hAnsi="仿宋" w:eastAsia="仿宋_GB2312" w:cs="仿宋"/>
          <w:sz w:val="32"/>
          <w:szCs w:val="32"/>
          <w:lang w:eastAsia="zh-CN"/>
        </w:rPr>
        <w:t>（云岩电信公司总经理）</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val="en-US" w:eastAsia="zh-CN"/>
        </w:rPr>
        <w:t>邵岑浠</w:t>
      </w:r>
      <w:r>
        <w:rPr>
          <w:rFonts w:hint="eastAsia" w:ascii="仿宋_GB2312" w:hAnsi="仿宋" w:eastAsia="仿宋_GB2312" w:cs="仿宋"/>
          <w:sz w:val="32"/>
          <w:szCs w:val="32"/>
          <w:lang w:eastAsia="zh-CN"/>
        </w:rPr>
        <w:t>（云岩移动公司总经理）</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val="en-US" w:eastAsia="zh-CN"/>
        </w:rPr>
        <w:t>吴燕妮</w:t>
      </w:r>
      <w:r>
        <w:rPr>
          <w:rFonts w:hint="eastAsia" w:ascii="仿宋_GB2312" w:hAnsi="仿宋" w:eastAsia="仿宋_GB2312" w:cs="仿宋"/>
          <w:sz w:val="32"/>
          <w:szCs w:val="32"/>
          <w:lang w:eastAsia="zh-CN"/>
        </w:rPr>
        <w:t>（云岩联通公司总经理）</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1920" w:firstLineChars="6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各街道办事处、黔灵</w:t>
      </w:r>
      <w:r>
        <w:rPr>
          <w:rFonts w:hint="eastAsia" w:ascii="仿宋_GB2312" w:hAnsi="仿宋" w:eastAsia="仿宋_GB2312" w:cs="仿宋"/>
          <w:sz w:val="32"/>
          <w:szCs w:val="32"/>
        </w:rPr>
        <w:t>镇</w:t>
      </w:r>
      <w:r>
        <w:rPr>
          <w:rFonts w:hint="eastAsia" w:ascii="仿宋_GB2312" w:hAnsi="仿宋" w:eastAsia="仿宋_GB2312" w:cs="仿宋"/>
          <w:sz w:val="32"/>
          <w:szCs w:val="32"/>
          <w:lang w:eastAsia="zh-CN"/>
        </w:rPr>
        <w:t>政府主要负责人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云岩</w:t>
      </w:r>
      <w:r>
        <w:rPr>
          <w:rFonts w:hint="eastAsia" w:ascii="仿宋_GB2312" w:hAnsi="仿宋" w:eastAsia="仿宋_GB2312" w:cs="仿宋"/>
          <w:sz w:val="32"/>
          <w:szCs w:val="32"/>
        </w:rPr>
        <w:t>区健康促进区建设工作领导小组下设办公室在</w:t>
      </w:r>
      <w:r>
        <w:rPr>
          <w:rFonts w:hint="eastAsia" w:ascii="Times New Roman" w:hAnsi="Times New Roman" w:eastAsia="仿宋_GB2312" w:cs="仿宋"/>
          <w:sz w:val="32"/>
          <w:szCs w:val="32"/>
          <w:lang w:eastAsia="zh-CN"/>
        </w:rPr>
        <w:t>区卫生健康局</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由</w:t>
      </w:r>
      <w:r>
        <w:rPr>
          <w:rFonts w:hint="eastAsia" w:ascii="仿宋_GB2312" w:hAnsi="仿宋" w:eastAsia="仿宋_GB2312" w:cs="仿宋"/>
          <w:sz w:val="32"/>
          <w:szCs w:val="32"/>
          <w:lang w:eastAsia="zh-CN"/>
        </w:rPr>
        <w:t>区政府副区长赵荣文任办公室主任，</w:t>
      </w:r>
      <w:r>
        <w:rPr>
          <w:rFonts w:hint="eastAsia" w:ascii="Times New Roman" w:hAnsi="Times New Roman" w:eastAsia="仿宋_GB2312" w:cs="仿宋"/>
          <w:sz w:val="32"/>
          <w:szCs w:val="32"/>
          <w:lang w:eastAsia="zh-CN"/>
        </w:rPr>
        <w:t>区卫生健康局</w:t>
      </w:r>
      <w:r>
        <w:rPr>
          <w:rFonts w:hint="eastAsia" w:ascii="仿宋_GB2312" w:hAnsi="仿宋" w:eastAsia="仿宋_GB2312" w:cs="仿宋"/>
          <w:sz w:val="32"/>
          <w:szCs w:val="32"/>
        </w:rPr>
        <w:t>长张江萍任</w:t>
      </w:r>
      <w:r>
        <w:rPr>
          <w:rFonts w:hint="eastAsia" w:ascii="仿宋_GB2312" w:hAnsi="仿宋" w:eastAsia="仿宋_GB2312" w:cs="仿宋"/>
          <w:sz w:val="32"/>
          <w:szCs w:val="32"/>
          <w:lang w:eastAsia="zh-CN"/>
        </w:rPr>
        <w:t>常务副</w:t>
      </w:r>
      <w:r>
        <w:rPr>
          <w:rFonts w:hint="eastAsia" w:ascii="仿宋_GB2312" w:hAnsi="仿宋" w:eastAsia="仿宋_GB2312" w:cs="仿宋"/>
          <w:sz w:val="32"/>
          <w:szCs w:val="32"/>
        </w:rPr>
        <w:t>主任，</w:t>
      </w:r>
      <w:r>
        <w:rPr>
          <w:rFonts w:hint="eastAsia" w:ascii="Times New Roman" w:hAnsi="Times New Roman" w:eastAsia="仿宋_GB2312" w:cs="仿宋"/>
          <w:sz w:val="32"/>
          <w:szCs w:val="32"/>
          <w:lang w:eastAsia="zh-CN"/>
        </w:rPr>
        <w:t>区政府办公室</w:t>
      </w:r>
      <w:r>
        <w:rPr>
          <w:rFonts w:hint="eastAsia" w:ascii="仿宋_GB2312" w:hAnsi="仿宋" w:eastAsia="仿宋_GB2312" w:cs="仿宋"/>
          <w:sz w:val="32"/>
          <w:szCs w:val="32"/>
        </w:rPr>
        <w:t>副主任侯龙祥、</w:t>
      </w:r>
      <w:r>
        <w:rPr>
          <w:rFonts w:hint="eastAsia" w:ascii="Times New Roman" w:hAnsi="Times New Roman" w:eastAsia="仿宋_GB2312" w:cs="仿宋"/>
          <w:sz w:val="32"/>
          <w:szCs w:val="32"/>
          <w:lang w:eastAsia="zh-CN"/>
        </w:rPr>
        <w:t>区卫生健康局</w:t>
      </w:r>
      <w:r>
        <w:rPr>
          <w:rFonts w:hint="eastAsia" w:ascii="仿宋_GB2312" w:hAnsi="仿宋" w:eastAsia="仿宋_GB2312" w:cs="仿宋"/>
          <w:sz w:val="32"/>
          <w:szCs w:val="32"/>
        </w:rPr>
        <w:t>副局长刘畅任副主任</w:t>
      </w:r>
      <w:r>
        <w:rPr>
          <w:rFonts w:hint="eastAsia" w:ascii="仿宋_GB2312" w:hAnsi="仿宋" w:eastAsia="仿宋_GB2312" w:cs="仿宋"/>
          <w:sz w:val="32"/>
          <w:szCs w:val="32"/>
          <w:lang w:eastAsia="zh-CN"/>
        </w:rPr>
        <w:t>。参照疫情防控工作模式，</w:t>
      </w:r>
      <w:r>
        <w:rPr>
          <w:rFonts w:hint="eastAsia" w:ascii="仿宋_GB2312" w:hAnsi="仿宋" w:eastAsia="仿宋_GB2312" w:cs="仿宋"/>
          <w:sz w:val="32"/>
          <w:szCs w:val="32"/>
        </w:rPr>
        <w:t>设立</w:t>
      </w:r>
      <w:r>
        <w:rPr>
          <w:rFonts w:hint="eastAsia" w:ascii="仿宋_GB2312" w:hAnsi="仿宋" w:eastAsia="仿宋_GB2312" w:cs="仿宋"/>
          <w:sz w:val="32"/>
          <w:szCs w:val="32"/>
          <w:lang w:eastAsia="zh-CN"/>
        </w:rPr>
        <w:t>健康教育指导</w:t>
      </w:r>
      <w:r>
        <w:rPr>
          <w:rFonts w:hint="eastAsia" w:ascii="仿宋_GB2312" w:hAnsi="仿宋" w:eastAsia="仿宋_GB2312" w:cs="仿宋"/>
          <w:sz w:val="32"/>
          <w:szCs w:val="32"/>
        </w:rPr>
        <w:t>专班（办公地点在贵阳市云岩区未来方舟D</w:t>
      </w:r>
      <w:r>
        <w:rPr>
          <w:rFonts w:hint="eastAsia" w:ascii="Times New Roman" w:hAnsi="Times New Roman" w:eastAsia="仿宋_GB2312" w:cs="仿宋"/>
          <w:sz w:val="32"/>
          <w:szCs w:val="32"/>
        </w:rPr>
        <w:t>12</w:t>
      </w:r>
      <w:r>
        <w:rPr>
          <w:rFonts w:hint="eastAsia" w:ascii="仿宋_GB2312" w:hAnsi="仿宋" w:eastAsia="仿宋_GB2312" w:cs="仿宋"/>
          <w:sz w:val="32"/>
          <w:szCs w:val="32"/>
        </w:rPr>
        <w:t>组团</w:t>
      </w:r>
      <w:r>
        <w:rPr>
          <w:rFonts w:hint="eastAsia" w:ascii="Times New Roman" w:hAnsi="Times New Roman" w:eastAsia="仿宋_GB2312" w:cs="仿宋"/>
          <w:sz w:val="32"/>
          <w:szCs w:val="32"/>
        </w:rPr>
        <w:t>20</w:t>
      </w:r>
      <w:r>
        <w:rPr>
          <w:rFonts w:hint="eastAsia" w:ascii="仿宋_GB2312" w:hAnsi="仿宋" w:eastAsia="仿宋_GB2312" w:cs="仿宋"/>
          <w:sz w:val="32"/>
          <w:szCs w:val="32"/>
        </w:rPr>
        <w:t>楼），人员由区</w:t>
      </w:r>
      <w:r>
        <w:rPr>
          <w:rFonts w:hint="eastAsia" w:ascii="仿宋_GB2312" w:hAnsi="仿宋" w:eastAsia="仿宋_GB2312" w:cs="仿宋"/>
          <w:sz w:val="32"/>
          <w:szCs w:val="32"/>
          <w:lang w:eastAsia="zh-CN"/>
        </w:rPr>
        <w:t>委</w:t>
      </w:r>
      <w:r>
        <w:rPr>
          <w:rFonts w:hint="eastAsia" w:ascii="仿宋_GB2312" w:hAnsi="仿宋" w:eastAsia="仿宋_GB2312" w:cs="仿宋"/>
          <w:sz w:val="32"/>
          <w:szCs w:val="32"/>
        </w:rPr>
        <w:t>宣传部、</w:t>
      </w:r>
      <w:r>
        <w:rPr>
          <w:rFonts w:hint="eastAsia" w:ascii="仿宋_GB2312" w:hAnsi="仿宋" w:eastAsia="仿宋_GB2312" w:cs="仿宋"/>
          <w:sz w:val="32"/>
          <w:szCs w:val="32"/>
          <w:lang w:val="en-US" w:eastAsia="zh-CN"/>
        </w:rPr>
        <w:t>区</w:t>
      </w:r>
      <w:r>
        <w:rPr>
          <w:rFonts w:hint="eastAsia" w:ascii="仿宋_GB2312" w:hAnsi="仿宋" w:eastAsia="仿宋_GB2312" w:cs="仿宋"/>
          <w:sz w:val="32"/>
          <w:szCs w:val="32"/>
        </w:rPr>
        <w:t>文</w:t>
      </w:r>
      <w:r>
        <w:rPr>
          <w:rFonts w:hint="eastAsia" w:ascii="仿宋_GB2312" w:hAnsi="仿宋" w:eastAsia="仿宋_GB2312" w:cs="仿宋"/>
          <w:sz w:val="32"/>
          <w:szCs w:val="32"/>
          <w:lang w:eastAsia="zh-CN"/>
        </w:rPr>
        <w:t>广旅游</w:t>
      </w:r>
      <w:r>
        <w:rPr>
          <w:rFonts w:hint="eastAsia" w:ascii="仿宋_GB2312" w:hAnsi="仿宋" w:eastAsia="仿宋_GB2312" w:cs="仿宋"/>
          <w:sz w:val="32"/>
          <w:szCs w:val="32"/>
        </w:rPr>
        <w:t>局、</w:t>
      </w:r>
      <w:r>
        <w:rPr>
          <w:rFonts w:hint="eastAsia" w:ascii="仿宋_GB2312" w:hAnsi="仿宋" w:eastAsia="仿宋_GB2312" w:cs="仿宋"/>
          <w:sz w:val="32"/>
          <w:szCs w:val="32"/>
          <w:lang w:eastAsia="zh-CN"/>
        </w:rPr>
        <w:t>区</w:t>
      </w:r>
      <w:r>
        <w:rPr>
          <w:rFonts w:hint="eastAsia" w:ascii="仿宋_GB2312" w:hAnsi="仿宋" w:eastAsia="仿宋_GB2312" w:cs="仿宋"/>
          <w:sz w:val="32"/>
          <w:szCs w:val="32"/>
        </w:rPr>
        <w:t>综合</w:t>
      </w:r>
      <w:r>
        <w:rPr>
          <w:rFonts w:hint="eastAsia" w:ascii="仿宋_GB2312" w:hAnsi="仿宋" w:eastAsia="仿宋_GB2312" w:cs="仿宋"/>
          <w:sz w:val="32"/>
          <w:szCs w:val="32"/>
          <w:lang w:eastAsia="zh-CN"/>
        </w:rPr>
        <w:t>行政</w:t>
      </w:r>
      <w:r>
        <w:rPr>
          <w:rFonts w:hint="eastAsia" w:ascii="仿宋_GB2312" w:hAnsi="仿宋" w:eastAsia="仿宋_GB2312" w:cs="仿宋"/>
          <w:sz w:val="32"/>
          <w:szCs w:val="32"/>
        </w:rPr>
        <w:t>执法局、</w:t>
      </w:r>
      <w:r>
        <w:rPr>
          <w:rFonts w:hint="eastAsia" w:ascii="仿宋_GB2312" w:hAnsi="仿宋" w:eastAsia="仿宋_GB2312" w:cs="仿宋"/>
          <w:sz w:val="32"/>
          <w:szCs w:val="32"/>
          <w:lang w:eastAsia="zh-CN"/>
        </w:rPr>
        <w:t>区</w:t>
      </w:r>
      <w:r>
        <w:rPr>
          <w:rFonts w:hint="eastAsia" w:ascii="仿宋_GB2312" w:hAnsi="仿宋" w:eastAsia="仿宋_GB2312" w:cs="仿宋"/>
          <w:sz w:val="32"/>
          <w:szCs w:val="32"/>
        </w:rPr>
        <w:t>市场监管局、</w:t>
      </w:r>
      <w:r>
        <w:rPr>
          <w:rFonts w:hint="eastAsia" w:ascii="仿宋_GB2312" w:hAnsi="仿宋" w:eastAsia="仿宋_GB2312" w:cs="仿宋"/>
          <w:sz w:val="32"/>
          <w:szCs w:val="32"/>
          <w:lang w:eastAsia="zh-CN"/>
        </w:rPr>
        <w:t>区</w:t>
      </w:r>
      <w:r>
        <w:rPr>
          <w:rFonts w:hint="eastAsia" w:ascii="仿宋_GB2312" w:hAnsi="仿宋" w:eastAsia="仿宋_GB2312" w:cs="仿宋"/>
          <w:sz w:val="32"/>
          <w:szCs w:val="32"/>
        </w:rPr>
        <w:t>卫</w:t>
      </w:r>
      <w:r>
        <w:rPr>
          <w:rFonts w:hint="eastAsia" w:ascii="仿宋_GB2312" w:hAnsi="仿宋" w:eastAsia="仿宋_GB2312" w:cs="仿宋"/>
          <w:sz w:val="32"/>
          <w:szCs w:val="32"/>
          <w:lang w:eastAsia="zh-CN"/>
        </w:rPr>
        <w:t>生健康</w:t>
      </w:r>
      <w:r>
        <w:rPr>
          <w:rFonts w:hint="eastAsia" w:ascii="仿宋_GB2312" w:hAnsi="仿宋" w:eastAsia="仿宋_GB2312" w:cs="仿宋"/>
          <w:sz w:val="32"/>
          <w:szCs w:val="32"/>
        </w:rPr>
        <w:t>局、</w:t>
      </w:r>
      <w:r>
        <w:rPr>
          <w:rFonts w:hint="eastAsia" w:ascii="仿宋_GB2312" w:hAnsi="仿宋" w:eastAsia="仿宋_GB2312" w:cs="仿宋"/>
          <w:sz w:val="32"/>
          <w:szCs w:val="32"/>
          <w:lang w:eastAsia="zh-CN"/>
        </w:rPr>
        <w:t>区</w:t>
      </w:r>
      <w:r>
        <w:rPr>
          <w:rFonts w:hint="eastAsia" w:ascii="仿宋_GB2312" w:hAnsi="仿宋" w:eastAsia="仿宋_GB2312" w:cs="仿宋"/>
          <w:sz w:val="32"/>
          <w:szCs w:val="32"/>
        </w:rPr>
        <w:t>教育局、</w:t>
      </w:r>
      <w:r>
        <w:rPr>
          <w:rFonts w:hint="eastAsia" w:ascii="仿宋_GB2312" w:hAnsi="仿宋" w:eastAsia="仿宋_GB2312" w:cs="仿宋"/>
          <w:sz w:val="32"/>
          <w:szCs w:val="32"/>
          <w:lang w:eastAsia="zh-CN"/>
        </w:rPr>
        <w:t>区</w:t>
      </w:r>
      <w:r>
        <w:rPr>
          <w:rFonts w:hint="eastAsia" w:ascii="Times New Roman" w:hAnsi="Times New Roman" w:eastAsia="仿宋_GB2312" w:cs="仿宋"/>
          <w:sz w:val="32"/>
          <w:szCs w:val="32"/>
          <w:lang w:eastAsia="zh-CN"/>
        </w:rPr>
        <w:t>工业和信息化</w:t>
      </w:r>
      <w:r>
        <w:rPr>
          <w:rFonts w:hint="eastAsia" w:ascii="仿宋_GB2312" w:hAnsi="仿宋" w:eastAsia="仿宋_GB2312" w:cs="仿宋"/>
          <w:sz w:val="32"/>
          <w:szCs w:val="32"/>
        </w:rPr>
        <w:t>局、</w:t>
      </w:r>
      <w:r>
        <w:rPr>
          <w:rFonts w:hint="eastAsia" w:ascii="仿宋_GB2312" w:hAnsi="仿宋" w:eastAsia="仿宋_GB2312" w:cs="仿宋"/>
          <w:sz w:val="32"/>
          <w:szCs w:val="32"/>
          <w:lang w:eastAsia="zh-CN"/>
        </w:rPr>
        <w:t>区</w:t>
      </w:r>
      <w:r>
        <w:rPr>
          <w:rFonts w:hint="eastAsia" w:ascii="仿宋_GB2312" w:hAnsi="仿宋" w:eastAsia="仿宋_GB2312" w:cs="仿宋"/>
          <w:sz w:val="32"/>
          <w:szCs w:val="32"/>
        </w:rPr>
        <w:t>商务局、区生态环</w:t>
      </w:r>
      <w:r>
        <w:rPr>
          <w:rFonts w:hint="eastAsia" w:ascii="仿宋_GB2312" w:hAnsi="仿宋" w:eastAsia="仿宋_GB2312" w:cs="仿宋"/>
          <w:sz w:val="32"/>
          <w:szCs w:val="32"/>
          <w:lang w:eastAsia="zh-CN"/>
        </w:rPr>
        <w:t>境分</w:t>
      </w:r>
      <w:r>
        <w:rPr>
          <w:rFonts w:hint="eastAsia" w:ascii="仿宋_GB2312" w:hAnsi="仿宋" w:eastAsia="仿宋_GB2312" w:cs="仿宋"/>
          <w:sz w:val="32"/>
          <w:szCs w:val="32"/>
        </w:rPr>
        <w:t>局各抽调</w:t>
      </w:r>
      <w:r>
        <w:rPr>
          <w:rFonts w:hint="eastAsia" w:ascii="Times New Roman" w:hAnsi="Times New Roman" w:eastAsia="仿宋_GB2312" w:cs="仿宋"/>
          <w:sz w:val="32"/>
          <w:szCs w:val="32"/>
        </w:rPr>
        <w:t>1</w:t>
      </w:r>
      <w:r>
        <w:rPr>
          <w:rFonts w:hint="eastAsia" w:ascii="仿宋_GB2312" w:hAnsi="仿宋" w:eastAsia="仿宋_GB2312" w:cs="仿宋"/>
          <w:sz w:val="32"/>
          <w:szCs w:val="32"/>
        </w:rPr>
        <w:t>人，</w:t>
      </w:r>
      <w:r>
        <w:rPr>
          <w:rFonts w:hint="eastAsia" w:ascii="仿宋_GB2312" w:hAnsi="仿宋" w:eastAsia="仿宋_GB2312" w:cs="仿宋"/>
          <w:sz w:val="32"/>
          <w:szCs w:val="32"/>
          <w:lang w:eastAsia="zh-CN"/>
        </w:rPr>
        <w:t>各</w:t>
      </w:r>
      <w:r>
        <w:rPr>
          <w:rFonts w:hint="eastAsia" w:ascii="仿宋_GB2312" w:hAnsi="仿宋" w:eastAsia="仿宋_GB2312" w:cs="仿宋"/>
          <w:sz w:val="32"/>
          <w:szCs w:val="32"/>
        </w:rPr>
        <w:t>街道（镇）抽调</w:t>
      </w:r>
      <w:r>
        <w:rPr>
          <w:rFonts w:hint="eastAsia" w:ascii="Times New Roman" w:hAnsi="Times New Roman" w:eastAsia="仿宋_GB2312" w:cs="仿宋"/>
          <w:sz w:val="32"/>
          <w:szCs w:val="32"/>
        </w:rPr>
        <w:t>3</w:t>
      </w:r>
      <w:r>
        <w:rPr>
          <w:rFonts w:hint="eastAsia" w:ascii="仿宋_GB2312" w:hAnsi="仿宋" w:eastAsia="仿宋_GB2312" w:cs="仿宋"/>
          <w:sz w:val="32"/>
          <w:szCs w:val="32"/>
        </w:rPr>
        <w:t>人</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负责领导小组日常工作。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w:t>
      </w:r>
    </w:p>
    <w:p>
      <w:pPr>
        <w:widowControl/>
        <w:jc w:val="both"/>
        <w:rPr>
          <w:rFonts w:hint="eastAsia" w:ascii="仿宋_GB2312" w:hAnsi="仿宋" w:eastAsia="仿宋_GB2312" w:cs="仿宋"/>
          <w:sz w:val="32"/>
          <w:szCs w:val="32"/>
        </w:rPr>
      </w:pPr>
    </w:p>
    <w:p>
      <w:pPr>
        <w:widowControl/>
        <w:jc w:val="left"/>
        <w:rPr>
          <w:rFonts w:hint="eastAsia" w:ascii="仿宋_GB2312" w:hAnsi="仿宋_GB2312" w:eastAsia="仿宋_GB2312" w:cs="仿宋_GB2312"/>
          <w:sz w:val="32"/>
          <w:szCs w:val="32"/>
        </w:rPr>
      </w:pPr>
    </w:p>
    <w:p>
      <w:pPr>
        <w:widowControl/>
        <w:spacing w:line="273" w:lineRule="auto"/>
        <w:jc w:val="left"/>
        <w:rPr>
          <w:rFonts w:hint="eastAsia" w:ascii="仿宋_GB2312" w:hAnsi="仿宋_GB2312" w:eastAsia="仿宋_GB2312" w:cs="仿宋_GB2312"/>
          <w:kern w:val="0"/>
          <w:sz w:val="32"/>
          <w:szCs w:val="32"/>
        </w:rPr>
        <w:sectPr>
          <w:footerReference r:id="rId3" w:type="default"/>
          <w:pgSz w:w="11906" w:h="16838"/>
          <w:pgMar w:top="1440" w:right="1800" w:bottom="1440" w:left="1800" w:header="720" w:footer="720" w:gutter="0"/>
          <w:pgNumType w:fmt="decimal"/>
          <w:cols w:space="0" w:num="1"/>
          <w:rtlGutter w:val="0"/>
          <w:docGrid w:type="lines" w:linePitch="580" w:charSpace="0"/>
        </w:sectPr>
      </w:pPr>
    </w:p>
    <w:p>
      <w:pPr>
        <w:widowControl/>
        <w:spacing w:line="500" w:lineRule="exact"/>
        <w:jc w:val="left"/>
        <w:rPr>
          <w:rFonts w:hint="eastAsia" w:ascii="黑体" w:hAnsi="黑体" w:eastAsia="黑体" w:cs="黑体"/>
          <w:kern w:val="0"/>
          <w:sz w:val="32"/>
          <w:szCs w:val="32"/>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2</w:t>
      </w:r>
    </w:p>
    <w:p>
      <w:pPr>
        <w:pStyle w:val="9"/>
        <w:ind w:left="0" w:leftChars="0" w:firstLine="0" w:firstLineChars="0"/>
        <w:jc w:val="center"/>
        <w:rPr>
          <w:rFonts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kern w:val="0"/>
          <w:sz w:val="40"/>
          <w:szCs w:val="40"/>
          <w:lang w:eastAsia="zh-CN"/>
        </w:rPr>
        <w:t>云岩</w:t>
      </w:r>
      <w:r>
        <w:rPr>
          <w:rFonts w:hint="eastAsia" w:ascii="方正小标宋简体" w:hAnsi="方正小标宋简体" w:eastAsia="方正小标宋简体" w:cs="方正小标宋简体"/>
          <w:b w:val="0"/>
          <w:bCs w:val="0"/>
          <w:kern w:val="0"/>
          <w:sz w:val="40"/>
          <w:szCs w:val="40"/>
        </w:rPr>
        <w:t>区健康促进区建设工作责任分解表</w:t>
      </w:r>
    </w:p>
    <w:tbl>
      <w:tblPr>
        <w:tblStyle w:val="10"/>
        <w:tblpPr w:leftFromText="180" w:rightFromText="180" w:vertAnchor="text" w:horzAnchor="page" w:tblpX="1649" w:tblpY="542"/>
        <w:tblOverlap w:val="never"/>
        <w:tblW w:w="13982" w:type="dxa"/>
        <w:tblInd w:w="0" w:type="dxa"/>
        <w:tblLayout w:type="fixed"/>
        <w:tblCellMar>
          <w:top w:w="0" w:type="dxa"/>
          <w:left w:w="108" w:type="dxa"/>
          <w:bottom w:w="0" w:type="dxa"/>
          <w:right w:w="108" w:type="dxa"/>
        </w:tblCellMar>
      </w:tblPr>
      <w:tblGrid>
        <w:gridCol w:w="1450"/>
        <w:gridCol w:w="1274"/>
        <w:gridCol w:w="6713"/>
        <w:gridCol w:w="938"/>
        <w:gridCol w:w="666"/>
        <w:gridCol w:w="1592"/>
        <w:gridCol w:w="1349"/>
      </w:tblGrid>
      <w:tr>
        <w:tblPrEx>
          <w:tblCellMar>
            <w:top w:w="0" w:type="dxa"/>
            <w:left w:w="108" w:type="dxa"/>
            <w:bottom w:w="0" w:type="dxa"/>
            <w:right w:w="108" w:type="dxa"/>
          </w:tblCellMar>
        </w:tblPrEx>
        <w:trPr>
          <w:trHeight w:val="288" w:hRule="atLeast"/>
          <w:tblHeader/>
        </w:trPr>
        <w:tc>
          <w:tcPr>
            <w:tcW w:w="145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b/>
                <w:bCs/>
                <w:kern w:val="0"/>
                <w:sz w:val="22"/>
              </w:rPr>
            </w:pPr>
            <w:r>
              <w:rPr>
                <w:rFonts w:hint="eastAsia" w:ascii="宋体" w:hAnsi="宋体" w:cs="宋体"/>
                <w:b/>
                <w:bCs/>
                <w:kern w:val="0"/>
                <w:sz w:val="22"/>
              </w:rPr>
              <w:t>一级指标</w:t>
            </w:r>
          </w:p>
        </w:tc>
        <w:tc>
          <w:tcPr>
            <w:tcW w:w="1274"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cs="宋体"/>
                <w:b/>
                <w:bCs/>
                <w:kern w:val="0"/>
                <w:sz w:val="22"/>
              </w:rPr>
            </w:pPr>
            <w:r>
              <w:rPr>
                <w:rFonts w:hint="eastAsia" w:ascii="宋体" w:hAnsi="宋体" w:cs="宋体"/>
                <w:b/>
                <w:bCs/>
                <w:kern w:val="0"/>
                <w:sz w:val="22"/>
              </w:rPr>
              <w:t>二级指标</w:t>
            </w:r>
          </w:p>
        </w:tc>
        <w:tc>
          <w:tcPr>
            <w:tcW w:w="671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cs="宋体"/>
                <w:b/>
                <w:bCs/>
                <w:kern w:val="0"/>
                <w:sz w:val="22"/>
              </w:rPr>
            </w:pPr>
            <w:r>
              <w:rPr>
                <w:rFonts w:hint="eastAsia" w:ascii="宋体" w:hAnsi="宋体" w:cs="宋体"/>
                <w:b/>
                <w:bCs/>
                <w:kern w:val="0"/>
                <w:sz w:val="22"/>
              </w:rPr>
              <w:t>评分标准</w:t>
            </w:r>
          </w:p>
        </w:tc>
        <w:tc>
          <w:tcPr>
            <w:tcW w:w="93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cs="宋体"/>
                <w:b/>
                <w:bCs/>
                <w:kern w:val="0"/>
                <w:sz w:val="22"/>
              </w:rPr>
            </w:pPr>
            <w:r>
              <w:rPr>
                <w:rFonts w:hint="eastAsia" w:ascii="宋体" w:hAnsi="宋体" w:cs="宋体"/>
                <w:b/>
                <w:bCs/>
                <w:kern w:val="0"/>
                <w:sz w:val="22"/>
              </w:rPr>
              <w:t>权重(分)</w:t>
            </w:r>
          </w:p>
        </w:tc>
        <w:tc>
          <w:tcPr>
            <w:tcW w:w="666"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cs="宋体"/>
                <w:b/>
                <w:bCs/>
                <w:kern w:val="0"/>
                <w:sz w:val="22"/>
              </w:rPr>
            </w:pPr>
            <w:r>
              <w:rPr>
                <w:rFonts w:hint="eastAsia" w:ascii="宋体" w:hAnsi="宋体" w:cs="宋体"/>
                <w:b/>
                <w:bCs/>
                <w:kern w:val="0"/>
                <w:sz w:val="22"/>
              </w:rPr>
              <w:t>评估办法</w:t>
            </w:r>
          </w:p>
        </w:tc>
        <w:tc>
          <w:tcPr>
            <w:tcW w:w="159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cs="宋体"/>
                <w:b/>
                <w:bCs/>
                <w:kern w:val="0"/>
                <w:sz w:val="22"/>
              </w:rPr>
            </w:pPr>
            <w:r>
              <w:rPr>
                <w:rFonts w:hint="eastAsia" w:ascii="宋体" w:hAnsi="宋体" w:cs="宋体"/>
                <w:b/>
                <w:bCs/>
                <w:kern w:val="0"/>
                <w:sz w:val="22"/>
              </w:rPr>
              <w:t>责任单位</w:t>
            </w:r>
          </w:p>
        </w:tc>
        <w:tc>
          <w:tcPr>
            <w:tcW w:w="134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cs="宋体"/>
                <w:b/>
                <w:bCs/>
                <w:kern w:val="0"/>
                <w:sz w:val="22"/>
              </w:rPr>
            </w:pPr>
            <w:r>
              <w:rPr>
                <w:rFonts w:hint="eastAsia" w:ascii="宋体" w:hAnsi="宋体" w:cs="宋体"/>
                <w:b/>
                <w:bCs/>
                <w:kern w:val="0"/>
                <w:sz w:val="22"/>
              </w:rPr>
              <w:t>责任人</w:t>
            </w:r>
          </w:p>
        </w:tc>
      </w:tr>
      <w:tr>
        <w:tblPrEx>
          <w:tblCellMar>
            <w:top w:w="0" w:type="dxa"/>
            <w:left w:w="108" w:type="dxa"/>
            <w:bottom w:w="0" w:type="dxa"/>
            <w:right w:w="108" w:type="dxa"/>
          </w:tblCellMar>
        </w:tblPrEx>
        <w:trPr>
          <w:trHeight w:val="288" w:hRule="atLeast"/>
        </w:trPr>
        <w:tc>
          <w:tcPr>
            <w:tcW w:w="145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宋体" w:hAnsi="宋体" w:cs="宋体"/>
                <w:kern w:val="0"/>
                <w:szCs w:val="21"/>
              </w:rPr>
              <w:t>一、组织管理</w:t>
            </w:r>
            <w:r>
              <w:rPr>
                <w:rFonts w:hint="eastAsia" w:ascii="宋体" w:hAnsi="宋体" w:cs="宋体"/>
                <w:kern w:val="0"/>
                <w:szCs w:val="21"/>
              </w:rPr>
              <w:br w:type="textWrapping"/>
            </w:r>
            <w:r>
              <w:rPr>
                <w:rFonts w:hint="eastAsia" w:ascii="宋体" w:hAnsi="宋体" w:cs="宋体"/>
                <w:kern w:val="0"/>
                <w:szCs w:val="21"/>
              </w:rPr>
              <w:t>（</w:t>
            </w:r>
            <w:r>
              <w:rPr>
                <w:rFonts w:hint="eastAsia" w:ascii="Times New Roman" w:hAnsi="Times New Roman" w:cs="宋体"/>
                <w:kern w:val="0"/>
                <w:szCs w:val="21"/>
              </w:rPr>
              <w:t>150</w:t>
            </w:r>
            <w:r>
              <w:rPr>
                <w:rFonts w:hint="eastAsia" w:ascii="宋体" w:hAnsi="宋体" w:cs="宋体"/>
                <w:kern w:val="0"/>
                <w:szCs w:val="21"/>
              </w:rPr>
              <w:t>分）</w:t>
            </w:r>
          </w:p>
        </w:tc>
        <w:tc>
          <w:tcPr>
            <w:tcW w:w="1274" w:type="dxa"/>
            <w:vMerge w:val="restart"/>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Times New Roman" w:hAnsi="Times New Roman" w:cs="宋体"/>
                <w:kern w:val="0"/>
                <w:szCs w:val="21"/>
              </w:rPr>
              <w:t>1</w:t>
            </w:r>
            <w:r>
              <w:rPr>
                <w:rFonts w:hint="eastAsia" w:ascii="宋体" w:hAnsi="宋体" w:cs="宋体"/>
                <w:kern w:val="0"/>
                <w:szCs w:val="21"/>
              </w:rPr>
              <w:t>.政府承诺</w:t>
            </w:r>
          </w:p>
        </w:tc>
        <w:tc>
          <w:tcPr>
            <w:tcW w:w="6713" w:type="dxa"/>
            <w:tcBorders>
              <w:top w:val="nil"/>
              <w:left w:val="nil"/>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宋体" w:hAnsi="宋体" w:cs="宋体"/>
                <w:kern w:val="0"/>
                <w:szCs w:val="21"/>
              </w:rPr>
              <w:t>（</w:t>
            </w:r>
            <w:r>
              <w:rPr>
                <w:rFonts w:hint="eastAsia" w:ascii="Times New Roman" w:hAnsi="Times New Roman" w:cs="宋体"/>
                <w:kern w:val="0"/>
                <w:szCs w:val="21"/>
              </w:rPr>
              <w:t>1</w:t>
            </w:r>
            <w:r>
              <w:rPr>
                <w:rFonts w:hint="eastAsia" w:ascii="宋体" w:hAnsi="宋体" w:cs="宋体"/>
                <w:kern w:val="0"/>
                <w:szCs w:val="21"/>
              </w:rPr>
              <w:t>）区政府公开承诺</w:t>
            </w:r>
          </w:p>
        </w:tc>
        <w:tc>
          <w:tcPr>
            <w:tcW w:w="938" w:type="dxa"/>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Times New Roman" w:hAnsi="Times New Roman" w:cs="宋体"/>
                <w:kern w:val="0"/>
                <w:szCs w:val="21"/>
              </w:rPr>
              <w:t>10</w:t>
            </w:r>
          </w:p>
        </w:tc>
        <w:tc>
          <w:tcPr>
            <w:tcW w:w="66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宋体" w:hAnsi="宋体" w:cs="宋体"/>
                <w:kern w:val="0"/>
                <w:szCs w:val="21"/>
              </w:rPr>
              <w:t>听取汇报</w:t>
            </w:r>
            <w:r>
              <w:rPr>
                <w:rFonts w:hint="eastAsia" w:ascii="宋体" w:hAnsi="宋体" w:cs="宋体"/>
                <w:kern w:val="0"/>
                <w:szCs w:val="21"/>
              </w:rPr>
              <w:br w:type="textWrapping"/>
            </w:r>
            <w:r>
              <w:rPr>
                <w:rFonts w:hint="eastAsia" w:ascii="宋体" w:hAnsi="宋体" w:cs="宋体"/>
                <w:kern w:val="0"/>
                <w:szCs w:val="21"/>
              </w:rPr>
              <w:t>查阅资料</w:t>
            </w:r>
            <w:r>
              <w:rPr>
                <w:rFonts w:hint="eastAsia" w:ascii="宋体" w:hAnsi="宋体" w:cs="宋体"/>
                <w:kern w:val="0"/>
                <w:szCs w:val="21"/>
              </w:rPr>
              <w:br w:type="textWrapping"/>
            </w:r>
            <w:r>
              <w:rPr>
                <w:rFonts w:hint="eastAsia" w:ascii="宋体" w:hAnsi="宋体" w:cs="宋体"/>
                <w:kern w:val="0"/>
                <w:szCs w:val="21"/>
              </w:rPr>
              <w:t>现场查看</w:t>
            </w:r>
          </w:p>
        </w:tc>
        <w:tc>
          <w:tcPr>
            <w:tcW w:w="1592" w:type="dxa"/>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eastAsia="宋体" w:cs="宋体"/>
                <w:kern w:val="0"/>
                <w:szCs w:val="21"/>
                <w:lang w:eastAsia="zh-CN"/>
              </w:rPr>
            </w:pPr>
            <w:r>
              <w:rPr>
                <w:rFonts w:hint="eastAsia" w:ascii="Times New Roman" w:hAnsi="Times New Roman" w:cs="宋体"/>
                <w:kern w:val="0"/>
                <w:szCs w:val="21"/>
                <w:lang w:eastAsia="zh-CN"/>
              </w:rPr>
              <w:t>区政府办公室</w:t>
            </w:r>
          </w:p>
        </w:tc>
        <w:tc>
          <w:tcPr>
            <w:tcW w:w="1349" w:type="dxa"/>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方超</w:t>
            </w:r>
          </w:p>
        </w:tc>
      </w:tr>
      <w:tr>
        <w:tblPrEx>
          <w:tblCellMar>
            <w:top w:w="0" w:type="dxa"/>
            <w:left w:w="108" w:type="dxa"/>
            <w:bottom w:w="0" w:type="dxa"/>
            <w:right w:w="108" w:type="dxa"/>
          </w:tblCellMar>
        </w:tblPrEx>
        <w:trPr>
          <w:trHeight w:val="486" w:hRule="atLeast"/>
        </w:trPr>
        <w:tc>
          <w:tcPr>
            <w:tcW w:w="145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p>
        </w:tc>
        <w:tc>
          <w:tcPr>
            <w:tcW w:w="1274"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p>
        </w:tc>
        <w:tc>
          <w:tcPr>
            <w:tcW w:w="6713" w:type="dxa"/>
            <w:tcBorders>
              <w:top w:val="nil"/>
              <w:left w:val="nil"/>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宋体" w:hAnsi="宋体" w:cs="宋体"/>
                <w:kern w:val="0"/>
                <w:szCs w:val="21"/>
              </w:rPr>
              <w:t>（</w:t>
            </w:r>
            <w:r>
              <w:rPr>
                <w:rFonts w:hint="eastAsia" w:ascii="Times New Roman" w:hAnsi="Times New Roman" w:cs="宋体"/>
                <w:kern w:val="0"/>
                <w:szCs w:val="21"/>
              </w:rPr>
              <w:t>2</w:t>
            </w:r>
            <w:r>
              <w:rPr>
                <w:rFonts w:hint="eastAsia" w:ascii="宋体" w:hAnsi="宋体" w:cs="宋体"/>
                <w:kern w:val="0"/>
                <w:szCs w:val="21"/>
              </w:rPr>
              <w:t>）纳入区政府重点工作（纳入政府工作报告和发展规划等）</w:t>
            </w:r>
          </w:p>
        </w:tc>
        <w:tc>
          <w:tcPr>
            <w:tcW w:w="938" w:type="dxa"/>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10</w:t>
            </w:r>
          </w:p>
        </w:tc>
        <w:tc>
          <w:tcPr>
            <w:tcW w:w="66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p>
        </w:tc>
        <w:tc>
          <w:tcPr>
            <w:tcW w:w="15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Cs w:val="21"/>
              </w:rPr>
            </w:pPr>
            <w:r>
              <w:rPr>
                <w:rFonts w:hint="eastAsia" w:ascii="Times New Roman" w:hAnsi="Times New Roman" w:cs="宋体"/>
                <w:kern w:val="0"/>
                <w:szCs w:val="21"/>
                <w:lang w:eastAsia="zh-CN"/>
              </w:rPr>
              <w:t>区政府办公室</w:t>
            </w:r>
            <w:r>
              <w:rPr>
                <w:rFonts w:hint="eastAsia" w:ascii="宋体" w:hAnsi="宋体" w:cs="宋体"/>
                <w:kern w:val="0"/>
                <w:szCs w:val="21"/>
              </w:rPr>
              <w:t>、 区发改局</w:t>
            </w:r>
          </w:p>
        </w:tc>
        <w:tc>
          <w:tcPr>
            <w:tcW w:w="134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lang w:val="en-US" w:eastAsia="zh-CN"/>
              </w:rPr>
            </w:pPr>
            <w:r>
              <w:rPr>
                <w:rFonts w:hint="eastAsia" w:ascii="Times New Roman" w:eastAsia="宋体"/>
                <w:lang w:val="en-US" w:eastAsia="zh-CN"/>
              </w:rPr>
              <w:t>方超</w:t>
            </w:r>
          </w:p>
          <w:p>
            <w:pPr>
              <w:pStyle w:val="2"/>
              <w:keepNext w:val="0"/>
              <w:keepLines w:val="0"/>
              <w:pageBreakBefore w:val="0"/>
              <w:kinsoku/>
              <w:wordWrap/>
              <w:overflowPunct/>
              <w:topLinePunct w:val="0"/>
              <w:autoSpaceDE/>
              <w:autoSpaceDN/>
              <w:bidi w:val="0"/>
              <w:adjustRightInd/>
              <w:snapToGrid/>
              <w:spacing w:line="240" w:lineRule="exact"/>
              <w:ind w:left="0" w:leftChars="0" w:firstLine="0" w:firstLineChars="0"/>
              <w:jc w:val="center"/>
              <w:textAlignment w:val="auto"/>
              <w:rPr>
                <w:rFonts w:hint="default"/>
                <w:lang w:val="en-US"/>
              </w:rPr>
            </w:pPr>
            <w:r>
              <w:rPr>
                <w:rFonts w:hint="eastAsia" w:ascii="宋体" w:hAnsi="宋体" w:cs="宋体"/>
                <w:kern w:val="0"/>
                <w:szCs w:val="21"/>
                <w:lang w:val="en-US" w:eastAsia="zh-CN"/>
              </w:rPr>
              <w:t>刘笛</w:t>
            </w:r>
          </w:p>
        </w:tc>
      </w:tr>
      <w:tr>
        <w:tblPrEx>
          <w:tblCellMar>
            <w:top w:w="0" w:type="dxa"/>
            <w:left w:w="108" w:type="dxa"/>
            <w:bottom w:w="0" w:type="dxa"/>
            <w:right w:w="108" w:type="dxa"/>
          </w:tblCellMar>
        </w:tblPrEx>
        <w:trPr>
          <w:trHeight w:val="321" w:hRule="atLeast"/>
        </w:trPr>
        <w:tc>
          <w:tcPr>
            <w:tcW w:w="145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p>
        </w:tc>
        <w:tc>
          <w:tcPr>
            <w:tcW w:w="1274" w:type="dxa"/>
            <w:vMerge w:val="restart"/>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Times New Roman" w:hAnsi="Times New Roman" w:cs="宋体"/>
                <w:kern w:val="0"/>
                <w:szCs w:val="21"/>
              </w:rPr>
              <w:t>2</w:t>
            </w:r>
            <w:r>
              <w:rPr>
                <w:rFonts w:hint="eastAsia" w:ascii="宋体" w:hAnsi="宋体" w:cs="宋体"/>
                <w:kern w:val="0"/>
                <w:szCs w:val="21"/>
              </w:rPr>
              <w:t>.协调机制</w:t>
            </w:r>
          </w:p>
        </w:tc>
        <w:tc>
          <w:tcPr>
            <w:tcW w:w="6713" w:type="dxa"/>
            <w:tcBorders>
              <w:top w:val="nil"/>
              <w:left w:val="nil"/>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宋体" w:hAnsi="宋体" w:cs="宋体"/>
                <w:kern w:val="0"/>
                <w:szCs w:val="21"/>
              </w:rPr>
              <w:t>（</w:t>
            </w:r>
            <w:r>
              <w:rPr>
                <w:rFonts w:hint="eastAsia" w:ascii="Times New Roman" w:hAnsi="Times New Roman" w:cs="宋体"/>
                <w:kern w:val="0"/>
                <w:szCs w:val="21"/>
              </w:rPr>
              <w:t>1</w:t>
            </w:r>
            <w:r>
              <w:rPr>
                <w:rFonts w:hint="eastAsia" w:ascii="宋体" w:hAnsi="宋体" w:cs="宋体"/>
                <w:kern w:val="0"/>
                <w:szCs w:val="21"/>
              </w:rPr>
              <w:t>）区长任组长</w:t>
            </w:r>
          </w:p>
        </w:tc>
        <w:tc>
          <w:tcPr>
            <w:tcW w:w="938" w:type="dxa"/>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10</w:t>
            </w:r>
          </w:p>
        </w:tc>
        <w:tc>
          <w:tcPr>
            <w:tcW w:w="66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p>
        </w:tc>
        <w:tc>
          <w:tcPr>
            <w:tcW w:w="1592" w:type="dxa"/>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eastAsia="宋体" w:cs="宋体"/>
                <w:kern w:val="0"/>
                <w:szCs w:val="21"/>
                <w:lang w:eastAsia="zh-CN"/>
              </w:rPr>
            </w:pPr>
            <w:r>
              <w:rPr>
                <w:rFonts w:hint="eastAsia" w:ascii="Times New Roman" w:hAnsi="Times New Roman" w:cs="宋体"/>
                <w:kern w:val="0"/>
                <w:szCs w:val="21"/>
                <w:lang w:eastAsia="zh-CN"/>
              </w:rPr>
              <w:t>区政府办公室</w:t>
            </w:r>
          </w:p>
        </w:tc>
        <w:tc>
          <w:tcPr>
            <w:tcW w:w="1349" w:type="dxa"/>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方超</w:t>
            </w:r>
          </w:p>
        </w:tc>
      </w:tr>
      <w:tr>
        <w:tblPrEx>
          <w:tblCellMar>
            <w:top w:w="0" w:type="dxa"/>
            <w:left w:w="108" w:type="dxa"/>
            <w:bottom w:w="0" w:type="dxa"/>
            <w:right w:w="108" w:type="dxa"/>
          </w:tblCellMar>
        </w:tblPrEx>
        <w:trPr>
          <w:trHeight w:val="288" w:hRule="atLeast"/>
        </w:trPr>
        <w:tc>
          <w:tcPr>
            <w:tcW w:w="145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p>
        </w:tc>
        <w:tc>
          <w:tcPr>
            <w:tcW w:w="1274"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p>
        </w:tc>
        <w:tc>
          <w:tcPr>
            <w:tcW w:w="6713" w:type="dxa"/>
            <w:tcBorders>
              <w:top w:val="nil"/>
              <w:left w:val="nil"/>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宋体" w:hAnsi="宋体" w:cs="宋体"/>
                <w:kern w:val="0"/>
                <w:szCs w:val="21"/>
              </w:rPr>
              <w:t>（</w:t>
            </w:r>
            <w:r>
              <w:rPr>
                <w:rFonts w:hint="eastAsia" w:ascii="Times New Roman" w:hAnsi="Times New Roman" w:cs="宋体"/>
                <w:kern w:val="0"/>
                <w:szCs w:val="21"/>
              </w:rPr>
              <w:t>2</w:t>
            </w:r>
            <w:r>
              <w:rPr>
                <w:rFonts w:hint="eastAsia" w:ascii="宋体" w:hAnsi="宋体" w:cs="宋体"/>
                <w:kern w:val="0"/>
                <w:szCs w:val="21"/>
              </w:rPr>
              <w:t>）召开不少于</w:t>
            </w:r>
            <w:r>
              <w:rPr>
                <w:rFonts w:hint="eastAsia" w:ascii="Times New Roman" w:hAnsi="Times New Roman" w:cs="宋体"/>
                <w:kern w:val="0"/>
                <w:szCs w:val="21"/>
              </w:rPr>
              <w:t>4</w:t>
            </w:r>
            <w:r>
              <w:rPr>
                <w:rFonts w:hint="eastAsia" w:ascii="宋体" w:hAnsi="宋体" w:cs="宋体"/>
                <w:kern w:val="0"/>
                <w:szCs w:val="21"/>
              </w:rPr>
              <w:t>次领导工作协调会议</w:t>
            </w:r>
          </w:p>
        </w:tc>
        <w:tc>
          <w:tcPr>
            <w:tcW w:w="938" w:type="dxa"/>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10</w:t>
            </w:r>
          </w:p>
        </w:tc>
        <w:tc>
          <w:tcPr>
            <w:tcW w:w="66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p>
        </w:tc>
        <w:tc>
          <w:tcPr>
            <w:tcW w:w="15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Cs w:val="21"/>
                <w:highlight w:val="none"/>
                <w:lang w:eastAsia="zh-CN"/>
              </w:rPr>
            </w:pPr>
            <w:r>
              <w:rPr>
                <w:rFonts w:hint="eastAsia" w:ascii="Times New Roman" w:hAnsi="Times New Roman" w:cs="宋体"/>
                <w:kern w:val="0"/>
                <w:szCs w:val="21"/>
                <w:highlight w:val="none"/>
                <w:lang w:eastAsia="zh-CN"/>
              </w:rPr>
              <w:t>区政府办公室</w:t>
            </w:r>
            <w:r>
              <w:rPr>
                <w:rFonts w:hint="eastAsia" w:ascii="宋体" w:hAnsi="宋体" w:cs="宋体"/>
                <w:kern w:val="0"/>
                <w:szCs w:val="21"/>
                <w:highlight w:val="none"/>
              </w:rPr>
              <w:t>、</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lang w:eastAsia="zh-CN"/>
              </w:rPr>
              <w:t>区建设专班</w:t>
            </w:r>
          </w:p>
        </w:tc>
        <w:tc>
          <w:tcPr>
            <w:tcW w:w="134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方超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Cs w:val="21"/>
                <w:highlight w:val="none"/>
              </w:rPr>
            </w:pPr>
            <w:r>
              <w:rPr>
                <w:rFonts w:hint="eastAsia" w:ascii="宋体" w:hAnsi="宋体" w:cs="宋体"/>
                <w:kern w:val="0"/>
                <w:szCs w:val="21"/>
                <w:highlight w:val="none"/>
                <w:lang w:val="en-US" w:eastAsia="zh-CN"/>
              </w:rPr>
              <w:t>张江萍</w:t>
            </w:r>
          </w:p>
        </w:tc>
      </w:tr>
      <w:tr>
        <w:tblPrEx>
          <w:tblCellMar>
            <w:top w:w="0" w:type="dxa"/>
            <w:left w:w="108" w:type="dxa"/>
            <w:bottom w:w="0" w:type="dxa"/>
            <w:right w:w="108" w:type="dxa"/>
          </w:tblCellMar>
        </w:tblPrEx>
        <w:trPr>
          <w:trHeight w:val="346" w:hRule="atLeast"/>
        </w:trPr>
        <w:tc>
          <w:tcPr>
            <w:tcW w:w="145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p>
        </w:tc>
        <w:tc>
          <w:tcPr>
            <w:tcW w:w="1274" w:type="dxa"/>
            <w:vMerge w:val="restart"/>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Times New Roman" w:hAnsi="Times New Roman" w:cs="宋体"/>
                <w:kern w:val="0"/>
                <w:szCs w:val="21"/>
              </w:rPr>
              <w:t>3</w:t>
            </w:r>
            <w:r>
              <w:rPr>
                <w:rFonts w:hint="eastAsia" w:ascii="宋体" w:hAnsi="宋体" w:cs="宋体"/>
                <w:kern w:val="0"/>
                <w:szCs w:val="21"/>
              </w:rPr>
              <w:t>.工作网络</w:t>
            </w:r>
          </w:p>
        </w:tc>
        <w:tc>
          <w:tcPr>
            <w:tcW w:w="6713" w:type="dxa"/>
            <w:tcBorders>
              <w:top w:val="nil"/>
              <w:left w:val="nil"/>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宋体" w:hAnsi="宋体" w:cs="宋体"/>
                <w:kern w:val="0"/>
                <w:szCs w:val="21"/>
              </w:rPr>
              <w:t>（</w:t>
            </w:r>
            <w:r>
              <w:rPr>
                <w:rFonts w:hint="eastAsia" w:ascii="Times New Roman" w:hAnsi="Times New Roman" w:cs="宋体"/>
                <w:kern w:val="0"/>
                <w:szCs w:val="21"/>
              </w:rPr>
              <w:t>1</w:t>
            </w:r>
            <w:r>
              <w:rPr>
                <w:rFonts w:hint="eastAsia" w:ascii="宋体" w:hAnsi="宋体" w:cs="宋体"/>
                <w:kern w:val="0"/>
                <w:szCs w:val="21"/>
              </w:rPr>
              <w:t>）查阅机构数量和工作网络人员名单，网络覆盖率达</w:t>
            </w:r>
            <w:r>
              <w:rPr>
                <w:rFonts w:hint="eastAsia" w:ascii="Times New Roman" w:hAnsi="Times New Roman" w:cs="宋体"/>
                <w:kern w:val="0"/>
                <w:szCs w:val="21"/>
              </w:rPr>
              <w:t>100</w:t>
            </w:r>
            <w:r>
              <w:rPr>
                <w:rFonts w:hint="eastAsia" w:ascii="宋体" w:hAnsi="宋体" w:cs="宋体"/>
                <w:kern w:val="0"/>
                <w:szCs w:val="21"/>
              </w:rPr>
              <w:t>%。</w:t>
            </w:r>
          </w:p>
        </w:tc>
        <w:tc>
          <w:tcPr>
            <w:tcW w:w="938" w:type="dxa"/>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10</w:t>
            </w:r>
          </w:p>
        </w:tc>
        <w:tc>
          <w:tcPr>
            <w:tcW w:w="66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p>
        </w:tc>
        <w:tc>
          <w:tcPr>
            <w:tcW w:w="1592" w:type="dxa"/>
            <w:vMerge w:val="restart"/>
            <w:tcBorders>
              <w:top w:val="nil"/>
              <w:left w:val="nil"/>
              <w:right w:val="single" w:color="auto" w:sz="4" w:space="0"/>
            </w:tcBorders>
            <w:vAlign w:val="center"/>
          </w:tcPr>
          <w:p>
            <w:pPr>
              <w:widowControl/>
              <w:spacing w:line="300" w:lineRule="exact"/>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lang w:eastAsia="zh-CN"/>
              </w:rPr>
              <w:t>区建设专班</w:t>
            </w:r>
          </w:p>
        </w:tc>
        <w:tc>
          <w:tcPr>
            <w:tcW w:w="1349" w:type="dxa"/>
            <w:vMerge w:val="restart"/>
            <w:tcBorders>
              <w:top w:val="nil"/>
              <w:left w:val="nil"/>
              <w:right w:val="single" w:color="auto" w:sz="4" w:space="0"/>
            </w:tcBorders>
            <w:vAlign w:val="center"/>
          </w:tcPr>
          <w:p>
            <w:pPr>
              <w:jc w:val="center"/>
              <w:rPr>
                <w:highlight w:val="none"/>
              </w:rPr>
            </w:pPr>
            <w:r>
              <w:rPr>
                <w:rFonts w:hint="eastAsia" w:ascii="宋体" w:hAnsi="宋体" w:cs="宋体"/>
                <w:kern w:val="0"/>
                <w:szCs w:val="21"/>
                <w:highlight w:val="none"/>
                <w:lang w:val="en-US" w:eastAsia="zh-CN"/>
              </w:rPr>
              <w:t>张江萍</w:t>
            </w:r>
          </w:p>
        </w:tc>
      </w:tr>
      <w:tr>
        <w:tblPrEx>
          <w:tblCellMar>
            <w:top w:w="0" w:type="dxa"/>
            <w:left w:w="108" w:type="dxa"/>
            <w:bottom w:w="0" w:type="dxa"/>
            <w:right w:w="108" w:type="dxa"/>
          </w:tblCellMar>
        </w:tblPrEx>
        <w:trPr>
          <w:trHeight w:val="288" w:hRule="atLeast"/>
        </w:trPr>
        <w:tc>
          <w:tcPr>
            <w:tcW w:w="145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p>
        </w:tc>
        <w:tc>
          <w:tcPr>
            <w:tcW w:w="1274"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p>
        </w:tc>
        <w:tc>
          <w:tcPr>
            <w:tcW w:w="6713" w:type="dxa"/>
            <w:tcBorders>
              <w:top w:val="nil"/>
              <w:left w:val="nil"/>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宋体" w:hAnsi="宋体" w:cs="宋体"/>
                <w:kern w:val="0"/>
                <w:szCs w:val="21"/>
              </w:rPr>
              <w:t>（</w:t>
            </w:r>
            <w:r>
              <w:rPr>
                <w:rFonts w:ascii="Times New Roman" w:hAnsi="Times New Roman" w:cs="宋体"/>
                <w:kern w:val="0"/>
                <w:szCs w:val="21"/>
              </w:rPr>
              <w:t>2</w:t>
            </w:r>
            <w:r>
              <w:rPr>
                <w:rFonts w:hint="eastAsia" w:ascii="宋体" w:hAnsi="宋体" w:cs="宋体"/>
                <w:kern w:val="0"/>
                <w:szCs w:val="21"/>
              </w:rPr>
              <w:t>）查阅培训记录，培训覆盖率</w:t>
            </w:r>
            <w:r>
              <w:rPr>
                <w:rFonts w:ascii="Times New Roman" w:hAnsi="Times New Roman" w:cs="宋体"/>
                <w:kern w:val="0"/>
                <w:szCs w:val="21"/>
              </w:rPr>
              <w:t>100</w:t>
            </w:r>
            <w:r>
              <w:rPr>
                <w:rFonts w:ascii="宋体" w:hAnsi="宋体" w:cs="宋体"/>
                <w:kern w:val="0"/>
                <w:szCs w:val="21"/>
              </w:rPr>
              <w:t>%</w:t>
            </w:r>
            <w:r>
              <w:rPr>
                <w:rFonts w:hint="eastAsia" w:ascii="宋体" w:hAnsi="宋体" w:cs="宋体"/>
                <w:kern w:val="0"/>
                <w:szCs w:val="21"/>
              </w:rPr>
              <w:t>。</w:t>
            </w:r>
          </w:p>
        </w:tc>
        <w:tc>
          <w:tcPr>
            <w:tcW w:w="938" w:type="dxa"/>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5</w:t>
            </w:r>
          </w:p>
        </w:tc>
        <w:tc>
          <w:tcPr>
            <w:tcW w:w="66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p>
        </w:tc>
        <w:tc>
          <w:tcPr>
            <w:tcW w:w="1592" w:type="dxa"/>
            <w:vMerge w:val="continue"/>
            <w:tcBorders>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highlight w:val="none"/>
              </w:rPr>
            </w:pPr>
          </w:p>
        </w:tc>
        <w:tc>
          <w:tcPr>
            <w:tcW w:w="1349" w:type="dxa"/>
            <w:vMerge w:val="continue"/>
            <w:tcBorders>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highlight w:val="none"/>
              </w:rPr>
            </w:pPr>
          </w:p>
        </w:tc>
      </w:tr>
      <w:tr>
        <w:tblPrEx>
          <w:tblCellMar>
            <w:top w:w="0" w:type="dxa"/>
            <w:left w:w="108" w:type="dxa"/>
            <w:bottom w:w="0" w:type="dxa"/>
            <w:right w:w="108" w:type="dxa"/>
          </w:tblCellMar>
        </w:tblPrEx>
        <w:trPr>
          <w:trHeight w:val="576" w:hRule="atLeast"/>
        </w:trPr>
        <w:tc>
          <w:tcPr>
            <w:tcW w:w="145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p>
        </w:tc>
        <w:tc>
          <w:tcPr>
            <w:tcW w:w="1274" w:type="dxa"/>
            <w:vMerge w:val="restart"/>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Times New Roman" w:hAnsi="Times New Roman" w:cs="宋体"/>
                <w:kern w:val="0"/>
                <w:szCs w:val="21"/>
              </w:rPr>
              <w:t>4</w:t>
            </w:r>
            <w:r>
              <w:rPr>
                <w:rFonts w:hint="eastAsia" w:ascii="宋体" w:hAnsi="宋体" w:cs="宋体"/>
                <w:kern w:val="0"/>
                <w:szCs w:val="21"/>
              </w:rPr>
              <w:t>.专业网络</w:t>
            </w:r>
          </w:p>
        </w:tc>
        <w:tc>
          <w:tcPr>
            <w:tcW w:w="6713" w:type="dxa"/>
            <w:tcBorders>
              <w:top w:val="nil"/>
              <w:left w:val="nil"/>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宋体" w:hAnsi="宋体" w:cs="宋体"/>
                <w:kern w:val="0"/>
                <w:szCs w:val="21"/>
              </w:rPr>
              <w:t>（</w:t>
            </w:r>
            <w:r>
              <w:rPr>
                <w:rFonts w:hint="eastAsia" w:ascii="Times New Roman" w:hAnsi="Times New Roman" w:cs="宋体"/>
                <w:kern w:val="0"/>
                <w:szCs w:val="21"/>
              </w:rPr>
              <w:t>1</w:t>
            </w:r>
            <w:r>
              <w:rPr>
                <w:rFonts w:hint="eastAsia" w:ascii="宋体" w:hAnsi="宋体" w:cs="宋体"/>
                <w:kern w:val="0"/>
                <w:szCs w:val="21"/>
              </w:rPr>
              <w:t>）查阅机构数量和专业网络人员名单，专业网络覆盖率</w:t>
            </w:r>
            <w:r>
              <w:rPr>
                <w:rFonts w:hint="eastAsia" w:ascii="Times New Roman" w:hAnsi="Times New Roman" w:cs="宋体"/>
                <w:kern w:val="0"/>
                <w:szCs w:val="21"/>
              </w:rPr>
              <w:t>100</w:t>
            </w:r>
            <w:r>
              <w:rPr>
                <w:rFonts w:hint="eastAsia" w:ascii="宋体" w:hAnsi="宋体" w:cs="宋体"/>
                <w:kern w:val="0"/>
                <w:szCs w:val="21"/>
              </w:rPr>
              <w:t>%。</w:t>
            </w:r>
          </w:p>
        </w:tc>
        <w:tc>
          <w:tcPr>
            <w:tcW w:w="938" w:type="dxa"/>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10</w:t>
            </w:r>
          </w:p>
        </w:tc>
        <w:tc>
          <w:tcPr>
            <w:tcW w:w="66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p>
        </w:tc>
        <w:tc>
          <w:tcPr>
            <w:tcW w:w="1592" w:type="dxa"/>
            <w:vMerge w:val="restart"/>
            <w:tcBorders>
              <w:top w:val="nil"/>
              <w:left w:val="nil"/>
              <w:right w:val="single" w:color="auto" w:sz="4" w:space="0"/>
            </w:tcBorders>
            <w:vAlign w:val="center"/>
          </w:tcPr>
          <w:p>
            <w:pPr>
              <w:widowControl/>
              <w:spacing w:line="300" w:lineRule="exact"/>
              <w:jc w:val="center"/>
              <w:rPr>
                <w:rFonts w:hint="eastAsia" w:ascii="宋体" w:hAnsi="宋体" w:eastAsia="宋体" w:cs="宋体"/>
                <w:kern w:val="0"/>
                <w:szCs w:val="21"/>
                <w:highlight w:val="none"/>
                <w:lang w:eastAsia="zh-CN"/>
              </w:rPr>
            </w:pPr>
            <w:r>
              <w:rPr>
                <w:rFonts w:hint="eastAsia" w:ascii="Times New Roman" w:hAnsi="Times New Roman" w:cs="宋体"/>
                <w:kern w:val="0"/>
                <w:szCs w:val="21"/>
                <w:highlight w:val="none"/>
                <w:lang w:eastAsia="zh-CN"/>
              </w:rPr>
              <w:t>区卫生健康局</w:t>
            </w:r>
          </w:p>
        </w:tc>
        <w:tc>
          <w:tcPr>
            <w:tcW w:w="1349" w:type="dxa"/>
            <w:vMerge w:val="restart"/>
            <w:tcBorders>
              <w:top w:val="nil"/>
              <w:left w:val="nil"/>
              <w:right w:val="single" w:color="auto" w:sz="4" w:space="0"/>
            </w:tcBorders>
            <w:vAlign w:val="center"/>
          </w:tcPr>
          <w:p>
            <w:pPr>
              <w:jc w:val="center"/>
              <w:rPr>
                <w:highlight w:val="none"/>
              </w:rPr>
            </w:pPr>
            <w:r>
              <w:rPr>
                <w:rFonts w:hint="eastAsia" w:ascii="宋体" w:hAnsi="宋体" w:cs="宋体"/>
                <w:kern w:val="0"/>
                <w:szCs w:val="21"/>
                <w:highlight w:val="none"/>
                <w:lang w:val="en-US" w:eastAsia="zh-CN"/>
              </w:rPr>
              <w:t>张江萍</w:t>
            </w:r>
          </w:p>
        </w:tc>
      </w:tr>
      <w:tr>
        <w:tblPrEx>
          <w:tblCellMar>
            <w:top w:w="0" w:type="dxa"/>
            <w:left w:w="108" w:type="dxa"/>
            <w:bottom w:w="0" w:type="dxa"/>
            <w:right w:w="108" w:type="dxa"/>
          </w:tblCellMar>
        </w:tblPrEx>
        <w:trPr>
          <w:trHeight w:val="288" w:hRule="atLeast"/>
        </w:trPr>
        <w:tc>
          <w:tcPr>
            <w:tcW w:w="145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p>
        </w:tc>
        <w:tc>
          <w:tcPr>
            <w:tcW w:w="1274"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p>
        </w:tc>
        <w:tc>
          <w:tcPr>
            <w:tcW w:w="6713" w:type="dxa"/>
            <w:tcBorders>
              <w:top w:val="nil"/>
              <w:left w:val="nil"/>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宋体" w:hAnsi="宋体" w:cs="宋体"/>
                <w:kern w:val="0"/>
                <w:szCs w:val="21"/>
              </w:rPr>
              <w:t>（</w:t>
            </w:r>
            <w:r>
              <w:rPr>
                <w:rFonts w:ascii="Times New Roman" w:hAnsi="Times New Roman" w:cs="宋体"/>
                <w:kern w:val="0"/>
                <w:szCs w:val="21"/>
              </w:rPr>
              <w:t>2</w:t>
            </w:r>
            <w:r>
              <w:rPr>
                <w:rFonts w:hint="eastAsia" w:ascii="宋体" w:hAnsi="宋体" w:cs="宋体"/>
                <w:kern w:val="0"/>
                <w:szCs w:val="21"/>
              </w:rPr>
              <w:t>）查阅培训记录，培训覆盖率</w:t>
            </w:r>
            <w:r>
              <w:rPr>
                <w:rFonts w:ascii="Times New Roman" w:hAnsi="Times New Roman" w:cs="宋体"/>
                <w:kern w:val="0"/>
                <w:szCs w:val="21"/>
              </w:rPr>
              <w:t>100</w:t>
            </w:r>
            <w:r>
              <w:rPr>
                <w:rFonts w:ascii="宋体" w:hAnsi="宋体" w:cs="宋体"/>
                <w:kern w:val="0"/>
                <w:szCs w:val="21"/>
              </w:rPr>
              <w:t>%</w:t>
            </w:r>
            <w:r>
              <w:rPr>
                <w:rFonts w:hint="eastAsia" w:ascii="宋体" w:hAnsi="宋体" w:cs="宋体"/>
                <w:kern w:val="0"/>
                <w:szCs w:val="21"/>
              </w:rPr>
              <w:t>得</w:t>
            </w:r>
            <w:r>
              <w:rPr>
                <w:rFonts w:ascii="Times New Roman" w:hAnsi="Times New Roman" w:cs="宋体"/>
                <w:kern w:val="0"/>
                <w:szCs w:val="21"/>
              </w:rPr>
              <w:t>5</w:t>
            </w:r>
            <w:r>
              <w:rPr>
                <w:rFonts w:hint="eastAsia" w:ascii="宋体" w:hAnsi="宋体" w:cs="宋体"/>
                <w:kern w:val="0"/>
                <w:szCs w:val="21"/>
              </w:rPr>
              <w:t>分。</w:t>
            </w:r>
          </w:p>
        </w:tc>
        <w:tc>
          <w:tcPr>
            <w:tcW w:w="938" w:type="dxa"/>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5</w:t>
            </w:r>
          </w:p>
        </w:tc>
        <w:tc>
          <w:tcPr>
            <w:tcW w:w="66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p>
        </w:tc>
        <w:tc>
          <w:tcPr>
            <w:tcW w:w="1592" w:type="dxa"/>
            <w:vMerge w:val="continue"/>
            <w:tcBorders>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highlight w:val="none"/>
              </w:rPr>
            </w:pPr>
          </w:p>
        </w:tc>
        <w:tc>
          <w:tcPr>
            <w:tcW w:w="1349" w:type="dxa"/>
            <w:vMerge w:val="continue"/>
            <w:tcBorders>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highlight w:val="none"/>
              </w:rPr>
            </w:pPr>
          </w:p>
        </w:tc>
      </w:tr>
      <w:tr>
        <w:tblPrEx>
          <w:tblCellMar>
            <w:top w:w="0" w:type="dxa"/>
            <w:left w:w="108" w:type="dxa"/>
            <w:bottom w:w="0" w:type="dxa"/>
            <w:right w:w="108" w:type="dxa"/>
          </w:tblCellMar>
        </w:tblPrEx>
        <w:trPr>
          <w:trHeight w:val="288" w:hRule="atLeast"/>
        </w:trPr>
        <w:tc>
          <w:tcPr>
            <w:tcW w:w="145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p>
        </w:tc>
        <w:tc>
          <w:tcPr>
            <w:tcW w:w="1274" w:type="dxa"/>
            <w:vMerge w:val="restart"/>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Times New Roman" w:hAnsi="Times New Roman" w:cs="宋体"/>
                <w:kern w:val="0"/>
                <w:szCs w:val="21"/>
              </w:rPr>
              <w:t>5</w:t>
            </w:r>
            <w:r>
              <w:rPr>
                <w:rFonts w:hint="eastAsia" w:ascii="宋体" w:hAnsi="宋体" w:cs="宋体"/>
                <w:kern w:val="0"/>
                <w:szCs w:val="21"/>
              </w:rPr>
              <w:t>.项目管理</w:t>
            </w:r>
          </w:p>
        </w:tc>
        <w:tc>
          <w:tcPr>
            <w:tcW w:w="6713" w:type="dxa"/>
            <w:tcBorders>
              <w:top w:val="nil"/>
              <w:left w:val="nil"/>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宋体" w:hAnsi="宋体" w:cs="宋体"/>
                <w:kern w:val="0"/>
                <w:szCs w:val="21"/>
              </w:rPr>
              <w:t>（</w:t>
            </w:r>
            <w:r>
              <w:rPr>
                <w:rFonts w:hint="eastAsia" w:ascii="Times New Roman" w:hAnsi="Times New Roman" w:cs="宋体"/>
                <w:kern w:val="0"/>
                <w:szCs w:val="21"/>
              </w:rPr>
              <w:t>1</w:t>
            </w:r>
            <w:r>
              <w:rPr>
                <w:rFonts w:hint="eastAsia" w:ascii="宋体" w:hAnsi="宋体" w:cs="宋体"/>
                <w:kern w:val="0"/>
                <w:szCs w:val="21"/>
              </w:rPr>
              <w:t>）开展基线调查（或社区诊断）</w:t>
            </w:r>
          </w:p>
        </w:tc>
        <w:tc>
          <w:tcPr>
            <w:tcW w:w="938" w:type="dxa"/>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10</w:t>
            </w:r>
          </w:p>
        </w:tc>
        <w:tc>
          <w:tcPr>
            <w:tcW w:w="66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p>
        </w:tc>
        <w:tc>
          <w:tcPr>
            <w:tcW w:w="1592" w:type="dxa"/>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eastAsia="宋体" w:cs="宋体"/>
                <w:kern w:val="0"/>
                <w:szCs w:val="21"/>
                <w:highlight w:val="none"/>
                <w:lang w:eastAsia="zh-CN"/>
              </w:rPr>
            </w:pPr>
            <w:r>
              <w:rPr>
                <w:rFonts w:hint="eastAsia" w:ascii="Times New Roman" w:hAnsi="Times New Roman" w:cs="宋体"/>
                <w:kern w:val="0"/>
                <w:szCs w:val="21"/>
                <w:highlight w:val="none"/>
                <w:lang w:eastAsia="zh-CN"/>
              </w:rPr>
              <w:t>区卫生健康局</w:t>
            </w:r>
          </w:p>
        </w:tc>
        <w:tc>
          <w:tcPr>
            <w:tcW w:w="134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highlight w:val="none"/>
              </w:rPr>
            </w:pPr>
            <w:r>
              <w:rPr>
                <w:rFonts w:hint="eastAsia" w:ascii="宋体" w:hAnsi="宋体" w:cs="宋体"/>
                <w:kern w:val="0"/>
                <w:szCs w:val="21"/>
                <w:highlight w:val="none"/>
                <w:lang w:val="en-US" w:eastAsia="zh-CN"/>
              </w:rPr>
              <w:t>张江萍</w:t>
            </w:r>
          </w:p>
        </w:tc>
      </w:tr>
      <w:tr>
        <w:tblPrEx>
          <w:tblCellMar>
            <w:top w:w="0" w:type="dxa"/>
            <w:left w:w="108" w:type="dxa"/>
            <w:bottom w:w="0" w:type="dxa"/>
            <w:right w:w="108" w:type="dxa"/>
          </w:tblCellMar>
        </w:tblPrEx>
        <w:trPr>
          <w:trHeight w:val="729" w:hRule="atLeast"/>
        </w:trPr>
        <w:tc>
          <w:tcPr>
            <w:tcW w:w="145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p>
        </w:tc>
        <w:tc>
          <w:tcPr>
            <w:tcW w:w="1274"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p>
        </w:tc>
        <w:tc>
          <w:tcPr>
            <w:tcW w:w="6713" w:type="dxa"/>
            <w:tcBorders>
              <w:top w:val="nil"/>
              <w:left w:val="nil"/>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宋体" w:hAnsi="宋体" w:cs="宋体"/>
                <w:kern w:val="0"/>
                <w:szCs w:val="21"/>
              </w:rPr>
              <w:t>（</w:t>
            </w:r>
            <w:r>
              <w:rPr>
                <w:rFonts w:hint="eastAsia" w:ascii="Times New Roman" w:hAnsi="Times New Roman" w:cs="宋体"/>
                <w:kern w:val="0"/>
                <w:szCs w:val="21"/>
              </w:rPr>
              <w:t>2</w:t>
            </w:r>
            <w:r>
              <w:rPr>
                <w:rFonts w:hint="eastAsia" w:ascii="宋体" w:hAnsi="宋体" w:cs="宋体"/>
                <w:kern w:val="0"/>
                <w:szCs w:val="21"/>
              </w:rPr>
              <w:t xml:space="preserve">）完成基线调查报告（或社区诊断报告），当地主要健康问题/优先领域清晰，健康促进资源分析合理，提出的干预策略和措施明确。 </w:t>
            </w:r>
          </w:p>
        </w:tc>
        <w:tc>
          <w:tcPr>
            <w:tcW w:w="938" w:type="dxa"/>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10</w:t>
            </w:r>
          </w:p>
        </w:tc>
        <w:tc>
          <w:tcPr>
            <w:tcW w:w="66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p>
        </w:tc>
        <w:tc>
          <w:tcPr>
            <w:tcW w:w="1592" w:type="dxa"/>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eastAsia="宋体" w:cs="宋体"/>
                <w:kern w:val="0"/>
                <w:szCs w:val="21"/>
                <w:highlight w:val="none"/>
                <w:lang w:eastAsia="zh-CN"/>
              </w:rPr>
            </w:pPr>
            <w:r>
              <w:rPr>
                <w:rFonts w:hint="eastAsia" w:ascii="Times New Roman" w:hAnsi="Times New Roman" w:cs="宋体"/>
                <w:kern w:val="0"/>
                <w:szCs w:val="21"/>
                <w:highlight w:val="none"/>
                <w:lang w:eastAsia="zh-CN"/>
              </w:rPr>
              <w:t>区卫生健康局</w:t>
            </w:r>
          </w:p>
        </w:tc>
        <w:tc>
          <w:tcPr>
            <w:tcW w:w="134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highlight w:val="none"/>
              </w:rPr>
            </w:pPr>
            <w:r>
              <w:rPr>
                <w:rFonts w:hint="eastAsia" w:ascii="宋体" w:hAnsi="宋体" w:cs="宋体"/>
                <w:kern w:val="0"/>
                <w:szCs w:val="21"/>
                <w:highlight w:val="none"/>
                <w:lang w:val="en-US" w:eastAsia="zh-CN"/>
              </w:rPr>
              <w:t>张江萍</w:t>
            </w:r>
          </w:p>
        </w:tc>
      </w:tr>
      <w:tr>
        <w:tblPrEx>
          <w:tblCellMar>
            <w:top w:w="0" w:type="dxa"/>
            <w:left w:w="108" w:type="dxa"/>
            <w:bottom w:w="0" w:type="dxa"/>
            <w:right w:w="108" w:type="dxa"/>
          </w:tblCellMar>
        </w:tblPrEx>
        <w:trPr>
          <w:trHeight w:val="576" w:hRule="atLeast"/>
        </w:trPr>
        <w:tc>
          <w:tcPr>
            <w:tcW w:w="145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p>
        </w:tc>
        <w:tc>
          <w:tcPr>
            <w:tcW w:w="1274"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p>
        </w:tc>
        <w:tc>
          <w:tcPr>
            <w:tcW w:w="6713" w:type="dxa"/>
            <w:tcBorders>
              <w:top w:val="nil"/>
              <w:left w:val="nil"/>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宋体" w:hAnsi="宋体" w:cs="宋体"/>
                <w:kern w:val="0"/>
                <w:szCs w:val="21"/>
                <w:lang w:eastAsia="zh-CN"/>
              </w:rPr>
              <w:t>（</w:t>
            </w:r>
            <w:r>
              <w:rPr>
                <w:rFonts w:hint="eastAsia" w:ascii="Times New Roman" w:hAnsi="Times New Roman" w:cs="宋体"/>
                <w:kern w:val="0"/>
                <w:szCs w:val="21"/>
                <w:lang w:val="en-US" w:eastAsia="zh-CN"/>
              </w:rPr>
              <w:t>3</w:t>
            </w:r>
            <w:r>
              <w:rPr>
                <w:rFonts w:hint="eastAsia" w:ascii="宋体" w:hAnsi="宋体" w:cs="宋体"/>
                <w:kern w:val="0"/>
                <w:szCs w:val="21"/>
                <w:lang w:eastAsia="zh-CN"/>
              </w:rPr>
              <w:t>）</w:t>
            </w:r>
            <w:r>
              <w:rPr>
                <w:rFonts w:hint="eastAsia" w:ascii="宋体" w:hAnsi="宋体" w:cs="宋体"/>
                <w:kern w:val="0"/>
                <w:szCs w:val="21"/>
              </w:rPr>
              <w:t>开展不少于</w:t>
            </w:r>
            <w:r>
              <w:rPr>
                <w:rFonts w:hint="eastAsia" w:ascii="Times New Roman" w:hAnsi="Times New Roman" w:cs="宋体"/>
                <w:kern w:val="0"/>
                <w:szCs w:val="21"/>
              </w:rPr>
              <w:t>4</w:t>
            </w:r>
            <w:r>
              <w:rPr>
                <w:rFonts w:hint="eastAsia" w:ascii="宋体" w:hAnsi="宋体" w:cs="宋体"/>
                <w:kern w:val="0"/>
                <w:szCs w:val="21"/>
              </w:rPr>
              <w:t>次政府牵头、多部门的联合督导和技术指导，提出有针对性的工作建议。</w:t>
            </w:r>
          </w:p>
        </w:tc>
        <w:tc>
          <w:tcPr>
            <w:tcW w:w="938" w:type="dxa"/>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20</w:t>
            </w:r>
          </w:p>
        </w:tc>
        <w:tc>
          <w:tcPr>
            <w:tcW w:w="66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p>
        </w:tc>
        <w:tc>
          <w:tcPr>
            <w:tcW w:w="1592" w:type="dxa"/>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eastAsia="宋体" w:cs="宋体"/>
                <w:kern w:val="0"/>
                <w:szCs w:val="21"/>
                <w:highlight w:val="none"/>
                <w:lang w:eastAsia="zh-CN"/>
              </w:rPr>
            </w:pPr>
            <w:r>
              <w:rPr>
                <w:rFonts w:hint="eastAsia" w:ascii="Times New Roman" w:hAnsi="Times New Roman" w:cs="宋体"/>
                <w:kern w:val="0"/>
                <w:szCs w:val="21"/>
                <w:highlight w:val="none"/>
                <w:lang w:eastAsia="zh-CN"/>
              </w:rPr>
              <w:t>区政府办公室</w:t>
            </w:r>
            <w:r>
              <w:rPr>
                <w:rFonts w:hint="eastAsia" w:ascii="宋体" w:hAnsi="宋体" w:cs="宋体"/>
                <w:kern w:val="0"/>
                <w:szCs w:val="21"/>
                <w:highlight w:val="none"/>
              </w:rPr>
              <w:t>、</w:t>
            </w:r>
            <w:r>
              <w:rPr>
                <w:rFonts w:hint="eastAsia" w:ascii="宋体" w:hAnsi="宋体" w:cs="宋体"/>
                <w:kern w:val="0"/>
                <w:szCs w:val="21"/>
                <w:highlight w:val="none"/>
                <w:lang w:eastAsia="zh-CN"/>
              </w:rPr>
              <w:t>区建设专班</w:t>
            </w:r>
          </w:p>
        </w:tc>
        <w:tc>
          <w:tcPr>
            <w:tcW w:w="1349" w:type="dxa"/>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方超</w:t>
            </w:r>
          </w:p>
          <w:p>
            <w:pPr>
              <w:widowControl/>
              <w:spacing w:line="300" w:lineRule="exact"/>
              <w:jc w:val="center"/>
              <w:rPr>
                <w:rFonts w:ascii="宋体" w:hAnsi="宋体" w:cs="宋体"/>
                <w:kern w:val="0"/>
                <w:szCs w:val="21"/>
                <w:highlight w:val="none"/>
              </w:rPr>
            </w:pPr>
            <w:r>
              <w:rPr>
                <w:rFonts w:hint="eastAsia" w:ascii="宋体" w:hAnsi="宋体" w:cs="宋体"/>
                <w:kern w:val="0"/>
                <w:szCs w:val="21"/>
                <w:highlight w:val="none"/>
                <w:lang w:val="en-US" w:eastAsia="zh-CN"/>
              </w:rPr>
              <w:t>张江萍</w:t>
            </w:r>
          </w:p>
        </w:tc>
      </w:tr>
      <w:tr>
        <w:tblPrEx>
          <w:tblCellMar>
            <w:top w:w="0" w:type="dxa"/>
            <w:left w:w="108" w:type="dxa"/>
            <w:bottom w:w="0" w:type="dxa"/>
            <w:right w:w="108" w:type="dxa"/>
          </w:tblCellMar>
        </w:tblPrEx>
        <w:trPr>
          <w:trHeight w:val="525" w:hRule="atLeast"/>
        </w:trPr>
        <w:tc>
          <w:tcPr>
            <w:tcW w:w="145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p>
        </w:tc>
        <w:tc>
          <w:tcPr>
            <w:tcW w:w="1274"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p>
        </w:tc>
        <w:tc>
          <w:tcPr>
            <w:tcW w:w="6713" w:type="dxa"/>
            <w:tcBorders>
              <w:top w:val="nil"/>
              <w:left w:val="nil"/>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宋体" w:hAnsi="宋体" w:cs="宋体"/>
                <w:kern w:val="0"/>
                <w:szCs w:val="21"/>
              </w:rPr>
              <w:t>（</w:t>
            </w:r>
            <w:r>
              <w:rPr>
                <w:rFonts w:hint="eastAsia" w:ascii="Times New Roman" w:hAnsi="Times New Roman" w:cs="宋体"/>
                <w:kern w:val="0"/>
                <w:szCs w:val="21"/>
                <w:lang w:val="en-US" w:eastAsia="zh-CN"/>
              </w:rPr>
              <w:t>4</w:t>
            </w:r>
            <w:r>
              <w:rPr>
                <w:rFonts w:hint="eastAsia" w:ascii="宋体" w:hAnsi="宋体" w:cs="宋体"/>
                <w:kern w:val="0"/>
                <w:szCs w:val="21"/>
              </w:rPr>
              <w:t>）完成健康促进区评估人群健康调查</w:t>
            </w:r>
          </w:p>
        </w:tc>
        <w:tc>
          <w:tcPr>
            <w:tcW w:w="938" w:type="dxa"/>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10</w:t>
            </w:r>
          </w:p>
        </w:tc>
        <w:tc>
          <w:tcPr>
            <w:tcW w:w="66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p>
        </w:tc>
        <w:tc>
          <w:tcPr>
            <w:tcW w:w="1592" w:type="dxa"/>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lang w:eastAsia="zh-CN"/>
              </w:rPr>
              <w:t>区建设专班</w:t>
            </w:r>
          </w:p>
        </w:tc>
        <w:tc>
          <w:tcPr>
            <w:tcW w:w="134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highlight w:val="none"/>
              </w:rPr>
            </w:pPr>
            <w:r>
              <w:rPr>
                <w:rFonts w:hint="eastAsia" w:ascii="宋体" w:hAnsi="宋体" w:cs="宋体"/>
                <w:kern w:val="0"/>
                <w:szCs w:val="21"/>
                <w:highlight w:val="none"/>
                <w:lang w:val="en-US" w:eastAsia="zh-CN"/>
              </w:rPr>
              <w:t>张江萍</w:t>
            </w:r>
          </w:p>
        </w:tc>
      </w:tr>
      <w:tr>
        <w:tblPrEx>
          <w:tblCellMar>
            <w:top w:w="0" w:type="dxa"/>
            <w:left w:w="108" w:type="dxa"/>
            <w:bottom w:w="0" w:type="dxa"/>
            <w:right w:w="108" w:type="dxa"/>
          </w:tblCellMar>
        </w:tblPrEx>
        <w:trPr>
          <w:trHeight w:val="540" w:hRule="atLeast"/>
        </w:trPr>
        <w:tc>
          <w:tcPr>
            <w:tcW w:w="145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p>
        </w:tc>
        <w:tc>
          <w:tcPr>
            <w:tcW w:w="1274"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p>
        </w:tc>
        <w:tc>
          <w:tcPr>
            <w:tcW w:w="6713" w:type="dxa"/>
            <w:tcBorders>
              <w:top w:val="nil"/>
              <w:left w:val="nil"/>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宋体" w:hAnsi="宋体" w:cs="宋体"/>
                <w:kern w:val="0"/>
                <w:szCs w:val="21"/>
              </w:rPr>
              <w:t>（</w:t>
            </w:r>
            <w:r>
              <w:rPr>
                <w:rFonts w:hint="eastAsia" w:ascii="Times New Roman" w:hAnsi="Times New Roman" w:cs="宋体"/>
                <w:kern w:val="0"/>
                <w:szCs w:val="21"/>
                <w:lang w:val="en-US" w:eastAsia="zh-CN"/>
              </w:rPr>
              <w:t>5</w:t>
            </w:r>
            <w:r>
              <w:rPr>
                <w:rFonts w:hint="eastAsia" w:ascii="宋体" w:hAnsi="宋体" w:cs="宋体"/>
                <w:kern w:val="0"/>
                <w:szCs w:val="21"/>
              </w:rPr>
              <w:t>）有各类场所建设过程评估资料</w:t>
            </w:r>
          </w:p>
        </w:tc>
        <w:tc>
          <w:tcPr>
            <w:tcW w:w="938" w:type="dxa"/>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10</w:t>
            </w:r>
          </w:p>
        </w:tc>
        <w:tc>
          <w:tcPr>
            <w:tcW w:w="66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p>
        </w:tc>
        <w:tc>
          <w:tcPr>
            <w:tcW w:w="1592" w:type="dxa"/>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eastAsia="宋体" w:cs="宋体"/>
                <w:kern w:val="0"/>
                <w:szCs w:val="21"/>
                <w:lang w:eastAsia="zh-CN"/>
              </w:rPr>
            </w:pPr>
            <w:r>
              <w:rPr>
                <w:rFonts w:hint="eastAsia" w:ascii="宋体" w:hAnsi="宋体" w:cs="宋体"/>
                <w:kern w:val="0"/>
                <w:szCs w:val="21"/>
                <w:lang w:eastAsia="zh-CN"/>
              </w:rPr>
              <w:t>区建设专班</w:t>
            </w:r>
          </w:p>
        </w:tc>
        <w:tc>
          <w:tcPr>
            <w:tcW w:w="134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宋体" w:hAnsi="宋体" w:cs="宋体"/>
                <w:kern w:val="0"/>
                <w:szCs w:val="21"/>
                <w:lang w:val="en-US" w:eastAsia="zh-CN"/>
              </w:rPr>
              <w:t>张江萍</w:t>
            </w:r>
          </w:p>
        </w:tc>
      </w:tr>
      <w:tr>
        <w:tblPrEx>
          <w:tblCellMar>
            <w:top w:w="0" w:type="dxa"/>
            <w:left w:w="108" w:type="dxa"/>
            <w:bottom w:w="0" w:type="dxa"/>
            <w:right w:w="108" w:type="dxa"/>
          </w:tblCellMar>
        </w:tblPrEx>
        <w:trPr>
          <w:trHeight w:val="475" w:hRule="atLeast"/>
        </w:trPr>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p>
        </w:tc>
        <w:tc>
          <w:tcPr>
            <w:tcW w:w="127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Times New Roman" w:hAnsi="Times New Roman" w:cs="宋体"/>
                <w:kern w:val="0"/>
                <w:szCs w:val="21"/>
              </w:rPr>
              <w:t>6</w:t>
            </w:r>
            <w:r>
              <w:rPr>
                <w:rFonts w:hint="eastAsia" w:ascii="宋体" w:hAnsi="宋体" w:cs="宋体"/>
                <w:kern w:val="0"/>
                <w:szCs w:val="21"/>
              </w:rPr>
              <w:t>.经费保障</w:t>
            </w:r>
          </w:p>
        </w:tc>
        <w:tc>
          <w:tcPr>
            <w:tcW w:w="671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宋体" w:hAnsi="宋体" w:cs="宋体"/>
                <w:kern w:val="0"/>
                <w:szCs w:val="21"/>
              </w:rPr>
              <w:t>（</w:t>
            </w:r>
            <w:r>
              <w:rPr>
                <w:rFonts w:hint="eastAsia" w:ascii="Times New Roman" w:hAnsi="Times New Roman" w:cs="宋体"/>
                <w:kern w:val="0"/>
                <w:szCs w:val="21"/>
              </w:rPr>
              <w:t>1</w:t>
            </w:r>
            <w:r>
              <w:rPr>
                <w:rFonts w:hint="eastAsia" w:ascii="宋体" w:hAnsi="宋体" w:cs="宋体"/>
                <w:kern w:val="0"/>
                <w:szCs w:val="21"/>
              </w:rPr>
              <w:t>）健康促进区工作在区财政立项</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10</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p>
        </w:tc>
        <w:tc>
          <w:tcPr>
            <w:tcW w:w="15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宋体" w:hAnsi="宋体" w:cs="宋体"/>
                <w:kern w:val="0"/>
                <w:szCs w:val="21"/>
              </w:rPr>
              <w:t>区财政局</w:t>
            </w:r>
          </w:p>
        </w:tc>
        <w:tc>
          <w:tcPr>
            <w:tcW w:w="134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lang w:val="en-US" w:eastAsia="zh-CN"/>
              </w:rPr>
            </w:pPr>
            <w:r>
              <w:rPr>
                <w:rFonts w:hint="eastAsia" w:ascii="Times New Roman" w:eastAsia="宋体"/>
                <w:lang w:val="en-US" w:eastAsia="zh-CN"/>
              </w:rPr>
              <w:t>税  鹏</w:t>
            </w:r>
          </w:p>
        </w:tc>
      </w:tr>
      <w:tr>
        <w:tblPrEx>
          <w:tblCellMar>
            <w:top w:w="0" w:type="dxa"/>
            <w:left w:w="108" w:type="dxa"/>
            <w:bottom w:w="0" w:type="dxa"/>
            <w:right w:w="108" w:type="dxa"/>
          </w:tblCellMar>
        </w:tblPrEx>
        <w:trPr>
          <w:trHeight w:val="480" w:hRule="atLeast"/>
        </w:trPr>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p>
        </w:tc>
        <w:tc>
          <w:tcPr>
            <w:tcW w:w="6713"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宋体" w:hAnsi="宋体" w:cs="宋体"/>
                <w:kern w:val="0"/>
                <w:szCs w:val="21"/>
              </w:rPr>
              <w:t>（</w:t>
            </w:r>
            <w:r>
              <w:rPr>
                <w:rFonts w:hint="eastAsia" w:ascii="Times New Roman" w:hAnsi="Times New Roman" w:cs="宋体"/>
                <w:kern w:val="0"/>
                <w:szCs w:val="21"/>
              </w:rPr>
              <w:t>2</w:t>
            </w:r>
            <w:r>
              <w:rPr>
                <w:rFonts w:hint="eastAsia" w:ascii="宋体" w:hAnsi="宋体" w:cs="宋体"/>
                <w:kern w:val="0"/>
                <w:szCs w:val="21"/>
              </w:rPr>
              <w:t>）区财政专项经费不低于</w:t>
            </w:r>
            <w:r>
              <w:rPr>
                <w:rFonts w:hint="eastAsia" w:ascii="Times New Roman" w:hAnsi="Times New Roman" w:cs="宋体"/>
                <w:kern w:val="0"/>
                <w:szCs w:val="21"/>
                <w:lang w:val="en-US" w:eastAsia="zh-CN"/>
              </w:rPr>
              <w:t>5</w:t>
            </w:r>
            <w:r>
              <w:rPr>
                <w:rFonts w:hint="eastAsia" w:ascii="Times New Roman" w:hAnsi="Times New Roman" w:cs="宋体"/>
                <w:kern w:val="0"/>
                <w:szCs w:val="21"/>
              </w:rPr>
              <w:t>0</w:t>
            </w:r>
            <w:r>
              <w:rPr>
                <w:rFonts w:hint="eastAsia" w:ascii="宋体" w:hAnsi="宋体" w:cs="宋体"/>
                <w:kern w:val="0"/>
                <w:szCs w:val="21"/>
              </w:rPr>
              <w:t>万元</w:t>
            </w:r>
          </w:p>
        </w:tc>
        <w:tc>
          <w:tcPr>
            <w:tcW w:w="93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10</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p>
        </w:tc>
        <w:tc>
          <w:tcPr>
            <w:tcW w:w="1592" w:type="dxa"/>
            <w:vMerge w:val="continue"/>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c>
          <w:tcPr>
            <w:tcW w:w="1349" w:type="dxa"/>
            <w:vMerge w:val="continue"/>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r>
      <w:tr>
        <w:tblPrEx>
          <w:tblCellMar>
            <w:top w:w="0" w:type="dxa"/>
            <w:left w:w="108" w:type="dxa"/>
            <w:bottom w:w="0" w:type="dxa"/>
            <w:right w:w="108" w:type="dxa"/>
          </w:tblCellMar>
        </w:tblPrEx>
        <w:trPr>
          <w:trHeight w:val="446" w:hRule="atLeast"/>
        </w:trPr>
        <w:tc>
          <w:tcPr>
            <w:tcW w:w="14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宋体" w:hAnsi="宋体" w:cs="宋体"/>
                <w:kern w:val="0"/>
                <w:szCs w:val="21"/>
              </w:rPr>
              <w:t>二、健康政策</w:t>
            </w:r>
            <w:r>
              <w:rPr>
                <w:rFonts w:hint="eastAsia" w:ascii="宋体" w:hAnsi="宋体" w:cs="宋体"/>
                <w:kern w:val="0"/>
                <w:szCs w:val="21"/>
              </w:rPr>
              <w:br w:type="textWrapping"/>
            </w:r>
            <w:r>
              <w:rPr>
                <w:rFonts w:hint="eastAsia" w:ascii="宋体" w:hAnsi="宋体" w:cs="宋体"/>
                <w:kern w:val="0"/>
                <w:szCs w:val="21"/>
              </w:rPr>
              <w:t>（</w:t>
            </w:r>
            <w:r>
              <w:rPr>
                <w:rFonts w:hint="eastAsia" w:ascii="Times New Roman" w:hAnsi="Times New Roman" w:cs="宋体"/>
                <w:kern w:val="0"/>
                <w:szCs w:val="21"/>
              </w:rPr>
              <w:t>160</w:t>
            </w:r>
            <w:r>
              <w:rPr>
                <w:rFonts w:hint="eastAsia" w:ascii="宋体" w:hAnsi="宋体" w:cs="宋体"/>
                <w:kern w:val="0"/>
                <w:szCs w:val="21"/>
              </w:rPr>
              <w:t>分）</w:t>
            </w:r>
          </w:p>
        </w:tc>
        <w:tc>
          <w:tcPr>
            <w:tcW w:w="127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Times New Roman" w:hAnsi="Times New Roman" w:cs="宋体"/>
                <w:kern w:val="0"/>
                <w:szCs w:val="21"/>
              </w:rPr>
              <w:t>1</w:t>
            </w:r>
            <w:r>
              <w:rPr>
                <w:rFonts w:hint="eastAsia" w:ascii="宋体" w:hAnsi="宋体" w:cs="宋体"/>
                <w:kern w:val="0"/>
                <w:szCs w:val="21"/>
              </w:rPr>
              <w:t>.宣传普及</w:t>
            </w:r>
          </w:p>
        </w:tc>
        <w:tc>
          <w:tcPr>
            <w:tcW w:w="67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宋体" w:hAnsi="宋体" w:cs="宋体"/>
                <w:kern w:val="0"/>
                <w:szCs w:val="21"/>
              </w:rPr>
              <w:t>（</w:t>
            </w:r>
            <w:r>
              <w:rPr>
                <w:rFonts w:hint="eastAsia" w:ascii="Times New Roman" w:hAnsi="Times New Roman" w:cs="宋体"/>
                <w:kern w:val="0"/>
                <w:szCs w:val="21"/>
              </w:rPr>
              <w:t>1</w:t>
            </w:r>
            <w:r>
              <w:rPr>
                <w:rFonts w:hint="eastAsia" w:ascii="宋体" w:hAnsi="宋体" w:cs="宋体"/>
                <w:kern w:val="0"/>
                <w:szCs w:val="21"/>
              </w:rPr>
              <w:t>）举办“将健康融入所有政策”策略专题讲座或培训班</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10</w:t>
            </w:r>
          </w:p>
        </w:tc>
        <w:tc>
          <w:tcPr>
            <w:tcW w:w="66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宋体" w:hAnsi="宋体" w:cs="宋体"/>
                <w:kern w:val="0"/>
                <w:szCs w:val="21"/>
              </w:rPr>
              <w:t>听取汇报</w:t>
            </w:r>
            <w:r>
              <w:rPr>
                <w:rFonts w:hint="eastAsia" w:ascii="宋体" w:hAnsi="宋体" w:cs="宋体"/>
                <w:kern w:val="0"/>
                <w:szCs w:val="21"/>
              </w:rPr>
              <w:br w:type="textWrapping"/>
            </w:r>
            <w:r>
              <w:rPr>
                <w:rFonts w:hint="eastAsia" w:ascii="宋体" w:hAnsi="宋体" w:cs="宋体"/>
                <w:kern w:val="0"/>
                <w:szCs w:val="21"/>
              </w:rPr>
              <w:t>查阅资料</w:t>
            </w:r>
          </w:p>
        </w:tc>
        <w:tc>
          <w:tcPr>
            <w:tcW w:w="159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eastAsia="宋体" w:cs="宋体"/>
                <w:kern w:val="0"/>
                <w:szCs w:val="21"/>
                <w:lang w:eastAsia="zh-CN"/>
              </w:rPr>
            </w:pPr>
            <w:r>
              <w:rPr>
                <w:rFonts w:hint="eastAsia" w:ascii="宋体" w:hAnsi="宋体" w:cs="宋体"/>
                <w:kern w:val="0"/>
                <w:szCs w:val="21"/>
                <w:lang w:eastAsia="zh-CN"/>
              </w:rPr>
              <w:t>区建设专班</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宋体" w:hAnsi="宋体" w:cs="宋体"/>
                <w:kern w:val="0"/>
                <w:szCs w:val="21"/>
                <w:lang w:val="en-US" w:eastAsia="zh-CN"/>
              </w:rPr>
              <w:t>张江萍</w:t>
            </w:r>
          </w:p>
        </w:tc>
      </w:tr>
      <w:tr>
        <w:tblPrEx>
          <w:tblCellMar>
            <w:top w:w="0" w:type="dxa"/>
            <w:left w:w="108" w:type="dxa"/>
            <w:bottom w:w="0" w:type="dxa"/>
            <w:right w:w="108" w:type="dxa"/>
          </w:tblCellMar>
        </w:tblPrEx>
        <w:trPr>
          <w:trHeight w:val="576" w:hRule="atLeast"/>
        </w:trPr>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p>
        </w:tc>
        <w:tc>
          <w:tcPr>
            <w:tcW w:w="67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宋体" w:hAnsi="宋体" w:cs="宋体"/>
                <w:kern w:val="0"/>
                <w:szCs w:val="21"/>
              </w:rPr>
              <w:t>（</w:t>
            </w:r>
            <w:r>
              <w:rPr>
                <w:rFonts w:hint="eastAsia" w:ascii="Times New Roman" w:hAnsi="Times New Roman" w:cs="宋体"/>
                <w:kern w:val="0"/>
                <w:szCs w:val="21"/>
              </w:rPr>
              <w:t>2</w:t>
            </w:r>
            <w:r>
              <w:rPr>
                <w:rFonts w:hint="eastAsia" w:ascii="宋体" w:hAnsi="宋体" w:cs="宋体"/>
                <w:kern w:val="0"/>
                <w:szCs w:val="21"/>
              </w:rPr>
              <w:t>）区政府主要领导、各部门、</w:t>
            </w:r>
            <w:r>
              <w:rPr>
                <w:rFonts w:hint="eastAsia" w:ascii="宋体" w:hAnsi="宋体" w:cs="宋体"/>
                <w:kern w:val="0"/>
                <w:szCs w:val="21"/>
                <w:lang w:eastAsia="zh-CN"/>
              </w:rPr>
              <w:t>各街道（镇）</w:t>
            </w:r>
            <w:r>
              <w:rPr>
                <w:rFonts w:hint="eastAsia" w:ascii="宋体" w:hAnsi="宋体" w:cs="宋体"/>
                <w:kern w:val="0"/>
                <w:szCs w:val="21"/>
              </w:rPr>
              <w:t>主要负责人参加讲座或培训班。</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10</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p>
        </w:tc>
        <w:tc>
          <w:tcPr>
            <w:tcW w:w="15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eastAsia="宋体" w:cs="宋体"/>
                <w:kern w:val="0"/>
                <w:szCs w:val="21"/>
                <w:lang w:eastAsia="zh-CN"/>
              </w:rPr>
            </w:pPr>
            <w:r>
              <w:rPr>
                <w:rFonts w:hint="eastAsia" w:ascii="宋体" w:hAnsi="宋体" w:cs="宋体"/>
                <w:kern w:val="0"/>
                <w:szCs w:val="21"/>
                <w:lang w:eastAsia="zh-CN"/>
              </w:rPr>
              <w:t>区建设专班</w:t>
            </w:r>
          </w:p>
          <w:p>
            <w:pPr>
              <w:widowControl/>
              <w:spacing w:line="300" w:lineRule="exact"/>
              <w:jc w:val="center"/>
              <w:rPr>
                <w:rFonts w:ascii="宋体" w:hAnsi="宋体" w:cs="宋体"/>
                <w:kern w:val="0"/>
                <w:szCs w:val="21"/>
              </w:rPr>
            </w:pPr>
            <w:r>
              <w:rPr>
                <w:rFonts w:hint="eastAsia" w:ascii="宋体" w:hAnsi="宋体" w:cs="宋体"/>
                <w:kern w:val="0"/>
                <w:szCs w:val="21"/>
              </w:rPr>
              <w:t>各成员单位</w:t>
            </w:r>
          </w:p>
        </w:tc>
        <w:tc>
          <w:tcPr>
            <w:tcW w:w="134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宋体" w:hAnsi="宋体" w:cs="宋体"/>
                <w:kern w:val="0"/>
                <w:szCs w:val="21"/>
              </w:rPr>
              <w:t>各单位主要领导</w:t>
            </w:r>
          </w:p>
        </w:tc>
      </w:tr>
      <w:tr>
        <w:tblPrEx>
          <w:tblCellMar>
            <w:top w:w="0" w:type="dxa"/>
            <w:left w:w="108" w:type="dxa"/>
            <w:bottom w:w="0" w:type="dxa"/>
            <w:right w:w="108" w:type="dxa"/>
          </w:tblCellMar>
        </w:tblPrEx>
        <w:trPr>
          <w:trHeight w:val="288" w:hRule="atLeast"/>
        </w:trPr>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7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宋体" w:hAnsi="宋体" w:cs="宋体"/>
                <w:kern w:val="0"/>
                <w:szCs w:val="21"/>
              </w:rPr>
              <w:t>（</w:t>
            </w:r>
            <w:r>
              <w:rPr>
                <w:rFonts w:hint="eastAsia" w:ascii="Times New Roman" w:hAnsi="Times New Roman" w:cs="宋体"/>
                <w:kern w:val="0"/>
                <w:szCs w:val="21"/>
              </w:rPr>
              <w:t>3</w:t>
            </w:r>
            <w:r>
              <w:rPr>
                <w:rFonts w:hint="eastAsia" w:ascii="宋体" w:hAnsi="宋体" w:cs="宋体"/>
                <w:kern w:val="0"/>
                <w:szCs w:val="21"/>
              </w:rPr>
              <w:t>）工作网络和专业网络人员参加</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10</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c>
          <w:tcPr>
            <w:tcW w:w="13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r>
      <w:tr>
        <w:tblPrEx>
          <w:tblCellMar>
            <w:top w:w="0" w:type="dxa"/>
            <w:left w:w="108" w:type="dxa"/>
            <w:bottom w:w="0" w:type="dxa"/>
            <w:right w:w="108" w:type="dxa"/>
          </w:tblCellMar>
        </w:tblPrEx>
        <w:trPr>
          <w:trHeight w:val="386" w:hRule="atLeast"/>
        </w:trPr>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Times New Roman" w:hAnsi="Times New Roman" w:cs="宋体"/>
                <w:kern w:val="0"/>
                <w:szCs w:val="21"/>
              </w:rPr>
              <w:t>2</w:t>
            </w:r>
            <w:r>
              <w:rPr>
                <w:rFonts w:hint="eastAsia" w:ascii="宋体" w:hAnsi="宋体" w:cs="宋体"/>
                <w:kern w:val="0"/>
                <w:szCs w:val="21"/>
              </w:rPr>
              <w:t>.公共政策健康审查制度</w:t>
            </w:r>
          </w:p>
        </w:tc>
        <w:tc>
          <w:tcPr>
            <w:tcW w:w="67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宋体" w:hAnsi="宋体" w:cs="宋体"/>
                <w:kern w:val="0"/>
                <w:szCs w:val="21"/>
              </w:rPr>
              <w:t>（</w:t>
            </w:r>
            <w:r>
              <w:rPr>
                <w:rFonts w:hint="eastAsia" w:ascii="Times New Roman" w:hAnsi="Times New Roman" w:cs="宋体"/>
                <w:kern w:val="0"/>
                <w:szCs w:val="21"/>
              </w:rPr>
              <w:t>1</w:t>
            </w:r>
            <w:r>
              <w:rPr>
                <w:rFonts w:hint="eastAsia" w:ascii="宋体" w:hAnsi="宋体" w:cs="宋体"/>
                <w:kern w:val="0"/>
                <w:szCs w:val="21"/>
              </w:rPr>
              <w:t>）成立区级健康专家委员会</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15</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eastAsia="宋体" w:cs="宋体"/>
                <w:kern w:val="0"/>
                <w:szCs w:val="21"/>
                <w:lang w:eastAsia="zh-CN"/>
              </w:rPr>
            </w:pPr>
            <w:r>
              <w:rPr>
                <w:rFonts w:hint="eastAsia" w:ascii="宋体" w:hAnsi="宋体" w:cs="宋体"/>
                <w:kern w:val="0"/>
                <w:szCs w:val="21"/>
                <w:highlight w:val="none"/>
                <w:lang w:eastAsia="zh-CN"/>
              </w:rPr>
              <w:t>区委办、</w:t>
            </w:r>
            <w:r>
              <w:rPr>
                <w:rFonts w:hint="eastAsia" w:ascii="Times New Roman" w:hAnsi="Times New Roman" w:cs="宋体"/>
                <w:kern w:val="0"/>
                <w:szCs w:val="21"/>
                <w:highlight w:val="none"/>
                <w:lang w:eastAsia="zh-CN"/>
              </w:rPr>
              <w:t>区政府办公室</w:t>
            </w:r>
            <w:r>
              <w:rPr>
                <w:rFonts w:hint="eastAsia" w:ascii="宋体" w:hAnsi="宋体" w:cs="宋体"/>
                <w:kern w:val="0"/>
                <w:szCs w:val="21"/>
                <w:highlight w:val="none"/>
                <w:lang w:eastAsia="zh-CN"/>
              </w:rPr>
              <w:t>（区建设专班及各成员单位）</w:t>
            </w:r>
          </w:p>
        </w:tc>
        <w:tc>
          <w:tcPr>
            <w:tcW w:w="134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eastAsia="宋体" w:cs="宋体"/>
                <w:kern w:val="0"/>
                <w:szCs w:val="21"/>
                <w:lang w:eastAsia="zh-CN"/>
              </w:rPr>
            </w:pPr>
            <w:r>
              <w:rPr>
                <w:rFonts w:hint="eastAsia" w:ascii="宋体" w:hAnsi="宋体" w:cs="宋体"/>
                <w:kern w:val="0"/>
                <w:szCs w:val="21"/>
              </w:rPr>
              <w:t>各单位主要领导</w:t>
            </w:r>
          </w:p>
        </w:tc>
      </w:tr>
      <w:tr>
        <w:tblPrEx>
          <w:tblCellMar>
            <w:top w:w="0" w:type="dxa"/>
            <w:left w:w="108" w:type="dxa"/>
            <w:bottom w:w="0" w:type="dxa"/>
            <w:right w:w="108" w:type="dxa"/>
          </w:tblCellMar>
        </w:tblPrEx>
        <w:trPr>
          <w:trHeight w:val="644" w:hRule="atLeast"/>
        </w:trPr>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7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宋体" w:hAnsi="宋体" w:cs="宋体"/>
                <w:kern w:val="0"/>
                <w:szCs w:val="21"/>
              </w:rPr>
              <w:t>（</w:t>
            </w:r>
            <w:r>
              <w:rPr>
                <w:rFonts w:hint="eastAsia" w:ascii="Times New Roman" w:hAnsi="Times New Roman" w:cs="宋体"/>
                <w:kern w:val="0"/>
                <w:szCs w:val="21"/>
              </w:rPr>
              <w:t>2</w:t>
            </w:r>
            <w:r>
              <w:rPr>
                <w:rFonts w:hint="eastAsia" w:ascii="宋体" w:hAnsi="宋体" w:cs="宋体"/>
                <w:kern w:val="0"/>
                <w:szCs w:val="21"/>
              </w:rPr>
              <w:t>）建立公共政策审查制度。相关部门在提出、起草、修订、发布等政策开发环节有专家委员会或健康领域行政人员和专家的参与。</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15</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c>
          <w:tcPr>
            <w:tcW w:w="13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r>
      <w:tr>
        <w:tblPrEx>
          <w:tblCellMar>
            <w:top w:w="0" w:type="dxa"/>
            <w:left w:w="108" w:type="dxa"/>
            <w:bottom w:w="0" w:type="dxa"/>
            <w:right w:w="108" w:type="dxa"/>
          </w:tblCellMar>
        </w:tblPrEx>
        <w:trPr>
          <w:trHeight w:val="288" w:hRule="atLeast"/>
        </w:trPr>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Times New Roman" w:hAnsi="Times New Roman" w:cs="宋体"/>
                <w:kern w:val="0"/>
                <w:szCs w:val="21"/>
              </w:rPr>
              <w:t>3</w:t>
            </w:r>
            <w:r>
              <w:rPr>
                <w:rFonts w:hint="eastAsia" w:ascii="宋体" w:hAnsi="宋体" w:cs="宋体"/>
                <w:kern w:val="0"/>
                <w:szCs w:val="21"/>
              </w:rPr>
              <w:t>.政策制定</w:t>
            </w:r>
          </w:p>
        </w:tc>
        <w:tc>
          <w:tcPr>
            <w:tcW w:w="67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宋体" w:hAnsi="宋体" w:cs="宋体"/>
                <w:kern w:val="0"/>
                <w:szCs w:val="21"/>
              </w:rPr>
              <w:t>（</w:t>
            </w:r>
            <w:r>
              <w:rPr>
                <w:rFonts w:ascii="Times New Roman" w:hAnsi="Times New Roman" w:cs="宋体"/>
                <w:kern w:val="0"/>
                <w:szCs w:val="21"/>
              </w:rPr>
              <w:t>1</w:t>
            </w:r>
            <w:r>
              <w:rPr>
                <w:rFonts w:hint="eastAsia" w:ascii="宋体" w:hAnsi="宋体" w:cs="宋体"/>
                <w:kern w:val="0"/>
                <w:szCs w:val="21"/>
              </w:rPr>
              <w:t>）教育、发改、财政、民政、人社、交通、农业、生态、税务、公安、卫健、文旅等重点部门向区</w:t>
            </w:r>
            <w:r>
              <w:rPr>
                <w:rFonts w:hint="eastAsia" w:ascii="宋体" w:hAnsi="宋体" w:cs="宋体"/>
                <w:kern w:val="0"/>
                <w:szCs w:val="21"/>
                <w:lang w:eastAsia="zh-CN"/>
              </w:rPr>
              <w:t>建设</w:t>
            </w:r>
            <w:r>
              <w:rPr>
                <w:rFonts w:hint="eastAsia" w:ascii="宋体" w:hAnsi="宋体" w:cs="宋体"/>
                <w:kern w:val="0"/>
                <w:szCs w:val="21"/>
              </w:rPr>
              <w:t>专班报送健康政策梳理情况。</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20</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eastAsia="宋体" w:cs="宋体"/>
                <w:kern w:val="0"/>
                <w:szCs w:val="21"/>
                <w:lang w:eastAsia="zh-CN"/>
              </w:rPr>
            </w:pPr>
            <w:r>
              <w:rPr>
                <w:rFonts w:hint="eastAsia" w:ascii="宋体" w:hAnsi="宋体" w:cs="宋体"/>
                <w:kern w:val="0"/>
                <w:szCs w:val="21"/>
                <w:lang w:eastAsia="zh-CN"/>
              </w:rPr>
              <w:t>区建设专班</w:t>
            </w:r>
          </w:p>
          <w:p>
            <w:pPr>
              <w:widowControl/>
              <w:spacing w:line="300" w:lineRule="exact"/>
              <w:jc w:val="center"/>
              <w:rPr>
                <w:rFonts w:ascii="宋体" w:hAnsi="宋体" w:cs="宋体"/>
                <w:kern w:val="0"/>
                <w:szCs w:val="21"/>
              </w:rPr>
            </w:pPr>
            <w:r>
              <w:rPr>
                <w:rFonts w:hint="eastAsia" w:ascii="宋体" w:hAnsi="宋体" w:cs="宋体"/>
                <w:kern w:val="0"/>
                <w:szCs w:val="21"/>
              </w:rPr>
              <w:t>各成员单位</w:t>
            </w:r>
          </w:p>
          <w:p>
            <w:pPr>
              <w:widowControl/>
              <w:spacing w:line="300" w:lineRule="exact"/>
              <w:jc w:val="center"/>
              <w:rPr>
                <w:rFonts w:ascii="宋体" w:hAnsi="宋体" w:cs="宋体"/>
                <w:kern w:val="0"/>
                <w:szCs w:val="21"/>
              </w:rPr>
            </w:pPr>
          </w:p>
        </w:tc>
        <w:tc>
          <w:tcPr>
            <w:tcW w:w="134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宋体" w:hAnsi="宋体" w:cs="宋体"/>
                <w:kern w:val="0"/>
                <w:szCs w:val="21"/>
              </w:rPr>
              <w:t>各成员单位主要领导</w:t>
            </w:r>
          </w:p>
          <w:p>
            <w:pPr>
              <w:widowControl/>
              <w:spacing w:line="300" w:lineRule="exact"/>
              <w:jc w:val="center"/>
              <w:rPr>
                <w:rFonts w:ascii="宋体" w:hAnsi="宋体" w:cs="宋体"/>
                <w:kern w:val="0"/>
                <w:szCs w:val="21"/>
              </w:rPr>
            </w:pPr>
          </w:p>
        </w:tc>
      </w:tr>
      <w:tr>
        <w:tblPrEx>
          <w:tblCellMar>
            <w:top w:w="0" w:type="dxa"/>
            <w:left w:w="108" w:type="dxa"/>
            <w:bottom w:w="0" w:type="dxa"/>
            <w:right w:w="108" w:type="dxa"/>
          </w:tblCellMar>
        </w:tblPrEx>
        <w:trPr>
          <w:trHeight w:val="411" w:hRule="atLeast"/>
        </w:trPr>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71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宋体" w:hAnsi="宋体" w:cs="宋体"/>
                <w:kern w:val="0"/>
                <w:szCs w:val="21"/>
              </w:rPr>
              <w:t>（</w:t>
            </w:r>
            <w:r>
              <w:rPr>
                <w:rFonts w:hint="eastAsia" w:ascii="Times New Roman" w:hAnsi="Times New Roman" w:cs="宋体"/>
                <w:kern w:val="0"/>
                <w:szCs w:val="21"/>
              </w:rPr>
              <w:t>2</w:t>
            </w:r>
            <w:r>
              <w:rPr>
                <w:rFonts w:hint="eastAsia" w:ascii="宋体" w:hAnsi="宋体" w:cs="宋体"/>
                <w:kern w:val="0"/>
                <w:szCs w:val="21"/>
              </w:rPr>
              <w:t>）政府和相关部门补充、修订与健康有关的公共政策不少于</w:t>
            </w:r>
            <w:r>
              <w:rPr>
                <w:rFonts w:hint="eastAsia" w:ascii="Times New Roman" w:hAnsi="Times New Roman" w:cs="宋体"/>
                <w:kern w:val="0"/>
                <w:szCs w:val="21"/>
              </w:rPr>
              <w:t>6</w:t>
            </w:r>
            <w:r>
              <w:rPr>
                <w:rFonts w:hint="eastAsia" w:ascii="宋体" w:hAnsi="宋体" w:cs="宋体"/>
                <w:kern w:val="0"/>
                <w:szCs w:val="21"/>
              </w:rPr>
              <w:t>条。</w:t>
            </w:r>
          </w:p>
        </w:tc>
        <w:tc>
          <w:tcPr>
            <w:tcW w:w="93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30</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vMerge w:val="continue"/>
            <w:tcBorders>
              <w:top w:val="single" w:color="auto" w:sz="4" w:space="0"/>
              <w:left w:val="nil"/>
              <w:right w:val="single" w:color="auto" w:sz="4" w:space="0"/>
            </w:tcBorders>
            <w:vAlign w:val="center"/>
          </w:tcPr>
          <w:p>
            <w:pPr>
              <w:widowControl/>
              <w:spacing w:line="300" w:lineRule="exact"/>
              <w:jc w:val="center"/>
              <w:rPr>
                <w:rFonts w:ascii="宋体" w:hAnsi="宋体" w:cs="宋体"/>
                <w:kern w:val="0"/>
                <w:szCs w:val="21"/>
              </w:rPr>
            </w:pPr>
          </w:p>
        </w:tc>
        <w:tc>
          <w:tcPr>
            <w:tcW w:w="1349" w:type="dxa"/>
            <w:vMerge w:val="continue"/>
            <w:tcBorders>
              <w:top w:val="single" w:color="auto" w:sz="4" w:space="0"/>
              <w:left w:val="nil"/>
              <w:right w:val="single" w:color="auto" w:sz="4" w:space="0"/>
            </w:tcBorders>
            <w:vAlign w:val="center"/>
          </w:tcPr>
          <w:p>
            <w:pPr>
              <w:widowControl/>
              <w:spacing w:line="300" w:lineRule="exact"/>
              <w:jc w:val="center"/>
              <w:rPr>
                <w:rFonts w:ascii="宋体" w:hAnsi="宋体" w:cs="宋体"/>
                <w:kern w:val="0"/>
                <w:szCs w:val="21"/>
              </w:rPr>
            </w:pPr>
          </w:p>
        </w:tc>
      </w:tr>
      <w:tr>
        <w:tblPrEx>
          <w:tblCellMar>
            <w:top w:w="0" w:type="dxa"/>
            <w:left w:w="108" w:type="dxa"/>
            <w:bottom w:w="0" w:type="dxa"/>
            <w:right w:w="108" w:type="dxa"/>
          </w:tblCellMar>
        </w:tblPrEx>
        <w:trPr>
          <w:trHeight w:val="576" w:hRule="atLeast"/>
        </w:trPr>
        <w:tc>
          <w:tcPr>
            <w:tcW w:w="14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vMerge w:val="restart"/>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Times New Roman" w:hAnsi="Times New Roman" w:cs="宋体"/>
                <w:kern w:val="0"/>
                <w:szCs w:val="21"/>
              </w:rPr>
              <w:t>4</w:t>
            </w:r>
            <w:r>
              <w:rPr>
                <w:rFonts w:hint="eastAsia" w:ascii="宋体" w:hAnsi="宋体" w:cs="宋体"/>
                <w:kern w:val="0"/>
                <w:szCs w:val="21"/>
              </w:rPr>
              <w:t>.跨部门行动</w:t>
            </w:r>
          </w:p>
        </w:tc>
        <w:tc>
          <w:tcPr>
            <w:tcW w:w="67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宋体" w:hAnsi="宋体" w:cs="宋体"/>
                <w:kern w:val="0"/>
                <w:szCs w:val="21"/>
              </w:rPr>
              <w:t>（</w:t>
            </w:r>
            <w:r>
              <w:rPr>
                <w:rFonts w:hint="eastAsia" w:ascii="Times New Roman" w:hAnsi="Times New Roman" w:cs="宋体"/>
                <w:kern w:val="0"/>
                <w:szCs w:val="21"/>
              </w:rPr>
              <w:t>1</w:t>
            </w:r>
            <w:r>
              <w:rPr>
                <w:rFonts w:hint="eastAsia" w:ascii="宋体" w:hAnsi="宋体" w:cs="宋体"/>
                <w:kern w:val="0"/>
                <w:szCs w:val="21"/>
              </w:rPr>
              <w:t>）针对重点健康问题和重点人群，由政府或多部门联合开展的健康行动不少于</w:t>
            </w:r>
            <w:r>
              <w:rPr>
                <w:rFonts w:hint="eastAsia" w:ascii="Times New Roman" w:hAnsi="Times New Roman" w:cs="宋体"/>
                <w:kern w:val="0"/>
                <w:szCs w:val="21"/>
              </w:rPr>
              <w:t>6</w:t>
            </w:r>
            <w:r>
              <w:rPr>
                <w:rFonts w:hint="eastAsia" w:ascii="宋体" w:hAnsi="宋体" w:cs="宋体"/>
                <w:kern w:val="0"/>
                <w:szCs w:val="21"/>
              </w:rPr>
              <w:t>次。</w:t>
            </w:r>
          </w:p>
        </w:tc>
        <w:tc>
          <w:tcPr>
            <w:tcW w:w="938" w:type="dxa"/>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30</w:t>
            </w:r>
          </w:p>
        </w:tc>
        <w:tc>
          <w:tcPr>
            <w:tcW w:w="6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vMerge w:val="continue"/>
            <w:tcBorders>
              <w:left w:val="nil"/>
              <w:right w:val="single" w:color="auto" w:sz="4" w:space="0"/>
            </w:tcBorders>
            <w:vAlign w:val="center"/>
          </w:tcPr>
          <w:p>
            <w:pPr>
              <w:widowControl/>
              <w:spacing w:line="300" w:lineRule="exact"/>
              <w:jc w:val="center"/>
              <w:rPr>
                <w:rFonts w:ascii="宋体" w:hAnsi="宋体" w:cs="宋体"/>
                <w:kern w:val="0"/>
                <w:szCs w:val="21"/>
              </w:rPr>
            </w:pPr>
          </w:p>
        </w:tc>
        <w:tc>
          <w:tcPr>
            <w:tcW w:w="1349" w:type="dxa"/>
            <w:vMerge w:val="continue"/>
            <w:tcBorders>
              <w:left w:val="nil"/>
              <w:right w:val="single" w:color="auto" w:sz="4" w:space="0"/>
            </w:tcBorders>
            <w:vAlign w:val="center"/>
          </w:tcPr>
          <w:p>
            <w:pPr>
              <w:widowControl/>
              <w:spacing w:line="300" w:lineRule="exact"/>
              <w:jc w:val="center"/>
              <w:rPr>
                <w:rFonts w:ascii="宋体" w:hAnsi="宋体" w:cs="宋体"/>
                <w:kern w:val="0"/>
                <w:szCs w:val="21"/>
              </w:rPr>
            </w:pPr>
          </w:p>
        </w:tc>
      </w:tr>
      <w:tr>
        <w:tblPrEx>
          <w:tblCellMar>
            <w:top w:w="0" w:type="dxa"/>
            <w:left w:w="108" w:type="dxa"/>
            <w:bottom w:w="0" w:type="dxa"/>
            <w:right w:w="108" w:type="dxa"/>
          </w:tblCellMar>
        </w:tblPrEx>
        <w:trPr>
          <w:trHeight w:val="288" w:hRule="atLeast"/>
        </w:trPr>
        <w:tc>
          <w:tcPr>
            <w:tcW w:w="14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7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宋体" w:hAnsi="宋体" w:cs="宋体"/>
                <w:kern w:val="0"/>
                <w:szCs w:val="21"/>
              </w:rPr>
              <w:t>（</w:t>
            </w:r>
            <w:r>
              <w:rPr>
                <w:rFonts w:hint="eastAsia" w:ascii="Times New Roman" w:hAnsi="Times New Roman" w:cs="宋体"/>
                <w:kern w:val="0"/>
                <w:szCs w:val="21"/>
              </w:rPr>
              <w:t>2</w:t>
            </w:r>
            <w:r>
              <w:rPr>
                <w:rFonts w:hint="eastAsia" w:ascii="宋体" w:hAnsi="宋体" w:cs="宋体"/>
                <w:kern w:val="0"/>
                <w:szCs w:val="21"/>
              </w:rPr>
              <w:t>）每类创新得</w:t>
            </w:r>
            <w:r>
              <w:rPr>
                <w:rFonts w:hint="eastAsia" w:ascii="Times New Roman" w:hAnsi="Times New Roman" w:cs="宋体"/>
                <w:kern w:val="0"/>
                <w:szCs w:val="21"/>
              </w:rPr>
              <w:t>5</w:t>
            </w:r>
            <w:r>
              <w:rPr>
                <w:rFonts w:hint="eastAsia" w:ascii="宋体" w:hAnsi="宋体" w:cs="宋体"/>
                <w:kern w:val="0"/>
                <w:szCs w:val="21"/>
              </w:rPr>
              <w:t>分，最高</w:t>
            </w:r>
            <w:r>
              <w:rPr>
                <w:rFonts w:hint="eastAsia" w:ascii="Times New Roman" w:hAnsi="Times New Roman" w:cs="宋体"/>
                <w:kern w:val="0"/>
                <w:szCs w:val="21"/>
              </w:rPr>
              <w:t>20</w:t>
            </w:r>
            <w:r>
              <w:rPr>
                <w:rFonts w:hint="eastAsia" w:ascii="宋体" w:hAnsi="宋体" w:cs="宋体"/>
                <w:kern w:val="0"/>
                <w:szCs w:val="21"/>
              </w:rPr>
              <w:t>分。</w:t>
            </w:r>
          </w:p>
        </w:tc>
        <w:tc>
          <w:tcPr>
            <w:tcW w:w="938" w:type="dxa"/>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20</w:t>
            </w:r>
          </w:p>
        </w:tc>
        <w:tc>
          <w:tcPr>
            <w:tcW w:w="6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vMerge w:val="continue"/>
            <w:tcBorders>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c>
          <w:tcPr>
            <w:tcW w:w="1349" w:type="dxa"/>
            <w:vMerge w:val="continue"/>
            <w:tcBorders>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r>
      <w:tr>
        <w:tblPrEx>
          <w:tblCellMar>
            <w:top w:w="0" w:type="dxa"/>
            <w:left w:w="108" w:type="dxa"/>
            <w:bottom w:w="0" w:type="dxa"/>
            <w:right w:w="108" w:type="dxa"/>
          </w:tblCellMar>
        </w:tblPrEx>
        <w:trPr>
          <w:trHeight w:val="576" w:hRule="atLeast"/>
        </w:trPr>
        <w:tc>
          <w:tcPr>
            <w:tcW w:w="14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pPr>
          </w:p>
          <w:p>
            <w:pPr>
              <w:widowControl/>
              <w:spacing w:line="300" w:lineRule="exact"/>
              <w:jc w:val="center"/>
            </w:pPr>
          </w:p>
          <w:p>
            <w:pPr>
              <w:widowControl/>
              <w:spacing w:line="300" w:lineRule="exact"/>
              <w:jc w:val="center"/>
            </w:pPr>
          </w:p>
          <w:p>
            <w:pPr>
              <w:widowControl/>
              <w:spacing w:line="300" w:lineRule="exact"/>
              <w:jc w:val="center"/>
            </w:pPr>
          </w:p>
          <w:p>
            <w:pPr>
              <w:widowControl/>
              <w:spacing w:line="300" w:lineRule="exact"/>
              <w:jc w:val="both"/>
            </w:pPr>
            <w:r>
              <w:rPr>
                <w:rFonts w:hint="eastAsia"/>
              </w:rPr>
              <w:t>三、健康场所</w:t>
            </w:r>
            <w:r>
              <w:rPr>
                <w:rFonts w:hint="eastAsia"/>
              </w:rPr>
              <w:br w:type="textWrapping"/>
            </w:r>
            <w:r>
              <w:rPr>
                <w:rFonts w:hint="eastAsia"/>
              </w:rPr>
              <w:t>（</w:t>
            </w:r>
            <w:r>
              <w:rPr>
                <w:rFonts w:hint="eastAsia" w:ascii="Times New Roman" w:hAnsi="Times New Roman"/>
              </w:rPr>
              <w:t>250</w:t>
            </w:r>
            <w:r>
              <w:rPr>
                <w:rFonts w:hint="eastAsia"/>
              </w:rPr>
              <w:t>分）</w:t>
            </w:r>
          </w:p>
          <w:p>
            <w:pPr>
              <w:pStyle w:val="9"/>
            </w:pPr>
          </w:p>
          <w:p>
            <w:pPr>
              <w:pStyle w:val="9"/>
            </w:pPr>
          </w:p>
          <w:p>
            <w:pPr>
              <w:pStyle w:val="9"/>
            </w:pPr>
          </w:p>
          <w:p>
            <w:pPr>
              <w:pStyle w:val="9"/>
            </w:pPr>
          </w:p>
          <w:p>
            <w:pPr>
              <w:pStyle w:val="9"/>
            </w:pPr>
          </w:p>
          <w:p>
            <w:pPr>
              <w:pStyle w:val="9"/>
            </w:pPr>
          </w:p>
          <w:p>
            <w:pPr>
              <w:pStyle w:val="9"/>
              <w:ind w:left="0" w:leftChars="0" w:firstLine="0" w:firstLineChars="0"/>
              <w:rPr>
                <w:rFonts w:hint="eastAsia" w:ascii="宋体" w:hAnsi="宋体" w:cs="宋体"/>
                <w:kern w:val="0"/>
                <w:szCs w:val="21"/>
              </w:rPr>
            </w:pPr>
          </w:p>
          <w:p>
            <w:pPr>
              <w:pStyle w:val="9"/>
              <w:ind w:left="0" w:leftChars="0" w:firstLine="0" w:firstLineChars="0"/>
            </w:pPr>
            <w:r>
              <w:rPr>
                <w:rFonts w:hint="eastAsia" w:ascii="宋体" w:hAnsi="宋体" w:cs="宋体"/>
                <w:kern w:val="0"/>
                <w:szCs w:val="21"/>
              </w:rPr>
              <w:t>三、健康场所</w:t>
            </w:r>
            <w:r>
              <w:rPr>
                <w:rFonts w:hint="eastAsia" w:ascii="宋体" w:hAnsi="宋体" w:cs="宋体"/>
                <w:kern w:val="0"/>
                <w:szCs w:val="21"/>
              </w:rPr>
              <w:br w:type="textWrapping"/>
            </w:r>
            <w:r>
              <w:rPr>
                <w:rFonts w:hint="eastAsia" w:ascii="宋体" w:hAnsi="宋体" w:cs="宋体"/>
                <w:kern w:val="0"/>
                <w:szCs w:val="21"/>
              </w:rPr>
              <w:t>（</w:t>
            </w:r>
            <w:r>
              <w:rPr>
                <w:rFonts w:hint="eastAsia" w:ascii="Times New Roman" w:hAnsi="Times New Roman" w:cs="宋体"/>
                <w:kern w:val="0"/>
                <w:szCs w:val="21"/>
              </w:rPr>
              <w:t>250</w:t>
            </w:r>
            <w:r>
              <w:rPr>
                <w:rFonts w:hint="eastAsia" w:ascii="宋体" w:hAnsi="宋体" w:cs="宋体"/>
                <w:kern w:val="0"/>
                <w:szCs w:val="21"/>
              </w:rPr>
              <w:t>分）</w:t>
            </w:r>
          </w:p>
          <w:p>
            <w:pPr>
              <w:pStyle w:val="9"/>
            </w:pPr>
          </w:p>
          <w:p>
            <w:pPr>
              <w:pStyle w:val="9"/>
            </w:pPr>
          </w:p>
          <w:p>
            <w:pPr>
              <w:pStyle w:val="9"/>
              <w:ind w:left="0" w:leftChars="0" w:firstLine="0" w:firstLineChars="0"/>
            </w:pPr>
          </w:p>
        </w:tc>
        <w:tc>
          <w:tcPr>
            <w:tcW w:w="127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Times New Roman" w:hAnsi="Times New Roman" w:cs="宋体"/>
                <w:kern w:val="0"/>
                <w:szCs w:val="21"/>
              </w:rPr>
              <w:t>1</w:t>
            </w:r>
            <w:r>
              <w:rPr>
                <w:rFonts w:hint="eastAsia" w:ascii="宋体" w:hAnsi="宋体" w:cs="宋体"/>
                <w:kern w:val="0"/>
                <w:szCs w:val="21"/>
              </w:rPr>
              <w:t>.健康社区/村</w:t>
            </w:r>
          </w:p>
        </w:tc>
        <w:tc>
          <w:tcPr>
            <w:tcW w:w="67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宋体" w:hAnsi="宋体" w:cs="宋体"/>
                <w:kern w:val="0"/>
                <w:szCs w:val="21"/>
              </w:rPr>
              <w:t>（</w:t>
            </w:r>
            <w:r>
              <w:rPr>
                <w:rFonts w:hint="eastAsia" w:ascii="Times New Roman" w:hAnsi="Times New Roman" w:cs="宋体"/>
                <w:kern w:val="0"/>
                <w:szCs w:val="21"/>
              </w:rPr>
              <w:t>1</w:t>
            </w:r>
            <w:r>
              <w:rPr>
                <w:rFonts w:hint="eastAsia" w:ascii="宋体" w:hAnsi="宋体" w:cs="宋体"/>
                <w:kern w:val="0"/>
                <w:szCs w:val="21"/>
              </w:rPr>
              <w:t>）有区域健康社区建设工作计划得</w:t>
            </w:r>
            <w:r>
              <w:rPr>
                <w:rFonts w:hint="eastAsia" w:ascii="Times New Roman" w:hAnsi="Times New Roman" w:cs="宋体"/>
                <w:kern w:val="0"/>
                <w:szCs w:val="21"/>
              </w:rPr>
              <w:t>5</w:t>
            </w:r>
            <w:r>
              <w:rPr>
                <w:rFonts w:hint="eastAsia" w:ascii="宋体" w:hAnsi="宋体" w:cs="宋体"/>
                <w:kern w:val="0"/>
                <w:szCs w:val="21"/>
              </w:rPr>
              <w:t>分，有区域健康社区/村督导评估报告和工作总结得</w:t>
            </w:r>
            <w:r>
              <w:rPr>
                <w:rFonts w:hint="eastAsia" w:ascii="Times New Roman" w:hAnsi="Times New Roman" w:cs="宋体"/>
                <w:kern w:val="0"/>
                <w:szCs w:val="21"/>
              </w:rPr>
              <w:t>5</w:t>
            </w:r>
            <w:r>
              <w:rPr>
                <w:rFonts w:hint="eastAsia" w:ascii="宋体" w:hAnsi="宋体" w:cs="宋体"/>
                <w:kern w:val="0"/>
                <w:szCs w:val="21"/>
              </w:rPr>
              <w:t>分。</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10</w:t>
            </w:r>
          </w:p>
        </w:tc>
        <w:tc>
          <w:tcPr>
            <w:tcW w:w="66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宋体" w:hAnsi="宋体" w:cs="宋体"/>
                <w:kern w:val="0"/>
                <w:szCs w:val="21"/>
              </w:rPr>
              <w:t>听取汇报</w:t>
            </w:r>
            <w:r>
              <w:rPr>
                <w:rFonts w:hint="eastAsia" w:ascii="宋体" w:hAnsi="宋体" w:cs="宋体"/>
                <w:kern w:val="0"/>
                <w:szCs w:val="21"/>
              </w:rPr>
              <w:br w:type="textWrapping"/>
            </w:r>
            <w:r>
              <w:rPr>
                <w:rFonts w:hint="eastAsia" w:ascii="宋体" w:hAnsi="宋体" w:cs="宋体"/>
                <w:kern w:val="0"/>
                <w:szCs w:val="21"/>
              </w:rPr>
              <w:t>查阅资料</w:t>
            </w:r>
            <w:r>
              <w:rPr>
                <w:rFonts w:hint="eastAsia" w:ascii="宋体" w:hAnsi="宋体" w:cs="宋体"/>
                <w:kern w:val="0"/>
                <w:szCs w:val="21"/>
              </w:rPr>
              <w:br w:type="textWrapping"/>
            </w:r>
            <w:r>
              <w:rPr>
                <w:rFonts w:hint="eastAsia" w:ascii="宋体" w:hAnsi="宋体" w:cs="宋体"/>
                <w:kern w:val="0"/>
                <w:szCs w:val="21"/>
              </w:rPr>
              <w:t>现场查看</w:t>
            </w:r>
            <w:r>
              <w:rPr>
                <w:rFonts w:hint="eastAsia" w:ascii="宋体" w:hAnsi="宋体" w:cs="宋体"/>
                <w:kern w:val="0"/>
                <w:szCs w:val="21"/>
              </w:rPr>
              <w:br w:type="textWrapping"/>
            </w:r>
            <w:r>
              <w:rPr>
                <w:rFonts w:hint="eastAsia" w:ascii="宋体" w:hAnsi="宋体" w:cs="宋体"/>
                <w:kern w:val="0"/>
                <w:szCs w:val="21"/>
              </w:rPr>
              <w:t>快速测评</w:t>
            </w:r>
          </w:p>
        </w:tc>
        <w:tc>
          <w:tcPr>
            <w:tcW w:w="1592" w:type="dxa"/>
            <w:vMerge w:val="restart"/>
            <w:tcBorders>
              <w:top w:val="single" w:color="auto" w:sz="4" w:space="0"/>
              <w:left w:val="single" w:color="auto" w:sz="4" w:space="0"/>
              <w:bottom w:val="single" w:color="auto" w:sz="4" w:space="0"/>
              <w:right w:val="single" w:color="auto" w:sz="4" w:space="0"/>
            </w:tcBorders>
          </w:tcPr>
          <w:p>
            <w:pPr>
              <w:widowControl/>
              <w:spacing w:line="300" w:lineRule="exact"/>
              <w:jc w:val="center"/>
              <w:rPr>
                <w:rFonts w:ascii="宋体" w:hAnsi="宋体" w:cs="宋体"/>
                <w:kern w:val="0"/>
                <w:szCs w:val="21"/>
              </w:rPr>
            </w:pPr>
          </w:p>
          <w:p>
            <w:pPr>
              <w:widowControl/>
              <w:spacing w:line="300" w:lineRule="exact"/>
              <w:jc w:val="center"/>
              <w:rPr>
                <w:rFonts w:ascii="宋体" w:hAnsi="宋体" w:cs="宋体"/>
                <w:kern w:val="0"/>
                <w:szCs w:val="21"/>
              </w:rPr>
            </w:pPr>
          </w:p>
          <w:p>
            <w:pPr>
              <w:widowControl/>
              <w:spacing w:line="300" w:lineRule="exact"/>
              <w:jc w:val="center"/>
              <w:rPr>
                <w:rFonts w:hint="eastAsia" w:ascii="宋体" w:hAnsi="宋体" w:eastAsia="宋体" w:cs="宋体"/>
                <w:kern w:val="0"/>
                <w:szCs w:val="21"/>
                <w:lang w:eastAsia="zh-CN"/>
              </w:rPr>
            </w:pPr>
            <w:r>
              <w:rPr>
                <w:rFonts w:hint="eastAsia" w:ascii="宋体" w:hAnsi="宋体" w:cs="宋体"/>
                <w:kern w:val="0"/>
                <w:szCs w:val="21"/>
              </w:rPr>
              <w:t>各街道（镇）区农业农村局、</w:t>
            </w:r>
            <w:r>
              <w:rPr>
                <w:rFonts w:hint="eastAsia" w:ascii="Times New Roman" w:hAnsi="Times New Roman" w:cs="宋体"/>
                <w:kern w:val="0"/>
                <w:szCs w:val="21"/>
                <w:lang w:eastAsia="zh-CN"/>
              </w:rPr>
              <w:t>区卫生健康局</w:t>
            </w:r>
          </w:p>
        </w:tc>
        <w:tc>
          <w:tcPr>
            <w:tcW w:w="1349" w:type="dxa"/>
            <w:vMerge w:val="restart"/>
            <w:tcBorders>
              <w:top w:val="single" w:color="auto" w:sz="4" w:space="0"/>
              <w:left w:val="single" w:color="auto" w:sz="4" w:space="0"/>
              <w:bottom w:val="single" w:color="auto" w:sz="4" w:space="0"/>
              <w:right w:val="single" w:color="auto" w:sz="4" w:space="0"/>
            </w:tcBorders>
          </w:tcPr>
          <w:p>
            <w:pPr>
              <w:widowControl/>
              <w:spacing w:line="300" w:lineRule="exact"/>
              <w:jc w:val="center"/>
              <w:rPr>
                <w:rFonts w:ascii="宋体" w:hAnsi="宋体" w:cs="宋体"/>
                <w:kern w:val="0"/>
                <w:szCs w:val="21"/>
              </w:rPr>
            </w:pPr>
          </w:p>
          <w:p>
            <w:pPr>
              <w:widowControl/>
              <w:spacing w:line="300" w:lineRule="exact"/>
              <w:jc w:val="center"/>
              <w:rPr>
                <w:rFonts w:ascii="宋体" w:hAnsi="宋体" w:cs="宋体"/>
                <w:kern w:val="0"/>
                <w:szCs w:val="21"/>
              </w:rPr>
            </w:pPr>
          </w:p>
          <w:p>
            <w:pPr>
              <w:widowControl/>
              <w:spacing w:line="300" w:lineRule="exact"/>
              <w:jc w:val="center"/>
              <w:rPr>
                <w:rFonts w:ascii="宋体" w:hAnsi="宋体" w:cs="宋体"/>
                <w:kern w:val="0"/>
                <w:szCs w:val="21"/>
              </w:rPr>
            </w:pPr>
            <w:r>
              <w:rPr>
                <w:rFonts w:hint="eastAsia" w:ascii="宋体" w:hAnsi="宋体" w:cs="宋体"/>
                <w:kern w:val="0"/>
                <w:szCs w:val="21"/>
                <w:lang w:eastAsia="zh-CN"/>
              </w:rPr>
              <w:t>各街道（镇）</w:t>
            </w:r>
            <w:r>
              <w:rPr>
                <w:rFonts w:hint="eastAsia" w:ascii="宋体" w:hAnsi="宋体" w:cs="宋体"/>
                <w:kern w:val="0"/>
                <w:szCs w:val="21"/>
              </w:rPr>
              <w:t>、区农业农村局、</w:t>
            </w:r>
            <w:r>
              <w:rPr>
                <w:rFonts w:hint="eastAsia" w:ascii="Times New Roman" w:hAnsi="Times New Roman" w:cs="宋体"/>
                <w:kern w:val="0"/>
                <w:szCs w:val="21"/>
                <w:lang w:eastAsia="zh-CN"/>
              </w:rPr>
              <w:t>区卫生健康局</w:t>
            </w:r>
            <w:r>
              <w:rPr>
                <w:rFonts w:hint="eastAsia" w:ascii="宋体" w:hAnsi="宋体" w:cs="宋体"/>
                <w:kern w:val="0"/>
                <w:szCs w:val="21"/>
              </w:rPr>
              <w:t>主要领导</w:t>
            </w:r>
          </w:p>
        </w:tc>
      </w:tr>
      <w:tr>
        <w:tblPrEx>
          <w:tblCellMar>
            <w:top w:w="0" w:type="dxa"/>
            <w:left w:w="108" w:type="dxa"/>
            <w:bottom w:w="0" w:type="dxa"/>
            <w:right w:w="108" w:type="dxa"/>
          </w:tblCellMar>
        </w:tblPrEx>
        <w:trPr>
          <w:trHeight w:val="288" w:hRule="atLeast"/>
        </w:trPr>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7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宋体" w:hAnsi="宋体" w:cs="宋体"/>
                <w:kern w:val="0"/>
                <w:szCs w:val="21"/>
              </w:rPr>
              <w:t>（</w:t>
            </w:r>
            <w:r>
              <w:rPr>
                <w:rFonts w:hint="eastAsia" w:ascii="Times New Roman" w:hAnsi="Times New Roman" w:cs="宋体"/>
                <w:kern w:val="0"/>
                <w:szCs w:val="21"/>
              </w:rPr>
              <w:t>2</w:t>
            </w:r>
            <w:r>
              <w:rPr>
                <w:rFonts w:hint="eastAsia" w:ascii="宋体" w:hAnsi="宋体" w:cs="宋体"/>
                <w:kern w:val="0"/>
                <w:szCs w:val="21"/>
              </w:rPr>
              <w:t>）至少整理</w:t>
            </w:r>
            <w:r>
              <w:rPr>
                <w:rFonts w:hint="eastAsia" w:ascii="Times New Roman" w:hAnsi="Times New Roman" w:cs="宋体"/>
                <w:kern w:val="0"/>
                <w:szCs w:val="21"/>
              </w:rPr>
              <w:t>6</w:t>
            </w:r>
            <w:r>
              <w:rPr>
                <w:rFonts w:hint="eastAsia" w:ascii="宋体" w:hAnsi="宋体" w:cs="宋体"/>
                <w:kern w:val="0"/>
                <w:szCs w:val="21"/>
              </w:rPr>
              <w:t>个健康社区/村建设案例</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5</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c>
          <w:tcPr>
            <w:tcW w:w="13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r>
      <w:tr>
        <w:tblPrEx>
          <w:tblCellMar>
            <w:top w:w="0" w:type="dxa"/>
            <w:left w:w="108" w:type="dxa"/>
            <w:bottom w:w="0" w:type="dxa"/>
            <w:right w:w="108" w:type="dxa"/>
          </w:tblCellMar>
        </w:tblPrEx>
        <w:trPr>
          <w:trHeight w:val="288" w:hRule="atLeast"/>
        </w:trPr>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7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宋体" w:hAnsi="宋体" w:cs="宋体"/>
                <w:kern w:val="0"/>
                <w:szCs w:val="21"/>
              </w:rPr>
              <w:t>（</w:t>
            </w:r>
            <w:r>
              <w:rPr>
                <w:rFonts w:hint="eastAsia" w:ascii="Times New Roman" w:hAnsi="Times New Roman" w:cs="宋体"/>
                <w:kern w:val="0"/>
                <w:szCs w:val="21"/>
              </w:rPr>
              <w:t>3</w:t>
            </w:r>
            <w:r>
              <w:rPr>
                <w:rFonts w:hint="eastAsia" w:ascii="宋体" w:hAnsi="宋体" w:cs="宋体"/>
                <w:kern w:val="0"/>
                <w:szCs w:val="21"/>
              </w:rPr>
              <w:t>）有</w:t>
            </w:r>
            <w:r>
              <w:rPr>
                <w:rFonts w:hint="eastAsia" w:ascii="Times New Roman" w:hAnsi="Times New Roman" w:cs="宋体"/>
                <w:kern w:val="0"/>
                <w:szCs w:val="21"/>
                <w:lang w:val="en-US" w:eastAsia="zh-CN"/>
              </w:rPr>
              <w:t>2</w:t>
            </w:r>
            <w:r>
              <w:rPr>
                <w:rFonts w:hint="eastAsia" w:ascii="Times New Roman" w:hAnsi="Times New Roman" w:cs="宋体"/>
                <w:kern w:val="0"/>
                <w:szCs w:val="21"/>
              </w:rPr>
              <w:t>0</w:t>
            </w:r>
            <w:r>
              <w:rPr>
                <w:rFonts w:hint="eastAsia" w:ascii="宋体" w:hAnsi="宋体" w:cs="宋体"/>
                <w:kern w:val="0"/>
                <w:szCs w:val="21"/>
              </w:rPr>
              <w:t>%达标健康社区和健康村名单</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10</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c>
          <w:tcPr>
            <w:tcW w:w="13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r>
      <w:tr>
        <w:tblPrEx>
          <w:tblCellMar>
            <w:top w:w="0" w:type="dxa"/>
            <w:left w:w="108" w:type="dxa"/>
            <w:bottom w:w="0" w:type="dxa"/>
            <w:right w:w="108" w:type="dxa"/>
          </w:tblCellMar>
        </w:tblPrEx>
        <w:trPr>
          <w:trHeight w:val="576" w:hRule="atLeast"/>
        </w:trPr>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7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宋体" w:hAnsi="宋体" w:cs="宋体"/>
                <w:kern w:val="0"/>
                <w:szCs w:val="21"/>
              </w:rPr>
              <w:t>（</w:t>
            </w:r>
            <w:r>
              <w:rPr>
                <w:rFonts w:ascii="Times New Roman" w:hAnsi="Times New Roman" w:cs="宋体"/>
                <w:kern w:val="0"/>
                <w:szCs w:val="21"/>
              </w:rPr>
              <w:t>4</w:t>
            </w:r>
            <w:r>
              <w:rPr>
                <w:rFonts w:hint="eastAsia" w:ascii="宋体" w:hAnsi="宋体" w:cs="宋体"/>
                <w:kern w:val="0"/>
                <w:szCs w:val="21"/>
              </w:rPr>
              <w:t>）在提供的达标社区</w:t>
            </w:r>
            <w:r>
              <w:rPr>
                <w:rFonts w:ascii="宋体" w:hAnsi="宋体" w:cs="宋体"/>
                <w:kern w:val="0"/>
                <w:szCs w:val="21"/>
              </w:rPr>
              <w:t>/</w:t>
            </w:r>
            <w:r>
              <w:rPr>
                <w:rFonts w:hint="eastAsia" w:ascii="宋体" w:hAnsi="宋体" w:cs="宋体"/>
                <w:kern w:val="0"/>
                <w:szCs w:val="21"/>
              </w:rPr>
              <w:t>村名单中，随机抽取</w:t>
            </w:r>
            <w:r>
              <w:rPr>
                <w:rFonts w:ascii="Times New Roman" w:hAnsi="Times New Roman" w:cs="宋体"/>
                <w:kern w:val="0"/>
                <w:szCs w:val="21"/>
              </w:rPr>
              <w:t>1</w:t>
            </w:r>
            <w:r>
              <w:rPr>
                <w:rFonts w:hint="eastAsia" w:ascii="宋体" w:hAnsi="宋体" w:cs="宋体"/>
                <w:kern w:val="0"/>
                <w:szCs w:val="21"/>
              </w:rPr>
              <w:t>个社区</w:t>
            </w:r>
            <w:r>
              <w:rPr>
                <w:rFonts w:ascii="宋体" w:hAnsi="宋体" w:cs="宋体"/>
                <w:kern w:val="0"/>
                <w:szCs w:val="21"/>
              </w:rPr>
              <w:t>/</w:t>
            </w:r>
            <w:r>
              <w:rPr>
                <w:rFonts w:hint="eastAsia" w:ascii="宋体" w:hAnsi="宋体" w:cs="宋体"/>
                <w:kern w:val="0"/>
                <w:szCs w:val="21"/>
              </w:rPr>
              <w:t>村开展现场考核，记录现场考核得分，最高</w:t>
            </w:r>
            <w:r>
              <w:rPr>
                <w:rFonts w:ascii="Times New Roman" w:hAnsi="Times New Roman" w:cs="宋体"/>
                <w:kern w:val="0"/>
                <w:szCs w:val="21"/>
              </w:rPr>
              <w:t>15</w:t>
            </w:r>
            <w:r>
              <w:rPr>
                <w:rFonts w:hint="eastAsia" w:ascii="宋体" w:hAnsi="宋体" w:cs="宋体"/>
                <w:kern w:val="0"/>
                <w:szCs w:val="21"/>
              </w:rPr>
              <w:t>分。</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15</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c>
          <w:tcPr>
            <w:tcW w:w="13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r>
      <w:tr>
        <w:tblPrEx>
          <w:tblCellMar>
            <w:top w:w="0" w:type="dxa"/>
            <w:left w:w="108" w:type="dxa"/>
            <w:bottom w:w="0" w:type="dxa"/>
            <w:right w:w="108" w:type="dxa"/>
          </w:tblCellMar>
        </w:tblPrEx>
        <w:trPr>
          <w:trHeight w:val="400" w:hRule="atLeast"/>
        </w:trPr>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Times New Roman" w:hAnsi="Times New Roman" w:cs="宋体"/>
                <w:kern w:val="0"/>
                <w:szCs w:val="21"/>
              </w:rPr>
              <w:t>2</w:t>
            </w:r>
            <w:r>
              <w:rPr>
                <w:rFonts w:hint="eastAsia" w:ascii="宋体" w:hAnsi="宋体" w:cs="宋体"/>
                <w:kern w:val="0"/>
                <w:szCs w:val="21"/>
              </w:rPr>
              <w:t>.健康家庭</w:t>
            </w:r>
          </w:p>
        </w:tc>
        <w:tc>
          <w:tcPr>
            <w:tcW w:w="67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宋体" w:hAnsi="宋体" w:cs="宋体"/>
                <w:kern w:val="0"/>
                <w:szCs w:val="21"/>
              </w:rPr>
              <w:t>（</w:t>
            </w:r>
            <w:r>
              <w:rPr>
                <w:rFonts w:hint="eastAsia" w:ascii="Times New Roman" w:hAnsi="Times New Roman" w:cs="宋体"/>
                <w:kern w:val="0"/>
                <w:szCs w:val="21"/>
              </w:rPr>
              <w:t>1</w:t>
            </w:r>
            <w:r>
              <w:rPr>
                <w:rFonts w:hint="eastAsia" w:ascii="宋体" w:hAnsi="宋体" w:cs="宋体"/>
                <w:kern w:val="0"/>
                <w:szCs w:val="21"/>
              </w:rPr>
              <w:t>）有健康家庭建设工作方案和总结资料得</w:t>
            </w:r>
            <w:r>
              <w:rPr>
                <w:rFonts w:hint="eastAsia" w:ascii="Times New Roman" w:hAnsi="Times New Roman" w:cs="宋体"/>
                <w:kern w:val="0"/>
                <w:szCs w:val="21"/>
              </w:rPr>
              <w:t>10</w:t>
            </w:r>
            <w:r>
              <w:rPr>
                <w:rFonts w:hint="eastAsia" w:ascii="宋体" w:hAnsi="宋体" w:cs="宋体"/>
                <w:kern w:val="0"/>
                <w:szCs w:val="21"/>
              </w:rPr>
              <w:t>分。</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10</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c>
          <w:tcPr>
            <w:tcW w:w="13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r>
      <w:tr>
        <w:tblPrEx>
          <w:tblCellMar>
            <w:top w:w="0" w:type="dxa"/>
            <w:left w:w="108" w:type="dxa"/>
            <w:bottom w:w="0" w:type="dxa"/>
            <w:right w:w="108" w:type="dxa"/>
          </w:tblCellMar>
        </w:tblPrEx>
        <w:trPr>
          <w:trHeight w:val="410" w:hRule="atLeast"/>
        </w:trPr>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7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宋体" w:hAnsi="宋体" w:cs="宋体"/>
                <w:kern w:val="0"/>
                <w:szCs w:val="21"/>
              </w:rPr>
              <w:t>（</w:t>
            </w:r>
            <w:r>
              <w:rPr>
                <w:rFonts w:hint="eastAsia" w:ascii="Times New Roman" w:hAnsi="Times New Roman" w:cs="宋体"/>
                <w:kern w:val="0"/>
                <w:szCs w:val="21"/>
              </w:rPr>
              <w:t>2</w:t>
            </w:r>
            <w:r>
              <w:rPr>
                <w:rFonts w:hint="eastAsia" w:ascii="宋体" w:hAnsi="宋体" w:cs="宋体"/>
                <w:kern w:val="0"/>
                <w:szCs w:val="21"/>
              </w:rPr>
              <w:t>）有</w:t>
            </w:r>
            <w:r>
              <w:rPr>
                <w:rFonts w:hint="eastAsia" w:ascii="Times New Roman" w:hAnsi="Times New Roman" w:cs="宋体"/>
                <w:kern w:val="0"/>
                <w:szCs w:val="21"/>
              </w:rPr>
              <w:t>100</w:t>
            </w:r>
            <w:r>
              <w:rPr>
                <w:rFonts w:hint="eastAsia" w:ascii="宋体" w:hAnsi="宋体" w:cs="宋体"/>
                <w:kern w:val="0"/>
                <w:szCs w:val="21"/>
              </w:rPr>
              <w:t>户示范健康家庭名单</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5</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c>
          <w:tcPr>
            <w:tcW w:w="13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r>
      <w:tr>
        <w:tblPrEx>
          <w:tblCellMar>
            <w:top w:w="0" w:type="dxa"/>
            <w:left w:w="108" w:type="dxa"/>
            <w:bottom w:w="0" w:type="dxa"/>
            <w:right w:w="108" w:type="dxa"/>
          </w:tblCellMar>
        </w:tblPrEx>
        <w:trPr>
          <w:trHeight w:val="410" w:hRule="atLeast"/>
        </w:trPr>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7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宋体" w:hAnsi="宋体" w:cs="宋体"/>
                <w:kern w:val="0"/>
                <w:szCs w:val="21"/>
              </w:rPr>
              <w:t>（</w:t>
            </w:r>
            <w:r>
              <w:rPr>
                <w:rFonts w:hint="eastAsia" w:ascii="Times New Roman" w:hAnsi="Times New Roman" w:cs="宋体"/>
                <w:kern w:val="0"/>
                <w:szCs w:val="21"/>
              </w:rPr>
              <w:t>3</w:t>
            </w:r>
            <w:r>
              <w:rPr>
                <w:rFonts w:hint="eastAsia" w:ascii="宋体" w:hAnsi="宋体" w:cs="宋体"/>
                <w:kern w:val="0"/>
                <w:szCs w:val="21"/>
              </w:rPr>
              <w:t>）至少整理</w:t>
            </w:r>
            <w:r>
              <w:rPr>
                <w:rFonts w:hint="eastAsia" w:ascii="Times New Roman" w:hAnsi="Times New Roman" w:cs="宋体"/>
                <w:kern w:val="0"/>
                <w:szCs w:val="21"/>
              </w:rPr>
              <w:t>10</w:t>
            </w:r>
            <w:r>
              <w:rPr>
                <w:rFonts w:hint="eastAsia" w:ascii="宋体" w:hAnsi="宋体" w:cs="宋体"/>
                <w:kern w:val="0"/>
                <w:szCs w:val="21"/>
              </w:rPr>
              <w:t>户健康家庭案例</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5</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c>
          <w:tcPr>
            <w:tcW w:w="13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r>
      <w:tr>
        <w:tblPrEx>
          <w:tblCellMar>
            <w:top w:w="0" w:type="dxa"/>
            <w:left w:w="108" w:type="dxa"/>
            <w:bottom w:w="0" w:type="dxa"/>
            <w:right w:w="108" w:type="dxa"/>
          </w:tblCellMar>
        </w:tblPrEx>
        <w:trPr>
          <w:trHeight w:val="576" w:hRule="atLeast"/>
        </w:trPr>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Times New Roman" w:hAnsi="Times New Roman" w:cs="宋体"/>
                <w:kern w:val="0"/>
                <w:szCs w:val="21"/>
              </w:rPr>
              <w:t>3</w:t>
            </w:r>
            <w:r>
              <w:rPr>
                <w:rFonts w:hint="eastAsia" w:ascii="宋体" w:hAnsi="宋体" w:cs="宋体"/>
                <w:kern w:val="0"/>
                <w:szCs w:val="21"/>
              </w:rPr>
              <w:t>.健康促进医院</w:t>
            </w:r>
          </w:p>
        </w:tc>
        <w:tc>
          <w:tcPr>
            <w:tcW w:w="67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宋体" w:hAnsi="宋体" w:cs="宋体"/>
                <w:kern w:val="0"/>
                <w:szCs w:val="21"/>
              </w:rPr>
              <w:t>（</w:t>
            </w:r>
            <w:r>
              <w:rPr>
                <w:rFonts w:ascii="Times New Roman" w:hAnsi="Times New Roman" w:cs="宋体"/>
                <w:kern w:val="0"/>
                <w:szCs w:val="21"/>
              </w:rPr>
              <w:t>1</w:t>
            </w:r>
            <w:r>
              <w:rPr>
                <w:rFonts w:hint="eastAsia" w:ascii="宋体" w:hAnsi="宋体" w:cs="宋体"/>
                <w:kern w:val="0"/>
                <w:szCs w:val="21"/>
              </w:rPr>
              <w:t>）有健康促进医院、无烟卫生健康单位建设方案得</w:t>
            </w:r>
            <w:r>
              <w:rPr>
                <w:rFonts w:ascii="Times New Roman" w:hAnsi="Times New Roman" w:cs="宋体"/>
                <w:kern w:val="0"/>
                <w:szCs w:val="21"/>
              </w:rPr>
              <w:t>5</w:t>
            </w:r>
            <w:r>
              <w:rPr>
                <w:rFonts w:hint="eastAsia" w:ascii="宋体" w:hAnsi="宋体" w:cs="宋体"/>
                <w:kern w:val="0"/>
                <w:szCs w:val="21"/>
              </w:rPr>
              <w:t>分，有督导报告和工作总结得</w:t>
            </w:r>
            <w:r>
              <w:rPr>
                <w:rFonts w:ascii="Times New Roman" w:hAnsi="Times New Roman" w:cs="宋体"/>
                <w:kern w:val="0"/>
                <w:szCs w:val="21"/>
              </w:rPr>
              <w:t>5</w:t>
            </w:r>
            <w:r>
              <w:rPr>
                <w:rFonts w:hint="eastAsia" w:ascii="宋体" w:hAnsi="宋体" w:cs="宋体"/>
                <w:kern w:val="0"/>
                <w:szCs w:val="21"/>
              </w:rPr>
              <w:t>分。</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10</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eastAsia="宋体" w:cs="宋体"/>
                <w:kern w:val="0"/>
                <w:szCs w:val="21"/>
                <w:lang w:eastAsia="zh-CN"/>
              </w:rPr>
            </w:pPr>
            <w:r>
              <w:rPr>
                <w:rFonts w:hint="eastAsia" w:ascii="Times New Roman" w:hAnsi="Times New Roman" w:cs="宋体"/>
                <w:kern w:val="0"/>
                <w:szCs w:val="21"/>
                <w:lang w:eastAsia="zh-CN"/>
              </w:rPr>
              <w:t>区卫生健康局</w:t>
            </w:r>
          </w:p>
        </w:tc>
        <w:tc>
          <w:tcPr>
            <w:tcW w:w="134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张江萍</w:t>
            </w:r>
          </w:p>
        </w:tc>
      </w:tr>
      <w:tr>
        <w:tblPrEx>
          <w:tblCellMar>
            <w:top w:w="0" w:type="dxa"/>
            <w:left w:w="108" w:type="dxa"/>
            <w:bottom w:w="0" w:type="dxa"/>
            <w:right w:w="108" w:type="dxa"/>
          </w:tblCellMar>
        </w:tblPrEx>
        <w:trPr>
          <w:trHeight w:val="90" w:hRule="atLeast"/>
        </w:trPr>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7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宋体" w:hAnsi="宋体" w:cs="宋体"/>
                <w:kern w:val="0"/>
                <w:szCs w:val="21"/>
              </w:rPr>
              <w:t>（</w:t>
            </w:r>
            <w:r>
              <w:rPr>
                <w:rFonts w:hint="eastAsia" w:ascii="Times New Roman" w:hAnsi="Times New Roman" w:cs="宋体"/>
                <w:kern w:val="0"/>
                <w:szCs w:val="21"/>
              </w:rPr>
              <w:t>2</w:t>
            </w:r>
            <w:r>
              <w:rPr>
                <w:rFonts w:hint="eastAsia" w:ascii="宋体" w:hAnsi="宋体" w:cs="宋体"/>
                <w:kern w:val="0"/>
                <w:szCs w:val="21"/>
              </w:rPr>
              <w:t>）有</w:t>
            </w:r>
            <w:r>
              <w:rPr>
                <w:rFonts w:hint="eastAsia" w:ascii="Times New Roman" w:hAnsi="Times New Roman" w:cs="宋体"/>
                <w:kern w:val="0"/>
                <w:szCs w:val="21"/>
                <w:lang w:val="en-US" w:eastAsia="zh-CN"/>
              </w:rPr>
              <w:t>4</w:t>
            </w:r>
            <w:r>
              <w:rPr>
                <w:rFonts w:hint="eastAsia" w:ascii="Times New Roman" w:hAnsi="Times New Roman" w:cs="宋体"/>
                <w:kern w:val="0"/>
                <w:szCs w:val="21"/>
              </w:rPr>
              <w:t>0</w:t>
            </w:r>
            <w:r>
              <w:rPr>
                <w:rFonts w:hint="eastAsia" w:ascii="宋体" w:hAnsi="宋体" w:cs="宋体"/>
                <w:kern w:val="0"/>
                <w:szCs w:val="21"/>
              </w:rPr>
              <w:t>%达标的健康促进医院名单</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10</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c>
          <w:tcPr>
            <w:tcW w:w="13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r>
      <w:tr>
        <w:tblPrEx>
          <w:tblCellMar>
            <w:top w:w="0" w:type="dxa"/>
            <w:left w:w="108" w:type="dxa"/>
            <w:bottom w:w="0" w:type="dxa"/>
            <w:right w:w="108" w:type="dxa"/>
          </w:tblCellMar>
        </w:tblPrEx>
        <w:trPr>
          <w:trHeight w:val="288" w:hRule="atLeast"/>
        </w:trPr>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7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宋体" w:hAnsi="宋体" w:cs="宋体"/>
                <w:kern w:val="0"/>
                <w:szCs w:val="21"/>
              </w:rPr>
              <w:t>（</w:t>
            </w:r>
            <w:r>
              <w:rPr>
                <w:rFonts w:hint="eastAsia" w:ascii="Times New Roman" w:hAnsi="Times New Roman" w:cs="宋体"/>
                <w:kern w:val="0"/>
                <w:szCs w:val="21"/>
              </w:rPr>
              <w:t>3</w:t>
            </w:r>
            <w:r>
              <w:rPr>
                <w:rFonts w:hint="eastAsia" w:ascii="宋体" w:hAnsi="宋体" w:cs="宋体"/>
                <w:kern w:val="0"/>
                <w:szCs w:val="21"/>
              </w:rPr>
              <w:t>）至少整理</w:t>
            </w:r>
            <w:r>
              <w:rPr>
                <w:rFonts w:hint="eastAsia" w:ascii="Times New Roman" w:hAnsi="Times New Roman" w:cs="宋体"/>
                <w:kern w:val="0"/>
                <w:szCs w:val="21"/>
              </w:rPr>
              <w:t>3</w:t>
            </w:r>
            <w:r>
              <w:rPr>
                <w:rFonts w:hint="eastAsia" w:ascii="宋体" w:hAnsi="宋体" w:cs="宋体"/>
                <w:kern w:val="0"/>
                <w:szCs w:val="21"/>
              </w:rPr>
              <w:t>个健康促进医院案例</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5</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c>
          <w:tcPr>
            <w:tcW w:w="13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r>
      <w:tr>
        <w:tblPrEx>
          <w:tblCellMar>
            <w:top w:w="0" w:type="dxa"/>
            <w:left w:w="108" w:type="dxa"/>
            <w:bottom w:w="0" w:type="dxa"/>
            <w:right w:w="108" w:type="dxa"/>
          </w:tblCellMar>
        </w:tblPrEx>
        <w:trPr>
          <w:trHeight w:val="495" w:hRule="atLeast"/>
        </w:trPr>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71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宋体" w:hAnsi="宋体" w:cs="宋体"/>
                <w:kern w:val="0"/>
                <w:szCs w:val="21"/>
              </w:rPr>
              <w:t>（</w:t>
            </w:r>
            <w:r>
              <w:rPr>
                <w:rFonts w:hint="eastAsia" w:ascii="Times New Roman" w:hAnsi="Times New Roman" w:cs="宋体"/>
                <w:kern w:val="0"/>
                <w:szCs w:val="21"/>
              </w:rPr>
              <w:t>4</w:t>
            </w:r>
            <w:r>
              <w:rPr>
                <w:rFonts w:hint="eastAsia" w:ascii="宋体" w:hAnsi="宋体" w:cs="宋体"/>
                <w:kern w:val="0"/>
                <w:szCs w:val="21"/>
              </w:rPr>
              <w:t>）在政府提供的达标医疗卫生机构名单中，随机抽取</w:t>
            </w:r>
            <w:r>
              <w:rPr>
                <w:rFonts w:hint="eastAsia" w:ascii="Times New Roman" w:hAnsi="Times New Roman" w:cs="宋体"/>
                <w:kern w:val="0"/>
                <w:szCs w:val="21"/>
              </w:rPr>
              <w:t>1</w:t>
            </w:r>
            <w:r>
              <w:rPr>
                <w:rFonts w:hint="eastAsia" w:ascii="宋体" w:hAnsi="宋体" w:cs="宋体"/>
                <w:kern w:val="0"/>
                <w:szCs w:val="21"/>
              </w:rPr>
              <w:t>个医疗卫生机构开展现场考核，记录现场考核得分。</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15</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c>
          <w:tcPr>
            <w:tcW w:w="13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r>
      <w:tr>
        <w:tblPrEx>
          <w:tblCellMar>
            <w:top w:w="0" w:type="dxa"/>
            <w:left w:w="108" w:type="dxa"/>
            <w:bottom w:w="0" w:type="dxa"/>
            <w:right w:w="108" w:type="dxa"/>
          </w:tblCellMar>
        </w:tblPrEx>
        <w:trPr>
          <w:trHeight w:val="421" w:hRule="atLeast"/>
        </w:trPr>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Times New Roman" w:hAnsi="Times New Roman" w:cs="宋体"/>
                <w:kern w:val="0"/>
                <w:szCs w:val="21"/>
              </w:rPr>
              <w:t>4</w:t>
            </w:r>
            <w:r>
              <w:rPr>
                <w:rFonts w:hint="eastAsia" w:ascii="宋体" w:hAnsi="宋体" w:cs="宋体"/>
                <w:kern w:val="0"/>
                <w:szCs w:val="21"/>
              </w:rPr>
              <w:t>.健康促进学校</w:t>
            </w:r>
          </w:p>
        </w:tc>
        <w:tc>
          <w:tcPr>
            <w:tcW w:w="671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宋体" w:hAnsi="宋体" w:cs="宋体"/>
                <w:kern w:val="0"/>
                <w:szCs w:val="21"/>
              </w:rPr>
              <w:t>（</w:t>
            </w:r>
            <w:r>
              <w:rPr>
                <w:rFonts w:ascii="Times New Roman" w:hAnsi="Times New Roman" w:cs="宋体"/>
                <w:kern w:val="0"/>
                <w:szCs w:val="21"/>
              </w:rPr>
              <w:t>1</w:t>
            </w:r>
            <w:r>
              <w:rPr>
                <w:rFonts w:hint="eastAsia" w:ascii="宋体" w:hAnsi="宋体" w:cs="宋体"/>
                <w:kern w:val="0"/>
                <w:szCs w:val="21"/>
              </w:rPr>
              <w:t>）有区域健康促进学校建设方案，有督导报告和工作总结。</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10</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宋体" w:hAnsi="宋体" w:cs="宋体"/>
                <w:kern w:val="0"/>
                <w:szCs w:val="21"/>
              </w:rPr>
              <w:t>区教育局</w:t>
            </w:r>
          </w:p>
        </w:tc>
        <w:tc>
          <w:tcPr>
            <w:tcW w:w="134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林晓凤</w:t>
            </w:r>
          </w:p>
        </w:tc>
      </w:tr>
      <w:tr>
        <w:tblPrEx>
          <w:tblCellMar>
            <w:top w:w="0" w:type="dxa"/>
            <w:left w:w="108" w:type="dxa"/>
            <w:bottom w:w="0" w:type="dxa"/>
            <w:right w:w="108" w:type="dxa"/>
          </w:tblCellMar>
        </w:tblPrEx>
        <w:trPr>
          <w:trHeight w:val="90" w:hRule="atLeast"/>
        </w:trPr>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71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宋体" w:hAnsi="宋体" w:cs="宋体"/>
                <w:kern w:val="0"/>
                <w:szCs w:val="21"/>
              </w:rPr>
              <w:t>（</w:t>
            </w:r>
            <w:r>
              <w:rPr>
                <w:rFonts w:hint="eastAsia" w:ascii="Times New Roman" w:hAnsi="Times New Roman" w:cs="宋体"/>
                <w:kern w:val="0"/>
                <w:szCs w:val="21"/>
              </w:rPr>
              <w:t>2</w:t>
            </w:r>
            <w:r>
              <w:rPr>
                <w:rFonts w:hint="eastAsia" w:ascii="宋体" w:hAnsi="宋体" w:cs="宋体"/>
                <w:kern w:val="0"/>
                <w:szCs w:val="21"/>
              </w:rPr>
              <w:t>）有</w:t>
            </w:r>
            <w:r>
              <w:rPr>
                <w:rFonts w:hint="eastAsia" w:ascii="Times New Roman" w:hAnsi="Times New Roman" w:cs="宋体"/>
                <w:kern w:val="0"/>
                <w:szCs w:val="21"/>
                <w:lang w:val="en-US" w:eastAsia="zh-CN"/>
              </w:rPr>
              <w:t>5</w:t>
            </w:r>
            <w:r>
              <w:rPr>
                <w:rFonts w:hint="eastAsia" w:ascii="Times New Roman" w:hAnsi="Times New Roman" w:cs="宋体"/>
                <w:kern w:val="0"/>
                <w:szCs w:val="21"/>
              </w:rPr>
              <w:t>0</w:t>
            </w:r>
            <w:r>
              <w:rPr>
                <w:rFonts w:hint="eastAsia" w:ascii="宋体" w:hAnsi="宋体" w:cs="宋体"/>
                <w:kern w:val="0"/>
                <w:szCs w:val="21"/>
              </w:rPr>
              <w:t>%达标的健康促进学校名单</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10</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c>
          <w:tcPr>
            <w:tcW w:w="13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r>
      <w:tr>
        <w:tblPrEx>
          <w:tblCellMar>
            <w:top w:w="0" w:type="dxa"/>
            <w:left w:w="108" w:type="dxa"/>
            <w:bottom w:w="0" w:type="dxa"/>
            <w:right w:w="108" w:type="dxa"/>
          </w:tblCellMar>
        </w:tblPrEx>
        <w:trPr>
          <w:trHeight w:val="288" w:hRule="atLeast"/>
        </w:trPr>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71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宋体" w:hAnsi="宋体" w:cs="宋体"/>
                <w:kern w:val="0"/>
                <w:szCs w:val="21"/>
              </w:rPr>
              <w:t>（</w:t>
            </w:r>
            <w:r>
              <w:rPr>
                <w:rFonts w:hint="eastAsia" w:ascii="Times New Roman" w:hAnsi="Times New Roman" w:cs="宋体"/>
                <w:kern w:val="0"/>
                <w:szCs w:val="21"/>
              </w:rPr>
              <w:t>3</w:t>
            </w:r>
            <w:r>
              <w:rPr>
                <w:rFonts w:hint="eastAsia" w:ascii="宋体" w:hAnsi="宋体" w:cs="宋体"/>
                <w:kern w:val="0"/>
                <w:szCs w:val="21"/>
              </w:rPr>
              <w:t>）至少整理</w:t>
            </w:r>
            <w:r>
              <w:rPr>
                <w:rFonts w:hint="eastAsia" w:ascii="Times New Roman" w:hAnsi="Times New Roman" w:cs="宋体"/>
                <w:kern w:val="0"/>
                <w:szCs w:val="21"/>
              </w:rPr>
              <w:t>3</w:t>
            </w:r>
            <w:r>
              <w:rPr>
                <w:rFonts w:hint="eastAsia" w:ascii="宋体" w:hAnsi="宋体" w:cs="宋体"/>
                <w:kern w:val="0"/>
                <w:szCs w:val="21"/>
              </w:rPr>
              <w:t>个健康促进学校案例，得</w:t>
            </w:r>
            <w:r>
              <w:rPr>
                <w:rFonts w:hint="eastAsia" w:ascii="Times New Roman" w:hAnsi="Times New Roman" w:cs="宋体"/>
                <w:kern w:val="0"/>
                <w:szCs w:val="21"/>
              </w:rPr>
              <w:t>5</w:t>
            </w:r>
            <w:r>
              <w:rPr>
                <w:rFonts w:hint="eastAsia" w:ascii="宋体" w:hAnsi="宋体" w:cs="宋体"/>
                <w:kern w:val="0"/>
                <w:szCs w:val="21"/>
              </w:rPr>
              <w:t>分</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5</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c>
          <w:tcPr>
            <w:tcW w:w="13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r>
      <w:tr>
        <w:tblPrEx>
          <w:tblCellMar>
            <w:top w:w="0" w:type="dxa"/>
            <w:left w:w="108" w:type="dxa"/>
            <w:bottom w:w="0" w:type="dxa"/>
            <w:right w:w="108" w:type="dxa"/>
          </w:tblCellMar>
        </w:tblPrEx>
        <w:trPr>
          <w:trHeight w:val="576" w:hRule="atLeast"/>
        </w:trPr>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71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宋体" w:hAnsi="宋体" w:cs="宋体"/>
                <w:kern w:val="0"/>
                <w:szCs w:val="21"/>
              </w:rPr>
              <w:t>（</w:t>
            </w:r>
            <w:r>
              <w:rPr>
                <w:rFonts w:hint="eastAsia" w:ascii="Times New Roman" w:hAnsi="Times New Roman" w:cs="宋体"/>
                <w:kern w:val="0"/>
                <w:szCs w:val="21"/>
              </w:rPr>
              <w:t>4</w:t>
            </w:r>
            <w:r>
              <w:rPr>
                <w:rFonts w:hint="eastAsia" w:ascii="宋体" w:hAnsi="宋体" w:cs="宋体"/>
                <w:kern w:val="0"/>
                <w:szCs w:val="21"/>
              </w:rPr>
              <w:t>）在政府提供的达标健康促进学校名单中，随机抽取</w:t>
            </w:r>
            <w:r>
              <w:rPr>
                <w:rFonts w:hint="eastAsia" w:ascii="Times New Roman" w:hAnsi="Times New Roman" w:cs="宋体"/>
                <w:kern w:val="0"/>
                <w:szCs w:val="21"/>
              </w:rPr>
              <w:t>1</w:t>
            </w:r>
            <w:r>
              <w:rPr>
                <w:rFonts w:hint="eastAsia" w:ascii="宋体" w:hAnsi="宋体" w:cs="宋体"/>
                <w:kern w:val="0"/>
                <w:szCs w:val="21"/>
              </w:rPr>
              <w:t>个学校开展现场考核，记录现场考核得分，最高</w:t>
            </w:r>
            <w:r>
              <w:rPr>
                <w:rFonts w:hint="eastAsia" w:ascii="Times New Roman" w:hAnsi="Times New Roman" w:cs="宋体"/>
                <w:kern w:val="0"/>
                <w:szCs w:val="21"/>
              </w:rPr>
              <w:t>15</w:t>
            </w:r>
            <w:r>
              <w:rPr>
                <w:rFonts w:hint="eastAsia" w:ascii="宋体" w:hAnsi="宋体" w:cs="宋体"/>
                <w:kern w:val="0"/>
                <w:szCs w:val="21"/>
              </w:rPr>
              <w:t>分。</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15</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c>
          <w:tcPr>
            <w:tcW w:w="13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r>
      <w:tr>
        <w:tblPrEx>
          <w:tblCellMar>
            <w:top w:w="0" w:type="dxa"/>
            <w:left w:w="108" w:type="dxa"/>
            <w:bottom w:w="0" w:type="dxa"/>
            <w:right w:w="108" w:type="dxa"/>
          </w:tblCellMar>
        </w:tblPrEx>
        <w:trPr>
          <w:trHeight w:val="451" w:hRule="atLeast"/>
        </w:trPr>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Times New Roman" w:hAnsi="Times New Roman" w:cs="宋体"/>
                <w:kern w:val="0"/>
                <w:szCs w:val="21"/>
              </w:rPr>
              <w:t>5</w:t>
            </w:r>
            <w:r>
              <w:rPr>
                <w:rFonts w:hint="eastAsia" w:ascii="宋体" w:hAnsi="宋体" w:cs="宋体"/>
                <w:kern w:val="0"/>
                <w:szCs w:val="21"/>
              </w:rPr>
              <w:t>.健康促进机关</w:t>
            </w:r>
          </w:p>
        </w:tc>
        <w:tc>
          <w:tcPr>
            <w:tcW w:w="671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宋体" w:hAnsi="宋体" w:cs="宋体"/>
                <w:kern w:val="0"/>
                <w:szCs w:val="21"/>
              </w:rPr>
              <w:t>（</w:t>
            </w:r>
            <w:r>
              <w:rPr>
                <w:rFonts w:ascii="Times New Roman" w:hAnsi="Times New Roman" w:cs="宋体"/>
                <w:kern w:val="0"/>
                <w:szCs w:val="21"/>
              </w:rPr>
              <w:t>1</w:t>
            </w:r>
            <w:r>
              <w:rPr>
                <w:rFonts w:hint="eastAsia" w:ascii="宋体" w:hAnsi="宋体" w:cs="宋体"/>
                <w:kern w:val="0"/>
                <w:szCs w:val="21"/>
              </w:rPr>
              <w:t>）有区域健康促进机关建设方案，有督导报告和工作总结。</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10</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宋体" w:hAnsi="宋体" w:cs="宋体"/>
                <w:kern w:val="0"/>
                <w:szCs w:val="21"/>
              </w:rPr>
              <w:t>各成员单位（含各部门）</w:t>
            </w:r>
          </w:p>
        </w:tc>
        <w:tc>
          <w:tcPr>
            <w:tcW w:w="134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主要负责人</w:t>
            </w:r>
          </w:p>
        </w:tc>
      </w:tr>
      <w:tr>
        <w:tblPrEx>
          <w:tblCellMar>
            <w:top w:w="0" w:type="dxa"/>
            <w:left w:w="108" w:type="dxa"/>
            <w:bottom w:w="0" w:type="dxa"/>
            <w:right w:w="108" w:type="dxa"/>
          </w:tblCellMar>
        </w:tblPrEx>
        <w:trPr>
          <w:trHeight w:val="415" w:hRule="atLeast"/>
        </w:trPr>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71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宋体" w:hAnsi="宋体" w:cs="宋体"/>
                <w:kern w:val="0"/>
                <w:szCs w:val="21"/>
              </w:rPr>
              <w:t>（</w:t>
            </w:r>
            <w:r>
              <w:rPr>
                <w:rFonts w:hint="eastAsia" w:ascii="Times New Roman" w:hAnsi="Times New Roman" w:cs="宋体"/>
                <w:kern w:val="0"/>
                <w:szCs w:val="21"/>
              </w:rPr>
              <w:t>2</w:t>
            </w:r>
            <w:r>
              <w:rPr>
                <w:rFonts w:hint="eastAsia" w:ascii="宋体" w:hAnsi="宋体" w:cs="宋体"/>
                <w:kern w:val="0"/>
                <w:szCs w:val="21"/>
              </w:rPr>
              <w:t>）有</w:t>
            </w:r>
            <w:r>
              <w:rPr>
                <w:rFonts w:hint="eastAsia" w:ascii="Times New Roman" w:hAnsi="Times New Roman" w:cs="宋体"/>
                <w:kern w:val="0"/>
                <w:szCs w:val="21"/>
                <w:lang w:val="en-US" w:eastAsia="zh-CN"/>
              </w:rPr>
              <w:t>5</w:t>
            </w:r>
            <w:r>
              <w:rPr>
                <w:rFonts w:hint="eastAsia" w:ascii="Times New Roman" w:hAnsi="Times New Roman" w:cs="宋体"/>
                <w:kern w:val="0"/>
                <w:szCs w:val="21"/>
              </w:rPr>
              <w:t>0</w:t>
            </w:r>
            <w:r>
              <w:rPr>
                <w:rFonts w:hint="eastAsia" w:ascii="宋体" w:hAnsi="宋体" w:cs="宋体"/>
                <w:kern w:val="0"/>
                <w:szCs w:val="21"/>
              </w:rPr>
              <w:t>%达标的健康促进机关名单</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10</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c>
          <w:tcPr>
            <w:tcW w:w="13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r>
      <w:tr>
        <w:tblPrEx>
          <w:tblCellMar>
            <w:top w:w="0" w:type="dxa"/>
            <w:left w:w="108" w:type="dxa"/>
            <w:bottom w:w="0" w:type="dxa"/>
            <w:right w:w="108" w:type="dxa"/>
          </w:tblCellMar>
        </w:tblPrEx>
        <w:trPr>
          <w:trHeight w:val="288" w:hRule="atLeast"/>
        </w:trPr>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71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宋体" w:hAnsi="宋体" w:cs="宋体"/>
                <w:kern w:val="0"/>
                <w:szCs w:val="21"/>
              </w:rPr>
              <w:t>（</w:t>
            </w:r>
            <w:r>
              <w:rPr>
                <w:rFonts w:hint="eastAsia" w:ascii="Times New Roman" w:hAnsi="Times New Roman" w:cs="宋体"/>
                <w:kern w:val="0"/>
                <w:szCs w:val="21"/>
              </w:rPr>
              <w:t>3</w:t>
            </w:r>
            <w:r>
              <w:rPr>
                <w:rFonts w:hint="eastAsia" w:ascii="宋体" w:hAnsi="宋体" w:cs="宋体"/>
                <w:kern w:val="0"/>
                <w:szCs w:val="21"/>
              </w:rPr>
              <w:t>）至少整理</w:t>
            </w:r>
            <w:r>
              <w:rPr>
                <w:rFonts w:hint="eastAsia" w:ascii="Times New Roman" w:hAnsi="Times New Roman" w:cs="宋体"/>
                <w:kern w:val="0"/>
                <w:szCs w:val="21"/>
              </w:rPr>
              <w:t>3</w:t>
            </w:r>
            <w:r>
              <w:rPr>
                <w:rFonts w:hint="eastAsia" w:ascii="宋体" w:hAnsi="宋体" w:cs="宋体"/>
                <w:kern w:val="0"/>
                <w:szCs w:val="21"/>
              </w:rPr>
              <w:t>个健康促进机关案例</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5</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c>
          <w:tcPr>
            <w:tcW w:w="13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r>
      <w:tr>
        <w:tblPrEx>
          <w:tblCellMar>
            <w:top w:w="0" w:type="dxa"/>
            <w:left w:w="108" w:type="dxa"/>
            <w:bottom w:w="0" w:type="dxa"/>
            <w:right w:w="108" w:type="dxa"/>
          </w:tblCellMar>
        </w:tblPrEx>
        <w:trPr>
          <w:trHeight w:val="576" w:hRule="atLeast"/>
        </w:trPr>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71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宋体" w:hAnsi="宋体" w:cs="宋体"/>
                <w:kern w:val="0"/>
                <w:szCs w:val="21"/>
              </w:rPr>
              <w:t>（</w:t>
            </w:r>
            <w:r>
              <w:rPr>
                <w:rFonts w:hint="eastAsia" w:ascii="Times New Roman" w:hAnsi="Times New Roman" w:cs="宋体"/>
                <w:kern w:val="0"/>
                <w:szCs w:val="21"/>
              </w:rPr>
              <w:t>4</w:t>
            </w:r>
            <w:r>
              <w:rPr>
                <w:rFonts w:hint="eastAsia" w:ascii="宋体" w:hAnsi="宋体" w:cs="宋体"/>
                <w:kern w:val="0"/>
                <w:szCs w:val="21"/>
              </w:rPr>
              <w:t>）在政府提供的达标健康促进机关名单中，随机抽取</w:t>
            </w:r>
            <w:r>
              <w:rPr>
                <w:rFonts w:hint="eastAsia" w:ascii="Times New Roman" w:hAnsi="Times New Roman" w:cs="宋体"/>
                <w:kern w:val="0"/>
                <w:szCs w:val="21"/>
              </w:rPr>
              <w:t>1</w:t>
            </w:r>
            <w:r>
              <w:rPr>
                <w:rFonts w:hint="eastAsia" w:ascii="宋体" w:hAnsi="宋体" w:cs="宋体"/>
                <w:kern w:val="0"/>
                <w:szCs w:val="21"/>
              </w:rPr>
              <w:t>个机关开展现场考核，记录现场考核。</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15</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c>
          <w:tcPr>
            <w:tcW w:w="13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r>
      <w:tr>
        <w:tblPrEx>
          <w:tblCellMar>
            <w:top w:w="0" w:type="dxa"/>
            <w:left w:w="108" w:type="dxa"/>
            <w:bottom w:w="0" w:type="dxa"/>
            <w:right w:w="108" w:type="dxa"/>
          </w:tblCellMar>
        </w:tblPrEx>
        <w:trPr>
          <w:trHeight w:val="576" w:hRule="atLeast"/>
        </w:trPr>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Times New Roman" w:hAnsi="Times New Roman" w:cs="宋体"/>
                <w:kern w:val="0"/>
                <w:szCs w:val="21"/>
              </w:rPr>
              <w:t>6</w:t>
            </w:r>
            <w:r>
              <w:rPr>
                <w:rFonts w:hint="eastAsia" w:ascii="宋体" w:hAnsi="宋体" w:cs="宋体"/>
                <w:kern w:val="0"/>
                <w:szCs w:val="21"/>
              </w:rPr>
              <w:t>.健康促进企业</w:t>
            </w:r>
          </w:p>
        </w:tc>
        <w:tc>
          <w:tcPr>
            <w:tcW w:w="671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宋体" w:hAnsi="宋体" w:cs="宋体"/>
                <w:kern w:val="0"/>
                <w:szCs w:val="21"/>
              </w:rPr>
              <w:t>（</w:t>
            </w:r>
            <w:r>
              <w:rPr>
                <w:rFonts w:ascii="Times New Roman" w:hAnsi="Times New Roman" w:cs="宋体"/>
                <w:kern w:val="0"/>
                <w:szCs w:val="21"/>
              </w:rPr>
              <w:t>1</w:t>
            </w:r>
            <w:r>
              <w:rPr>
                <w:rFonts w:hint="eastAsia" w:ascii="宋体" w:hAnsi="宋体" w:cs="宋体"/>
                <w:kern w:val="0"/>
                <w:szCs w:val="21"/>
              </w:rPr>
              <w:t>）有区域健康促进企业建设方案，有督导报告和工作总结。</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10</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宋体" w:hAnsi="宋体" w:cs="宋体"/>
                <w:kern w:val="0"/>
                <w:szCs w:val="21"/>
              </w:rPr>
              <w:t>各相关部门</w:t>
            </w:r>
          </w:p>
          <w:p>
            <w:pPr>
              <w:widowControl/>
              <w:spacing w:line="300" w:lineRule="exact"/>
              <w:jc w:val="center"/>
              <w:rPr>
                <w:rFonts w:ascii="宋体" w:hAnsi="宋体" w:cs="宋体"/>
                <w:kern w:val="0"/>
                <w:szCs w:val="21"/>
              </w:rPr>
            </w:pPr>
          </w:p>
        </w:tc>
        <w:tc>
          <w:tcPr>
            <w:tcW w:w="134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主要负责人</w:t>
            </w:r>
          </w:p>
          <w:p>
            <w:pPr>
              <w:widowControl/>
              <w:spacing w:line="300" w:lineRule="exact"/>
              <w:jc w:val="center"/>
              <w:rPr>
                <w:rFonts w:ascii="宋体" w:hAnsi="宋体" w:cs="宋体"/>
                <w:kern w:val="0"/>
                <w:szCs w:val="21"/>
              </w:rPr>
            </w:pPr>
          </w:p>
        </w:tc>
      </w:tr>
      <w:tr>
        <w:tblPrEx>
          <w:tblCellMar>
            <w:top w:w="0" w:type="dxa"/>
            <w:left w:w="108" w:type="dxa"/>
            <w:bottom w:w="0" w:type="dxa"/>
            <w:right w:w="108" w:type="dxa"/>
          </w:tblCellMar>
        </w:tblPrEx>
        <w:trPr>
          <w:trHeight w:val="576" w:hRule="atLeast"/>
        </w:trPr>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71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宋体" w:hAnsi="宋体" w:cs="宋体"/>
                <w:kern w:val="0"/>
                <w:szCs w:val="21"/>
              </w:rPr>
              <w:t>（</w:t>
            </w:r>
            <w:r>
              <w:rPr>
                <w:rFonts w:hint="eastAsia" w:ascii="Times New Roman" w:hAnsi="Times New Roman" w:cs="宋体"/>
                <w:kern w:val="0"/>
                <w:szCs w:val="21"/>
              </w:rPr>
              <w:t>2</w:t>
            </w:r>
            <w:r>
              <w:rPr>
                <w:rFonts w:hint="eastAsia" w:ascii="宋体" w:hAnsi="宋体" w:cs="宋体"/>
                <w:kern w:val="0"/>
                <w:szCs w:val="21"/>
              </w:rPr>
              <w:t>）有</w:t>
            </w:r>
            <w:r>
              <w:rPr>
                <w:rFonts w:hint="eastAsia" w:ascii="Times New Roman" w:hAnsi="Times New Roman" w:cs="宋体"/>
                <w:kern w:val="0"/>
                <w:szCs w:val="21"/>
                <w:lang w:val="en-US" w:eastAsia="zh-CN"/>
              </w:rPr>
              <w:t>2</w:t>
            </w:r>
            <w:r>
              <w:rPr>
                <w:rFonts w:hint="eastAsia" w:ascii="Times New Roman" w:hAnsi="Times New Roman" w:cs="宋体"/>
                <w:kern w:val="0"/>
                <w:szCs w:val="21"/>
              </w:rPr>
              <w:t>0</w:t>
            </w:r>
            <w:r>
              <w:rPr>
                <w:rFonts w:hint="eastAsia" w:ascii="宋体" w:hAnsi="宋体" w:cs="宋体"/>
                <w:kern w:val="0"/>
                <w:szCs w:val="21"/>
              </w:rPr>
              <w:t>%达标的健康促进企业名单</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10</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c>
          <w:tcPr>
            <w:tcW w:w="13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r>
      <w:tr>
        <w:tblPrEx>
          <w:tblCellMar>
            <w:top w:w="0" w:type="dxa"/>
            <w:left w:w="108" w:type="dxa"/>
            <w:bottom w:w="0" w:type="dxa"/>
            <w:right w:w="108" w:type="dxa"/>
          </w:tblCellMar>
        </w:tblPrEx>
        <w:trPr>
          <w:trHeight w:val="595" w:hRule="atLeast"/>
        </w:trPr>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71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宋体" w:hAnsi="宋体" w:cs="宋体"/>
                <w:kern w:val="0"/>
                <w:szCs w:val="21"/>
              </w:rPr>
              <w:t>（</w:t>
            </w:r>
            <w:r>
              <w:rPr>
                <w:rFonts w:hint="eastAsia" w:ascii="Times New Roman" w:hAnsi="Times New Roman" w:cs="宋体"/>
                <w:kern w:val="0"/>
                <w:szCs w:val="21"/>
              </w:rPr>
              <w:t>3</w:t>
            </w:r>
            <w:r>
              <w:rPr>
                <w:rFonts w:hint="eastAsia" w:ascii="宋体" w:hAnsi="宋体" w:cs="宋体"/>
                <w:kern w:val="0"/>
                <w:szCs w:val="21"/>
              </w:rPr>
              <w:t>）至少整理</w:t>
            </w:r>
            <w:r>
              <w:rPr>
                <w:rFonts w:hint="eastAsia" w:ascii="Times New Roman" w:hAnsi="Times New Roman" w:cs="宋体"/>
                <w:kern w:val="0"/>
                <w:szCs w:val="21"/>
              </w:rPr>
              <w:t>1</w:t>
            </w:r>
            <w:r>
              <w:rPr>
                <w:rFonts w:hint="eastAsia" w:ascii="宋体" w:hAnsi="宋体" w:cs="宋体"/>
                <w:kern w:val="0"/>
                <w:szCs w:val="21"/>
              </w:rPr>
              <w:t>个健康促进企业案例</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5</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c>
          <w:tcPr>
            <w:tcW w:w="13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r>
      <w:tr>
        <w:tblPrEx>
          <w:tblCellMar>
            <w:top w:w="0" w:type="dxa"/>
            <w:left w:w="108" w:type="dxa"/>
            <w:bottom w:w="0" w:type="dxa"/>
            <w:right w:w="108" w:type="dxa"/>
          </w:tblCellMar>
        </w:tblPrEx>
        <w:trPr>
          <w:trHeight w:val="805" w:hRule="atLeast"/>
        </w:trPr>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71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宋体" w:hAnsi="宋体" w:cs="宋体"/>
                <w:kern w:val="0"/>
                <w:szCs w:val="21"/>
              </w:rPr>
              <w:t>（</w:t>
            </w:r>
            <w:r>
              <w:rPr>
                <w:rFonts w:hint="eastAsia" w:ascii="Times New Roman" w:hAnsi="Times New Roman" w:cs="宋体"/>
                <w:kern w:val="0"/>
                <w:szCs w:val="21"/>
              </w:rPr>
              <w:t>4</w:t>
            </w:r>
            <w:r>
              <w:rPr>
                <w:rFonts w:hint="eastAsia" w:ascii="宋体" w:hAnsi="宋体" w:cs="宋体"/>
                <w:kern w:val="0"/>
                <w:szCs w:val="21"/>
              </w:rPr>
              <w:t>）在政府提供的达标健康促进企业名单中，随机抽取</w:t>
            </w:r>
            <w:r>
              <w:rPr>
                <w:rFonts w:hint="eastAsia" w:ascii="Times New Roman" w:hAnsi="Times New Roman" w:cs="宋体"/>
                <w:kern w:val="0"/>
                <w:szCs w:val="21"/>
              </w:rPr>
              <w:t>1</w:t>
            </w:r>
            <w:r>
              <w:rPr>
                <w:rFonts w:hint="eastAsia" w:ascii="宋体" w:hAnsi="宋体" w:cs="宋体"/>
                <w:kern w:val="0"/>
                <w:szCs w:val="21"/>
              </w:rPr>
              <w:t>个企业开展现场考核，记录现场考核得分。</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15</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c>
          <w:tcPr>
            <w:tcW w:w="13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r>
      <w:tr>
        <w:tblPrEx>
          <w:tblCellMar>
            <w:top w:w="0" w:type="dxa"/>
            <w:left w:w="108" w:type="dxa"/>
            <w:bottom w:w="0" w:type="dxa"/>
            <w:right w:w="108" w:type="dxa"/>
          </w:tblCellMar>
        </w:tblPrEx>
        <w:trPr>
          <w:trHeight w:val="576" w:hRule="atLeast"/>
        </w:trPr>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Times New Roman" w:hAnsi="Times New Roman" w:cs="宋体"/>
                <w:kern w:val="0"/>
                <w:szCs w:val="21"/>
              </w:rPr>
              <w:t>7</w:t>
            </w:r>
            <w:r>
              <w:rPr>
                <w:rFonts w:hint="eastAsia" w:ascii="宋体" w:hAnsi="宋体" w:cs="宋体"/>
                <w:kern w:val="0"/>
                <w:szCs w:val="21"/>
              </w:rPr>
              <w:t>.公共环境</w:t>
            </w:r>
          </w:p>
        </w:tc>
        <w:tc>
          <w:tcPr>
            <w:tcW w:w="671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宋体" w:hAnsi="宋体" w:cs="宋体"/>
                <w:kern w:val="0"/>
                <w:szCs w:val="21"/>
              </w:rPr>
              <w:t>（</w:t>
            </w:r>
            <w:r>
              <w:rPr>
                <w:rFonts w:ascii="Times New Roman" w:hAnsi="Times New Roman" w:cs="宋体"/>
                <w:kern w:val="0"/>
                <w:szCs w:val="21"/>
              </w:rPr>
              <w:t>1</w:t>
            </w:r>
            <w:r>
              <w:rPr>
                <w:rFonts w:hint="eastAsia" w:ascii="宋体" w:hAnsi="宋体" w:cs="宋体"/>
                <w:kern w:val="0"/>
                <w:szCs w:val="21"/>
              </w:rPr>
              <w:t>）建立无烟环境工作机制，有工作计划，有督导报告。</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10</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宋体" w:hAnsi="宋体" w:cs="宋体"/>
                <w:kern w:val="0"/>
                <w:szCs w:val="21"/>
              </w:rPr>
              <w:t>各成员单位（含各部门）</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主要负责人</w:t>
            </w:r>
          </w:p>
        </w:tc>
      </w:tr>
      <w:tr>
        <w:tblPrEx>
          <w:tblCellMar>
            <w:top w:w="0" w:type="dxa"/>
            <w:left w:w="108" w:type="dxa"/>
            <w:bottom w:w="0" w:type="dxa"/>
            <w:right w:w="108" w:type="dxa"/>
          </w:tblCellMar>
        </w:tblPrEx>
        <w:trPr>
          <w:trHeight w:val="576" w:hRule="atLeast"/>
        </w:trPr>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71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宋体" w:hAnsi="宋体" w:cs="宋体"/>
                <w:kern w:val="0"/>
                <w:szCs w:val="21"/>
              </w:rPr>
              <w:t>（</w:t>
            </w:r>
            <w:r>
              <w:rPr>
                <w:rFonts w:ascii="Times New Roman" w:hAnsi="Times New Roman" w:cs="宋体"/>
                <w:kern w:val="0"/>
                <w:szCs w:val="21"/>
              </w:rPr>
              <w:t>2</w:t>
            </w:r>
            <w:r>
              <w:rPr>
                <w:rFonts w:hint="eastAsia" w:ascii="宋体" w:hAnsi="宋体" w:cs="宋体"/>
                <w:kern w:val="0"/>
                <w:szCs w:val="21"/>
              </w:rPr>
              <w:t>）建设至少</w:t>
            </w:r>
            <w:r>
              <w:rPr>
                <w:rFonts w:ascii="Times New Roman" w:hAnsi="Times New Roman" w:cs="宋体"/>
                <w:kern w:val="0"/>
                <w:szCs w:val="21"/>
              </w:rPr>
              <w:t>1</w:t>
            </w:r>
            <w:r>
              <w:rPr>
                <w:rFonts w:hint="eastAsia" w:ascii="宋体" w:hAnsi="宋体" w:cs="宋体"/>
                <w:kern w:val="0"/>
                <w:szCs w:val="21"/>
              </w:rPr>
              <w:t>个健康</w:t>
            </w:r>
            <w:r>
              <w:rPr>
                <w:rFonts w:hint="eastAsia" w:ascii="宋体" w:hAnsi="宋体" w:cs="宋体"/>
                <w:kern w:val="0"/>
                <w:szCs w:val="21"/>
                <w:lang w:eastAsia="zh-CN"/>
              </w:rPr>
              <w:t>主</w:t>
            </w:r>
            <w:r>
              <w:rPr>
                <w:rFonts w:hint="eastAsia" w:ascii="宋体" w:hAnsi="宋体" w:cs="宋体"/>
                <w:kern w:val="0"/>
                <w:szCs w:val="21"/>
              </w:rPr>
              <w:t>题公园，建设至少</w:t>
            </w:r>
            <w:r>
              <w:rPr>
                <w:rFonts w:ascii="Times New Roman" w:hAnsi="Times New Roman" w:cs="宋体"/>
                <w:kern w:val="0"/>
                <w:szCs w:val="21"/>
              </w:rPr>
              <w:t>1</w:t>
            </w:r>
            <w:r>
              <w:rPr>
                <w:rFonts w:hint="eastAsia" w:ascii="宋体" w:hAnsi="宋体" w:cs="宋体"/>
                <w:kern w:val="0"/>
                <w:szCs w:val="21"/>
              </w:rPr>
              <w:t>条健康步道。</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10</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宋体" w:hAnsi="宋体" w:eastAsia="宋体" w:cs="宋体"/>
                <w:kern w:val="0"/>
                <w:szCs w:val="21"/>
                <w:lang w:val="en-US" w:eastAsia="zh-CN"/>
              </w:rPr>
            </w:pPr>
            <w:r>
              <w:rPr>
                <w:rFonts w:hint="eastAsia" w:ascii="Times New Roman" w:hAnsi="Times New Roman" w:cs="宋体"/>
                <w:kern w:val="0"/>
                <w:szCs w:val="21"/>
                <w:lang w:val="en-US" w:eastAsia="zh-CN"/>
              </w:rPr>
              <w:t>区文广旅游局</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赵砚寒</w:t>
            </w:r>
          </w:p>
        </w:tc>
      </w:tr>
      <w:tr>
        <w:tblPrEx>
          <w:tblCellMar>
            <w:top w:w="0" w:type="dxa"/>
            <w:left w:w="108" w:type="dxa"/>
            <w:bottom w:w="0" w:type="dxa"/>
            <w:right w:w="108" w:type="dxa"/>
          </w:tblCellMar>
        </w:tblPrEx>
        <w:trPr>
          <w:trHeight w:val="843" w:hRule="atLeast"/>
        </w:trPr>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71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宋体" w:hAnsi="宋体" w:cs="宋体"/>
                <w:kern w:val="0"/>
                <w:szCs w:val="21"/>
              </w:rPr>
              <w:t>（</w:t>
            </w:r>
            <w:r>
              <w:rPr>
                <w:rFonts w:hint="eastAsia" w:ascii="Times New Roman" w:hAnsi="Times New Roman" w:cs="宋体"/>
                <w:kern w:val="0"/>
                <w:szCs w:val="21"/>
              </w:rPr>
              <w:t>3</w:t>
            </w:r>
            <w:r>
              <w:rPr>
                <w:rFonts w:hint="eastAsia" w:ascii="宋体" w:hAnsi="宋体" w:cs="宋体"/>
                <w:kern w:val="0"/>
                <w:szCs w:val="21"/>
              </w:rPr>
              <w:t>）评估时经过的道路、公共场所和公园步道，有无烟标识、有健康提示、环境卫生无垃圾堆放、无烟头。</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10</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Times New Roman" w:hAnsi="Times New Roman" w:cs="宋体"/>
                <w:kern w:val="0"/>
                <w:szCs w:val="21"/>
                <w:highlight w:val="none"/>
                <w:lang w:val="en-US" w:eastAsia="zh-CN"/>
              </w:rPr>
              <w:t>区文广旅游局</w:t>
            </w:r>
            <w:r>
              <w:rPr>
                <w:rFonts w:hint="eastAsia" w:ascii="宋体" w:hAnsi="宋体" w:cs="宋体"/>
                <w:kern w:val="0"/>
                <w:szCs w:val="21"/>
                <w:highlight w:val="none"/>
              </w:rPr>
              <w:t>、区综合执法局</w:t>
            </w:r>
          </w:p>
        </w:tc>
        <w:tc>
          <w:tcPr>
            <w:tcW w:w="13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lang w:val="en-US" w:eastAsia="zh-CN"/>
              </w:rPr>
            </w:pPr>
            <w:r>
              <w:rPr>
                <w:rFonts w:hint="default"/>
                <w:lang w:val="en-US" w:eastAsia="zh-CN"/>
              </w:rPr>
              <w:t>赵砚寒</w:t>
            </w:r>
          </w:p>
          <w:p>
            <w:pPr>
              <w:pStyle w:val="2"/>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auto"/>
              <w:rPr>
                <w:rFonts w:hint="default"/>
                <w:lang w:val="en-US" w:eastAsia="zh-CN"/>
              </w:rPr>
            </w:pPr>
            <w:r>
              <w:rPr>
                <w:rFonts w:hint="default"/>
                <w:lang w:val="en-US" w:eastAsia="zh-CN"/>
              </w:rPr>
              <w:t>卿  凯</w:t>
            </w:r>
          </w:p>
        </w:tc>
      </w:tr>
      <w:tr>
        <w:tblPrEx>
          <w:tblCellMar>
            <w:top w:w="0" w:type="dxa"/>
            <w:left w:w="108" w:type="dxa"/>
            <w:bottom w:w="0" w:type="dxa"/>
            <w:right w:w="108" w:type="dxa"/>
          </w:tblCellMar>
        </w:tblPrEx>
        <w:trPr>
          <w:trHeight w:val="690" w:hRule="atLeast"/>
        </w:trPr>
        <w:tc>
          <w:tcPr>
            <w:tcW w:w="14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宋体" w:hAnsi="宋体" w:cs="宋体"/>
                <w:kern w:val="0"/>
                <w:szCs w:val="21"/>
              </w:rPr>
              <w:t>四、健康文化</w:t>
            </w:r>
            <w:r>
              <w:rPr>
                <w:rFonts w:hint="eastAsia" w:ascii="宋体" w:hAnsi="宋体" w:cs="宋体"/>
                <w:kern w:val="0"/>
                <w:szCs w:val="21"/>
              </w:rPr>
              <w:br w:type="textWrapping"/>
            </w:r>
            <w:r>
              <w:rPr>
                <w:rFonts w:hint="eastAsia" w:ascii="宋体" w:hAnsi="宋体" w:cs="宋体"/>
                <w:kern w:val="0"/>
                <w:szCs w:val="21"/>
              </w:rPr>
              <w:t>（</w:t>
            </w:r>
            <w:r>
              <w:rPr>
                <w:rFonts w:hint="eastAsia" w:ascii="Times New Roman" w:hAnsi="Times New Roman" w:cs="宋体"/>
                <w:kern w:val="0"/>
                <w:szCs w:val="21"/>
              </w:rPr>
              <w:t>150</w:t>
            </w:r>
            <w:r>
              <w:rPr>
                <w:rFonts w:hint="eastAsia" w:ascii="宋体" w:hAnsi="宋体" w:cs="宋体"/>
                <w:kern w:val="0"/>
                <w:szCs w:val="21"/>
              </w:rPr>
              <w:t>分）</w:t>
            </w:r>
          </w:p>
        </w:tc>
        <w:tc>
          <w:tcPr>
            <w:tcW w:w="127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Times New Roman" w:hAnsi="Times New Roman" w:cs="宋体"/>
                <w:kern w:val="0"/>
                <w:szCs w:val="21"/>
              </w:rPr>
              <w:t>1</w:t>
            </w:r>
            <w:r>
              <w:rPr>
                <w:rFonts w:hint="eastAsia" w:ascii="宋体" w:hAnsi="宋体" w:cs="宋体"/>
                <w:kern w:val="0"/>
                <w:szCs w:val="21"/>
              </w:rPr>
              <w:t>.媒体合作</w:t>
            </w:r>
          </w:p>
        </w:tc>
        <w:tc>
          <w:tcPr>
            <w:tcW w:w="67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宋体" w:hAnsi="宋体" w:cs="宋体"/>
                <w:kern w:val="0"/>
                <w:szCs w:val="21"/>
              </w:rPr>
              <w:t>（</w:t>
            </w:r>
            <w:r>
              <w:rPr>
                <w:rFonts w:hint="eastAsia" w:ascii="Times New Roman" w:hAnsi="Times New Roman" w:cs="宋体"/>
                <w:kern w:val="0"/>
                <w:szCs w:val="21"/>
              </w:rPr>
              <w:t>1</w:t>
            </w:r>
            <w:r>
              <w:rPr>
                <w:rFonts w:hint="eastAsia" w:ascii="宋体" w:hAnsi="宋体" w:cs="宋体"/>
                <w:kern w:val="0"/>
                <w:szCs w:val="21"/>
              </w:rPr>
              <w:t>）建设满半年的电视台健康节目、报纸健康栏目，分别得</w:t>
            </w:r>
            <w:r>
              <w:rPr>
                <w:rFonts w:hint="eastAsia" w:ascii="Times New Roman" w:hAnsi="Times New Roman" w:cs="宋体"/>
                <w:kern w:val="0"/>
                <w:szCs w:val="21"/>
              </w:rPr>
              <w:t>5</w:t>
            </w:r>
            <w:r>
              <w:rPr>
                <w:rFonts w:hint="eastAsia" w:ascii="宋体" w:hAnsi="宋体" w:cs="宋体"/>
                <w:kern w:val="0"/>
                <w:szCs w:val="21"/>
              </w:rPr>
              <w:t>分，不满半年分别得</w:t>
            </w:r>
            <w:r>
              <w:rPr>
                <w:rFonts w:hint="eastAsia" w:ascii="Times New Roman" w:hAnsi="Times New Roman" w:cs="宋体"/>
                <w:kern w:val="0"/>
                <w:szCs w:val="21"/>
              </w:rPr>
              <w:t>3</w:t>
            </w:r>
            <w:r>
              <w:rPr>
                <w:rFonts w:hint="eastAsia" w:ascii="宋体" w:hAnsi="宋体" w:cs="宋体"/>
                <w:kern w:val="0"/>
                <w:szCs w:val="21"/>
              </w:rPr>
              <w:t>分，最高</w:t>
            </w:r>
            <w:r>
              <w:rPr>
                <w:rFonts w:hint="eastAsia" w:ascii="Times New Roman" w:hAnsi="Times New Roman" w:cs="宋体"/>
                <w:kern w:val="0"/>
                <w:szCs w:val="21"/>
              </w:rPr>
              <w:t>15</w:t>
            </w:r>
            <w:r>
              <w:rPr>
                <w:rFonts w:hint="eastAsia" w:ascii="宋体" w:hAnsi="宋体" w:cs="宋体"/>
                <w:kern w:val="0"/>
                <w:szCs w:val="21"/>
              </w:rPr>
              <w:t>分。</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15</w:t>
            </w:r>
          </w:p>
        </w:tc>
        <w:tc>
          <w:tcPr>
            <w:tcW w:w="66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宋体" w:hAnsi="宋体" w:cs="宋体"/>
                <w:kern w:val="0"/>
                <w:szCs w:val="21"/>
              </w:rPr>
              <w:t>听取汇报</w:t>
            </w:r>
            <w:r>
              <w:rPr>
                <w:rFonts w:hint="eastAsia" w:ascii="宋体" w:hAnsi="宋体" w:cs="宋体"/>
                <w:kern w:val="0"/>
                <w:szCs w:val="21"/>
              </w:rPr>
              <w:br w:type="textWrapping"/>
            </w:r>
            <w:r>
              <w:rPr>
                <w:rFonts w:hint="eastAsia" w:ascii="宋体" w:hAnsi="宋体" w:cs="宋体"/>
                <w:kern w:val="0"/>
                <w:szCs w:val="21"/>
              </w:rPr>
              <w:t>查阅资料</w:t>
            </w:r>
          </w:p>
        </w:tc>
        <w:tc>
          <w:tcPr>
            <w:tcW w:w="159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highlight w:val="none"/>
              </w:rPr>
            </w:pPr>
            <w:r>
              <w:rPr>
                <w:rFonts w:hint="eastAsia" w:ascii="宋体" w:hAnsi="宋体" w:cs="宋体"/>
                <w:kern w:val="0"/>
                <w:szCs w:val="21"/>
                <w:highlight w:val="none"/>
                <w:lang w:eastAsia="zh-CN"/>
              </w:rPr>
              <w:t>区委宣传部、</w:t>
            </w:r>
            <w:r>
              <w:rPr>
                <w:rFonts w:hint="eastAsia" w:ascii="Times New Roman" w:hAnsi="Times New Roman" w:cs="宋体"/>
                <w:kern w:val="0"/>
                <w:szCs w:val="21"/>
                <w:highlight w:val="none"/>
                <w:lang w:eastAsia="zh-CN"/>
              </w:rPr>
              <w:t>区卫生健康局</w:t>
            </w:r>
            <w:r>
              <w:rPr>
                <w:rFonts w:hint="eastAsia" w:ascii="宋体" w:hAnsi="宋体" w:cs="宋体"/>
                <w:kern w:val="0"/>
                <w:szCs w:val="21"/>
                <w:highlight w:val="none"/>
                <w:lang w:eastAsia="zh-CN"/>
              </w:rPr>
              <w:t>、</w:t>
            </w:r>
            <w:r>
              <w:rPr>
                <w:rFonts w:hint="eastAsia" w:ascii="宋体" w:hAnsi="宋体" w:cs="宋体"/>
                <w:kern w:val="0"/>
                <w:szCs w:val="21"/>
                <w:highlight w:val="none"/>
              </w:rPr>
              <w:t>区融媒体中心</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highlight w:val="none"/>
                <w:lang w:val="en-US" w:eastAsia="zh-CN"/>
              </w:rPr>
            </w:pPr>
            <w:r>
              <w:rPr>
                <w:rFonts w:hint="eastAsia" w:ascii="Times New Roman" w:eastAsia="宋体"/>
                <w:highlight w:val="none"/>
                <w:lang w:val="en-US" w:eastAsia="zh-CN"/>
              </w:rPr>
              <w:t>王芳芳</w:t>
            </w:r>
          </w:p>
          <w:p>
            <w:pPr>
              <w:widowControl/>
              <w:spacing w:line="300" w:lineRule="exact"/>
              <w:jc w:val="center"/>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张江萍</w:t>
            </w:r>
          </w:p>
          <w:p>
            <w:pPr>
              <w:widowControl/>
              <w:spacing w:line="300" w:lineRule="exact"/>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钟关勇</w:t>
            </w:r>
          </w:p>
        </w:tc>
      </w:tr>
      <w:tr>
        <w:tblPrEx>
          <w:tblCellMar>
            <w:top w:w="0" w:type="dxa"/>
            <w:left w:w="108" w:type="dxa"/>
            <w:bottom w:w="0" w:type="dxa"/>
            <w:right w:w="108" w:type="dxa"/>
          </w:tblCellMar>
        </w:tblPrEx>
        <w:trPr>
          <w:trHeight w:val="576" w:hRule="atLeast"/>
        </w:trPr>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p>
        </w:tc>
        <w:tc>
          <w:tcPr>
            <w:tcW w:w="67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宋体" w:hAnsi="宋体" w:cs="宋体"/>
                <w:kern w:val="0"/>
                <w:szCs w:val="21"/>
              </w:rPr>
              <w:t>（</w:t>
            </w:r>
            <w:r>
              <w:rPr>
                <w:rFonts w:hint="eastAsia" w:ascii="Times New Roman" w:hAnsi="Times New Roman" w:cs="宋体"/>
                <w:kern w:val="0"/>
                <w:szCs w:val="21"/>
              </w:rPr>
              <w:t>2</w:t>
            </w:r>
            <w:r>
              <w:rPr>
                <w:rFonts w:hint="eastAsia" w:ascii="宋体" w:hAnsi="宋体" w:cs="宋体"/>
                <w:kern w:val="0"/>
                <w:szCs w:val="21"/>
              </w:rPr>
              <w:t>）组织不少于</w:t>
            </w:r>
            <w:r>
              <w:rPr>
                <w:rFonts w:hint="eastAsia" w:ascii="Times New Roman" w:hAnsi="Times New Roman" w:cs="宋体"/>
                <w:kern w:val="0"/>
                <w:szCs w:val="21"/>
              </w:rPr>
              <w:t>3</w:t>
            </w:r>
            <w:r>
              <w:rPr>
                <w:rFonts w:hint="eastAsia" w:ascii="宋体" w:hAnsi="宋体" w:cs="宋体"/>
                <w:kern w:val="0"/>
                <w:szCs w:val="21"/>
              </w:rPr>
              <w:t>次媒体培训会或媒体交流活动（包括媒体培训会、交流会、通气会）。</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15</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宋体" w:hAnsi="宋体" w:cs="宋体"/>
                <w:kern w:val="0"/>
                <w:szCs w:val="21"/>
              </w:rPr>
              <w:t>区委宣传部</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宋体" w:hAnsi="宋体" w:cs="宋体"/>
                <w:kern w:val="0"/>
                <w:szCs w:val="21"/>
                <w:lang w:val="en-US"/>
              </w:rPr>
            </w:pPr>
            <w:r>
              <w:rPr>
                <w:rFonts w:hint="eastAsia" w:ascii="宋体" w:hAnsi="宋体" w:cs="宋体"/>
                <w:kern w:val="0"/>
                <w:szCs w:val="21"/>
                <w:lang w:val="en-US" w:eastAsia="zh-CN"/>
              </w:rPr>
              <w:t>王芳芳</w:t>
            </w:r>
          </w:p>
        </w:tc>
      </w:tr>
      <w:tr>
        <w:tblPrEx>
          <w:tblCellMar>
            <w:top w:w="0" w:type="dxa"/>
            <w:left w:w="108" w:type="dxa"/>
            <w:bottom w:w="0" w:type="dxa"/>
            <w:right w:w="108" w:type="dxa"/>
          </w:tblCellMar>
        </w:tblPrEx>
        <w:trPr>
          <w:trHeight w:val="521" w:hRule="atLeast"/>
        </w:trPr>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Times New Roman" w:hAnsi="Times New Roman" w:cs="宋体"/>
                <w:kern w:val="0"/>
                <w:szCs w:val="21"/>
              </w:rPr>
              <w:t>2</w:t>
            </w:r>
            <w:r>
              <w:rPr>
                <w:rFonts w:hint="eastAsia" w:ascii="宋体" w:hAnsi="宋体" w:cs="宋体"/>
                <w:kern w:val="0"/>
                <w:szCs w:val="21"/>
              </w:rPr>
              <w:t>.新媒体健康传播</w:t>
            </w:r>
          </w:p>
        </w:tc>
        <w:tc>
          <w:tcPr>
            <w:tcW w:w="67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宋体" w:hAnsi="宋体" w:cs="宋体"/>
                <w:kern w:val="0"/>
                <w:szCs w:val="21"/>
              </w:rPr>
              <w:t>设立不少于</w:t>
            </w:r>
            <w:r>
              <w:rPr>
                <w:rFonts w:hint="eastAsia" w:ascii="Times New Roman" w:hAnsi="Times New Roman" w:cs="宋体"/>
                <w:kern w:val="0"/>
                <w:szCs w:val="21"/>
              </w:rPr>
              <w:t>2</w:t>
            </w:r>
            <w:r>
              <w:rPr>
                <w:rFonts w:hint="eastAsia" w:ascii="宋体" w:hAnsi="宋体" w:cs="宋体"/>
                <w:kern w:val="0"/>
                <w:szCs w:val="21"/>
              </w:rPr>
              <w:t>个有专人维护、定期更新（至少每周更新一次）的健康类新媒体平台（微信公众号、微博账号）。</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40</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eastAsia="宋体" w:cs="宋体"/>
                <w:kern w:val="0"/>
                <w:szCs w:val="21"/>
                <w:lang w:eastAsia="zh-CN"/>
              </w:rPr>
            </w:pPr>
            <w:r>
              <w:rPr>
                <w:rFonts w:hint="eastAsia" w:ascii="Times New Roman" w:hAnsi="Times New Roman" w:cs="宋体"/>
                <w:kern w:val="0"/>
                <w:szCs w:val="21"/>
                <w:lang w:eastAsia="zh-CN"/>
              </w:rPr>
              <w:t>区卫生健康局</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宋体" w:hAnsi="宋体" w:cs="宋体"/>
                <w:kern w:val="0"/>
                <w:szCs w:val="21"/>
                <w:lang w:val="en-US" w:eastAsia="zh-CN"/>
              </w:rPr>
              <w:t>张江萍</w:t>
            </w:r>
          </w:p>
        </w:tc>
      </w:tr>
      <w:tr>
        <w:tblPrEx>
          <w:tblCellMar>
            <w:top w:w="0" w:type="dxa"/>
            <w:left w:w="108" w:type="dxa"/>
            <w:bottom w:w="0" w:type="dxa"/>
            <w:right w:w="108" w:type="dxa"/>
          </w:tblCellMar>
        </w:tblPrEx>
        <w:trPr>
          <w:trHeight w:val="650" w:hRule="atLeast"/>
        </w:trPr>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Times New Roman" w:hAnsi="Times New Roman" w:cs="宋体"/>
                <w:kern w:val="0"/>
                <w:szCs w:val="21"/>
              </w:rPr>
              <w:t>3</w:t>
            </w:r>
            <w:r>
              <w:rPr>
                <w:rFonts w:hint="eastAsia" w:ascii="宋体" w:hAnsi="宋体" w:cs="宋体"/>
                <w:kern w:val="0"/>
                <w:szCs w:val="21"/>
              </w:rPr>
              <w:t>.节日纪念日主题活动</w:t>
            </w:r>
          </w:p>
        </w:tc>
        <w:tc>
          <w:tcPr>
            <w:tcW w:w="67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宋体" w:hAnsi="宋体" w:cs="宋体"/>
                <w:kern w:val="0"/>
                <w:szCs w:val="21"/>
              </w:rPr>
              <w:t>举办不少于</w:t>
            </w:r>
            <w:r>
              <w:rPr>
                <w:rFonts w:hint="eastAsia" w:ascii="Times New Roman" w:hAnsi="Times New Roman" w:cs="宋体"/>
                <w:kern w:val="0"/>
                <w:szCs w:val="21"/>
              </w:rPr>
              <w:t>8</w:t>
            </w:r>
            <w:r>
              <w:rPr>
                <w:rFonts w:hint="eastAsia" w:ascii="宋体" w:hAnsi="宋体" w:cs="宋体"/>
                <w:kern w:val="0"/>
                <w:szCs w:val="21"/>
              </w:rPr>
              <w:t>次符合要求的节日纪念日主题活动</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40</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highlight w:val="none"/>
              </w:rPr>
            </w:pPr>
            <w:r>
              <w:rPr>
                <w:rFonts w:hint="eastAsia" w:ascii="宋体" w:hAnsi="宋体" w:cs="宋体"/>
                <w:kern w:val="0"/>
                <w:szCs w:val="21"/>
                <w:highlight w:val="none"/>
              </w:rPr>
              <w:t>区委宣传部</w:t>
            </w:r>
            <w:r>
              <w:rPr>
                <w:rFonts w:hint="eastAsia" w:ascii="宋体" w:hAnsi="宋体" w:cs="宋体"/>
                <w:kern w:val="0"/>
                <w:szCs w:val="21"/>
                <w:highlight w:val="none"/>
                <w:lang w:eastAsia="zh-CN"/>
              </w:rPr>
              <w:t>、区工会</w:t>
            </w:r>
          </w:p>
        </w:tc>
        <w:tc>
          <w:tcPr>
            <w:tcW w:w="13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ighlight w:val="none"/>
                <w:lang w:val="en-US" w:eastAsia="zh-CN"/>
              </w:rPr>
            </w:pPr>
            <w:r>
              <w:rPr>
                <w:rFonts w:hint="eastAsia" w:ascii="Times New Roman" w:eastAsia="宋体"/>
                <w:highlight w:val="none"/>
                <w:lang w:val="en-US" w:eastAsia="zh-CN"/>
              </w:rPr>
              <w:t>王芳芳</w:t>
            </w:r>
          </w:p>
          <w:p>
            <w:pPr>
              <w:pStyle w:val="2"/>
              <w:keepNext w:val="0"/>
              <w:keepLines w:val="0"/>
              <w:pageBreakBefore w:val="0"/>
              <w:kinsoku/>
              <w:wordWrap/>
              <w:overflowPunct/>
              <w:topLinePunct w:val="0"/>
              <w:autoSpaceDE/>
              <w:autoSpaceDN/>
              <w:bidi w:val="0"/>
              <w:adjustRightInd/>
              <w:snapToGrid/>
              <w:spacing w:line="240" w:lineRule="exact"/>
              <w:ind w:left="0" w:leftChars="0" w:firstLine="0" w:firstLineChars="0"/>
              <w:jc w:val="center"/>
              <w:textAlignment w:val="auto"/>
              <w:rPr>
                <w:rFonts w:hint="default"/>
                <w:highlight w:val="none"/>
                <w:lang w:val="en-US"/>
              </w:rPr>
            </w:pPr>
            <w:r>
              <w:rPr>
                <w:rFonts w:hint="eastAsia" w:ascii="宋体" w:hAnsi="宋体" w:cs="宋体"/>
                <w:kern w:val="0"/>
                <w:szCs w:val="21"/>
                <w:highlight w:val="none"/>
                <w:lang w:val="en-US" w:eastAsia="zh-CN"/>
              </w:rPr>
              <w:t>王  雨</w:t>
            </w:r>
          </w:p>
        </w:tc>
      </w:tr>
      <w:tr>
        <w:tblPrEx>
          <w:tblCellMar>
            <w:top w:w="0" w:type="dxa"/>
            <w:left w:w="108" w:type="dxa"/>
            <w:bottom w:w="0" w:type="dxa"/>
            <w:right w:w="108" w:type="dxa"/>
          </w:tblCellMar>
        </w:tblPrEx>
        <w:trPr>
          <w:trHeight w:val="445" w:hRule="atLeast"/>
        </w:trPr>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Times New Roman" w:hAnsi="Times New Roman" w:cs="宋体"/>
                <w:kern w:val="0"/>
                <w:szCs w:val="21"/>
              </w:rPr>
              <w:t>4</w:t>
            </w:r>
            <w:r>
              <w:rPr>
                <w:rFonts w:hint="eastAsia" w:ascii="宋体" w:hAnsi="宋体" w:cs="宋体"/>
                <w:kern w:val="0"/>
                <w:szCs w:val="21"/>
              </w:rPr>
              <w:t>.健康传播</w:t>
            </w:r>
          </w:p>
        </w:tc>
        <w:tc>
          <w:tcPr>
            <w:tcW w:w="67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宋体" w:hAnsi="宋体" w:cs="宋体"/>
                <w:kern w:val="0"/>
                <w:szCs w:val="21"/>
              </w:rPr>
              <w:t>各类媒体（包括电视、广播、报纸等）宣传报道健康促进区工作进展不少于</w:t>
            </w:r>
            <w:r>
              <w:rPr>
                <w:rFonts w:hint="eastAsia" w:ascii="Times New Roman" w:hAnsi="Times New Roman" w:cs="宋体"/>
                <w:kern w:val="0"/>
                <w:szCs w:val="21"/>
              </w:rPr>
              <w:t>20</w:t>
            </w:r>
            <w:r>
              <w:rPr>
                <w:rFonts w:hint="eastAsia" w:ascii="宋体" w:hAnsi="宋体" w:cs="宋体"/>
                <w:kern w:val="0"/>
                <w:szCs w:val="21"/>
              </w:rPr>
              <w:t>次。</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ascii="Times New Roman" w:hAnsi="Times New Roman" w:cs="宋体"/>
                <w:kern w:val="0"/>
                <w:szCs w:val="21"/>
              </w:rPr>
              <w:t>40</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highlight w:val="none"/>
              </w:rPr>
            </w:pPr>
            <w:r>
              <w:rPr>
                <w:rFonts w:hint="eastAsia" w:ascii="宋体" w:hAnsi="宋体" w:cs="宋体"/>
                <w:kern w:val="0"/>
                <w:szCs w:val="21"/>
                <w:highlight w:val="none"/>
              </w:rPr>
              <w:t>区委宣传部</w:t>
            </w:r>
            <w:r>
              <w:rPr>
                <w:rFonts w:hint="eastAsia" w:ascii="宋体" w:hAnsi="宋体" w:cs="宋体"/>
                <w:kern w:val="0"/>
                <w:szCs w:val="21"/>
                <w:highlight w:val="none"/>
                <w:lang w:eastAsia="zh-CN"/>
              </w:rPr>
              <w:t>、</w:t>
            </w:r>
            <w:r>
              <w:rPr>
                <w:rFonts w:hint="eastAsia" w:ascii="宋体" w:hAnsi="宋体" w:cs="宋体"/>
                <w:kern w:val="0"/>
                <w:szCs w:val="21"/>
                <w:highlight w:val="none"/>
              </w:rPr>
              <w:t>区融媒体中心</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eastAsia="宋体"/>
                <w:highlight w:val="none"/>
                <w:lang w:val="en-US" w:eastAsia="zh-CN"/>
              </w:rPr>
            </w:pPr>
            <w:r>
              <w:rPr>
                <w:rFonts w:hint="eastAsia" w:ascii="Times New Roman" w:eastAsia="宋体"/>
                <w:highlight w:val="none"/>
                <w:lang w:val="en-US" w:eastAsia="zh-CN"/>
              </w:rPr>
              <w:t>王芳芳</w:t>
            </w:r>
          </w:p>
          <w:p>
            <w:pPr>
              <w:widowControl/>
              <w:spacing w:line="300" w:lineRule="exact"/>
              <w:jc w:val="center"/>
              <w:rPr>
                <w:rFonts w:ascii="宋体" w:hAnsi="宋体" w:cs="宋体"/>
                <w:kern w:val="0"/>
                <w:szCs w:val="21"/>
                <w:highlight w:val="none"/>
              </w:rPr>
            </w:pPr>
            <w:r>
              <w:rPr>
                <w:rFonts w:hint="eastAsia" w:ascii="宋体" w:hAnsi="宋体" w:cs="宋体"/>
                <w:kern w:val="0"/>
                <w:szCs w:val="21"/>
                <w:highlight w:val="none"/>
                <w:lang w:val="en-US" w:eastAsia="zh-CN"/>
              </w:rPr>
              <w:t>钟关勇</w:t>
            </w:r>
          </w:p>
        </w:tc>
      </w:tr>
      <w:tr>
        <w:tblPrEx>
          <w:tblCellMar>
            <w:top w:w="0" w:type="dxa"/>
            <w:left w:w="108" w:type="dxa"/>
            <w:bottom w:w="0" w:type="dxa"/>
            <w:right w:w="108" w:type="dxa"/>
          </w:tblCellMar>
        </w:tblPrEx>
        <w:trPr>
          <w:trHeight w:val="485" w:hRule="atLeast"/>
        </w:trPr>
        <w:tc>
          <w:tcPr>
            <w:tcW w:w="14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宋体" w:hAnsi="宋体" w:cs="宋体"/>
                <w:kern w:val="0"/>
                <w:szCs w:val="21"/>
              </w:rPr>
              <w:t>五、健康环境</w:t>
            </w:r>
            <w:r>
              <w:rPr>
                <w:rFonts w:hint="eastAsia" w:ascii="宋体" w:hAnsi="宋体" w:cs="宋体"/>
                <w:kern w:val="0"/>
                <w:szCs w:val="21"/>
              </w:rPr>
              <w:br w:type="textWrapping"/>
            </w:r>
            <w:r>
              <w:rPr>
                <w:rFonts w:hint="eastAsia" w:ascii="宋体" w:hAnsi="宋体" w:cs="宋体"/>
                <w:kern w:val="0"/>
                <w:szCs w:val="21"/>
              </w:rPr>
              <w:t>（</w:t>
            </w:r>
            <w:r>
              <w:rPr>
                <w:rFonts w:hint="eastAsia" w:ascii="Times New Roman" w:hAnsi="Times New Roman" w:cs="宋体"/>
                <w:kern w:val="0"/>
                <w:szCs w:val="21"/>
              </w:rPr>
              <w:t>130</w:t>
            </w:r>
            <w:r>
              <w:rPr>
                <w:rFonts w:hint="eastAsia" w:ascii="宋体" w:hAnsi="宋体" w:cs="宋体"/>
                <w:kern w:val="0"/>
                <w:szCs w:val="21"/>
              </w:rPr>
              <w:t>分）</w:t>
            </w:r>
          </w:p>
        </w:tc>
        <w:tc>
          <w:tcPr>
            <w:tcW w:w="127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Times New Roman" w:hAnsi="Times New Roman" w:cs="宋体"/>
                <w:kern w:val="0"/>
                <w:szCs w:val="21"/>
              </w:rPr>
              <w:t>1</w:t>
            </w:r>
            <w:r>
              <w:rPr>
                <w:rFonts w:hint="eastAsia" w:ascii="宋体" w:hAnsi="宋体" w:cs="宋体"/>
                <w:kern w:val="0"/>
                <w:szCs w:val="21"/>
              </w:rPr>
              <w:t>.空气质量</w:t>
            </w:r>
          </w:p>
        </w:tc>
        <w:tc>
          <w:tcPr>
            <w:tcW w:w="671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宋体" w:hAnsi="宋体" w:cs="宋体"/>
                <w:kern w:val="0"/>
                <w:szCs w:val="21"/>
              </w:rPr>
              <w:t>环境空气质量优良天数占比&gt;</w:t>
            </w:r>
            <w:r>
              <w:rPr>
                <w:rFonts w:hint="eastAsia" w:ascii="Times New Roman" w:hAnsi="Times New Roman" w:cs="宋体"/>
                <w:kern w:val="0"/>
                <w:szCs w:val="21"/>
              </w:rPr>
              <w:t>80</w:t>
            </w:r>
            <w:r>
              <w:rPr>
                <w:rFonts w:hint="eastAsia" w:ascii="宋体" w:hAnsi="宋体" w:cs="宋体"/>
                <w:kern w:val="0"/>
                <w:szCs w:val="21"/>
              </w:rPr>
              <w:t>%</w:t>
            </w:r>
          </w:p>
        </w:tc>
        <w:tc>
          <w:tcPr>
            <w:tcW w:w="93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Times New Roman" w:hAnsi="Times New Roman" w:cs="宋体"/>
                <w:kern w:val="0"/>
                <w:szCs w:val="21"/>
              </w:rPr>
              <w:t>10</w:t>
            </w:r>
          </w:p>
        </w:tc>
        <w:tc>
          <w:tcPr>
            <w:tcW w:w="66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宋体" w:hAnsi="宋体" w:cs="宋体"/>
                <w:kern w:val="0"/>
                <w:szCs w:val="21"/>
              </w:rPr>
              <w:t>听取汇报</w:t>
            </w:r>
            <w:r>
              <w:rPr>
                <w:rFonts w:hint="eastAsia" w:ascii="宋体" w:hAnsi="宋体" w:cs="宋体"/>
                <w:kern w:val="0"/>
                <w:szCs w:val="21"/>
              </w:rPr>
              <w:br w:type="textWrapping"/>
            </w:r>
            <w:r>
              <w:rPr>
                <w:rFonts w:hint="eastAsia" w:ascii="宋体" w:hAnsi="宋体" w:cs="宋体"/>
                <w:kern w:val="0"/>
                <w:szCs w:val="21"/>
              </w:rPr>
              <w:t>查阅资料</w:t>
            </w:r>
          </w:p>
        </w:tc>
        <w:tc>
          <w:tcPr>
            <w:tcW w:w="15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区生态环境局</w:t>
            </w:r>
          </w:p>
        </w:tc>
        <w:tc>
          <w:tcPr>
            <w:tcW w:w="134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宋体" w:hAnsi="宋体" w:cs="宋体"/>
                <w:kern w:val="0"/>
                <w:szCs w:val="21"/>
                <w:lang w:val="en-US" w:eastAsia="zh-CN"/>
              </w:rPr>
              <w:t>谢  勇</w:t>
            </w:r>
          </w:p>
        </w:tc>
      </w:tr>
      <w:tr>
        <w:tblPrEx>
          <w:tblCellMar>
            <w:top w:w="0" w:type="dxa"/>
            <w:left w:w="108" w:type="dxa"/>
            <w:bottom w:w="0" w:type="dxa"/>
            <w:right w:w="108" w:type="dxa"/>
          </w:tblCellMar>
        </w:tblPrEx>
        <w:trPr>
          <w:trHeight w:val="288" w:hRule="atLeast"/>
        </w:trPr>
        <w:tc>
          <w:tcPr>
            <w:tcW w:w="14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Times New Roman" w:hAnsi="Times New Roman" w:cs="宋体"/>
                <w:kern w:val="0"/>
                <w:szCs w:val="21"/>
              </w:rPr>
              <w:t>2</w:t>
            </w:r>
            <w:r>
              <w:rPr>
                <w:rFonts w:hint="eastAsia" w:ascii="宋体" w:hAnsi="宋体" w:cs="宋体"/>
                <w:kern w:val="0"/>
                <w:szCs w:val="21"/>
              </w:rPr>
              <w:t>.饮用水质量</w:t>
            </w:r>
          </w:p>
        </w:tc>
        <w:tc>
          <w:tcPr>
            <w:tcW w:w="67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宋体" w:hAnsi="宋体" w:cs="宋体"/>
                <w:kern w:val="0"/>
                <w:szCs w:val="21"/>
              </w:rPr>
              <w:t>生活饮用水水质合格率达</w:t>
            </w:r>
            <w:r>
              <w:rPr>
                <w:rFonts w:hint="eastAsia" w:ascii="Times New Roman" w:hAnsi="Times New Roman" w:cs="宋体"/>
                <w:kern w:val="0"/>
                <w:szCs w:val="21"/>
              </w:rPr>
              <w:t>100</w:t>
            </w:r>
            <w:r>
              <w:rPr>
                <w:rFonts w:hint="eastAsia" w:ascii="宋体" w:hAnsi="宋体" w:cs="宋体"/>
                <w:kern w:val="0"/>
                <w:szCs w:val="21"/>
              </w:rPr>
              <w:t>%</w:t>
            </w:r>
          </w:p>
        </w:tc>
        <w:tc>
          <w:tcPr>
            <w:tcW w:w="938" w:type="dxa"/>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Times New Roman" w:hAnsi="Times New Roman" w:cs="宋体"/>
                <w:kern w:val="0"/>
                <w:szCs w:val="21"/>
              </w:rPr>
              <w:t>10</w:t>
            </w:r>
          </w:p>
        </w:tc>
        <w:tc>
          <w:tcPr>
            <w:tcW w:w="6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区水务局</w:t>
            </w:r>
          </w:p>
        </w:tc>
        <w:tc>
          <w:tcPr>
            <w:tcW w:w="134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宋体" w:hAnsi="宋体" w:cs="宋体"/>
                <w:kern w:val="0"/>
                <w:szCs w:val="21"/>
                <w:lang w:val="en-US" w:eastAsia="zh-CN"/>
              </w:rPr>
              <w:t>闫永宁</w:t>
            </w:r>
          </w:p>
        </w:tc>
      </w:tr>
      <w:tr>
        <w:tblPrEx>
          <w:tblCellMar>
            <w:top w:w="0" w:type="dxa"/>
            <w:left w:w="108" w:type="dxa"/>
            <w:bottom w:w="0" w:type="dxa"/>
            <w:right w:w="108" w:type="dxa"/>
          </w:tblCellMar>
        </w:tblPrEx>
        <w:trPr>
          <w:trHeight w:val="435" w:hRule="atLeast"/>
        </w:trPr>
        <w:tc>
          <w:tcPr>
            <w:tcW w:w="14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Times New Roman" w:hAnsi="Times New Roman" w:cs="宋体"/>
                <w:kern w:val="0"/>
                <w:szCs w:val="21"/>
              </w:rPr>
              <w:t>3</w:t>
            </w:r>
            <w:r>
              <w:rPr>
                <w:rFonts w:hint="eastAsia" w:ascii="宋体" w:hAnsi="宋体" w:cs="宋体"/>
                <w:kern w:val="0"/>
                <w:szCs w:val="21"/>
              </w:rPr>
              <w:t>.食品安全</w:t>
            </w:r>
          </w:p>
        </w:tc>
        <w:tc>
          <w:tcPr>
            <w:tcW w:w="67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宋体" w:hAnsi="宋体" w:cs="宋体"/>
                <w:kern w:val="0"/>
                <w:szCs w:val="21"/>
              </w:rPr>
              <w:t>食品监督抽检合格率达</w:t>
            </w:r>
            <w:r>
              <w:rPr>
                <w:rFonts w:hint="eastAsia" w:ascii="Times New Roman" w:hAnsi="Times New Roman" w:cs="宋体"/>
                <w:kern w:val="0"/>
                <w:szCs w:val="21"/>
              </w:rPr>
              <w:t>100</w:t>
            </w:r>
            <w:r>
              <w:rPr>
                <w:rFonts w:hint="eastAsia" w:ascii="宋体" w:hAnsi="宋体" w:cs="宋体"/>
                <w:kern w:val="0"/>
                <w:szCs w:val="21"/>
              </w:rPr>
              <w:t>%</w:t>
            </w:r>
          </w:p>
        </w:tc>
        <w:tc>
          <w:tcPr>
            <w:tcW w:w="938" w:type="dxa"/>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Times New Roman" w:hAnsi="Times New Roman" w:cs="宋体"/>
                <w:kern w:val="0"/>
                <w:szCs w:val="21"/>
              </w:rPr>
              <w:t>10</w:t>
            </w:r>
          </w:p>
        </w:tc>
        <w:tc>
          <w:tcPr>
            <w:tcW w:w="6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区市场监管局</w:t>
            </w:r>
          </w:p>
        </w:tc>
        <w:tc>
          <w:tcPr>
            <w:tcW w:w="1349" w:type="dxa"/>
            <w:tcBorders>
              <w:top w:val="nil"/>
              <w:left w:val="nil"/>
              <w:bottom w:val="single" w:color="auto" w:sz="4" w:space="0"/>
              <w:right w:val="single" w:color="auto" w:sz="4" w:space="0"/>
            </w:tcBorders>
            <w:vAlign w:val="center"/>
          </w:tcPr>
          <w:p>
            <w:pPr>
              <w:widowControl/>
              <w:spacing w:line="300" w:lineRule="exact"/>
              <w:jc w:val="center"/>
              <w:rPr>
                <w:rFonts w:hint="default" w:ascii="宋体" w:hAnsi="宋体" w:cs="宋体"/>
                <w:kern w:val="0"/>
                <w:szCs w:val="21"/>
                <w:lang w:val="en-US"/>
              </w:rPr>
            </w:pPr>
            <w:r>
              <w:rPr>
                <w:rFonts w:hint="eastAsia" w:ascii="宋体" w:hAnsi="宋体" w:cs="宋体"/>
                <w:kern w:val="0"/>
                <w:szCs w:val="21"/>
                <w:lang w:val="en-US" w:eastAsia="zh-CN"/>
              </w:rPr>
              <w:t>高守慧</w:t>
            </w:r>
          </w:p>
        </w:tc>
      </w:tr>
      <w:tr>
        <w:tblPrEx>
          <w:tblCellMar>
            <w:top w:w="0" w:type="dxa"/>
            <w:left w:w="108" w:type="dxa"/>
            <w:bottom w:w="0" w:type="dxa"/>
            <w:right w:w="108" w:type="dxa"/>
          </w:tblCellMar>
        </w:tblPrEx>
        <w:trPr>
          <w:trHeight w:val="576" w:hRule="atLeast"/>
        </w:trPr>
        <w:tc>
          <w:tcPr>
            <w:tcW w:w="14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Times New Roman" w:hAnsi="Times New Roman" w:cs="宋体"/>
                <w:kern w:val="0"/>
                <w:szCs w:val="21"/>
              </w:rPr>
              <w:t>4</w:t>
            </w:r>
            <w:r>
              <w:rPr>
                <w:rFonts w:hint="eastAsia" w:ascii="宋体" w:hAnsi="宋体" w:cs="宋体"/>
                <w:kern w:val="0"/>
                <w:szCs w:val="21"/>
              </w:rPr>
              <w:t>.垃圾处理</w:t>
            </w:r>
          </w:p>
        </w:tc>
        <w:tc>
          <w:tcPr>
            <w:tcW w:w="67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宋体" w:hAnsi="宋体" w:cs="宋体"/>
                <w:kern w:val="0"/>
                <w:szCs w:val="21"/>
              </w:rPr>
              <w:t>生活垃圾无害化处理率(建</w:t>
            </w:r>
            <w:r>
              <w:rPr>
                <w:rFonts w:hint="eastAsia" w:ascii="宋体" w:hAnsi="宋体" w:cs="宋体"/>
                <w:kern w:val="0"/>
                <w:szCs w:val="21"/>
                <w:lang w:eastAsia="zh-CN"/>
              </w:rPr>
              <w:t>成</w:t>
            </w:r>
            <w:r>
              <w:rPr>
                <w:rFonts w:hint="eastAsia" w:ascii="宋体" w:hAnsi="宋体" w:cs="宋体"/>
                <w:kern w:val="0"/>
                <w:szCs w:val="21"/>
              </w:rPr>
              <w:t>区)≥</w:t>
            </w:r>
            <w:r>
              <w:rPr>
                <w:rFonts w:hint="eastAsia" w:ascii="Times New Roman" w:hAnsi="Times New Roman" w:cs="宋体"/>
                <w:kern w:val="0"/>
                <w:szCs w:val="21"/>
              </w:rPr>
              <w:t>95</w:t>
            </w:r>
            <w:r>
              <w:rPr>
                <w:rFonts w:hint="eastAsia" w:ascii="宋体" w:hAnsi="宋体" w:cs="宋体"/>
                <w:kern w:val="0"/>
                <w:szCs w:val="21"/>
              </w:rPr>
              <w:t>%，生活垃圾集中处理率(农村) ≥</w:t>
            </w:r>
            <w:r>
              <w:rPr>
                <w:rFonts w:hint="eastAsia" w:ascii="Times New Roman" w:hAnsi="Times New Roman" w:cs="宋体"/>
                <w:kern w:val="0"/>
                <w:szCs w:val="21"/>
              </w:rPr>
              <w:t>90</w:t>
            </w:r>
            <w:r>
              <w:rPr>
                <w:rFonts w:hint="eastAsia" w:ascii="宋体" w:hAnsi="宋体" w:cs="宋体"/>
                <w:kern w:val="0"/>
                <w:szCs w:val="21"/>
              </w:rPr>
              <w:t>%。</w:t>
            </w:r>
          </w:p>
        </w:tc>
        <w:tc>
          <w:tcPr>
            <w:tcW w:w="938" w:type="dxa"/>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Times New Roman" w:hAnsi="Times New Roman" w:cs="宋体"/>
                <w:kern w:val="0"/>
                <w:szCs w:val="21"/>
              </w:rPr>
              <w:t>10</w:t>
            </w:r>
          </w:p>
        </w:tc>
        <w:tc>
          <w:tcPr>
            <w:tcW w:w="6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区综合执法局</w:t>
            </w:r>
          </w:p>
        </w:tc>
        <w:tc>
          <w:tcPr>
            <w:tcW w:w="134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default"/>
                <w:lang w:val="en-US" w:eastAsia="zh-CN"/>
              </w:rPr>
              <w:t>卿  凯</w:t>
            </w:r>
          </w:p>
        </w:tc>
      </w:tr>
      <w:tr>
        <w:tblPrEx>
          <w:tblCellMar>
            <w:top w:w="0" w:type="dxa"/>
            <w:left w:w="108" w:type="dxa"/>
            <w:bottom w:w="0" w:type="dxa"/>
            <w:right w:w="108" w:type="dxa"/>
          </w:tblCellMar>
        </w:tblPrEx>
        <w:trPr>
          <w:trHeight w:val="288" w:hRule="atLeast"/>
        </w:trPr>
        <w:tc>
          <w:tcPr>
            <w:tcW w:w="14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Times New Roman" w:hAnsi="Times New Roman" w:cs="宋体"/>
                <w:kern w:val="0"/>
                <w:szCs w:val="21"/>
              </w:rPr>
              <w:t>5</w:t>
            </w:r>
            <w:r>
              <w:rPr>
                <w:rFonts w:hint="eastAsia" w:ascii="宋体" w:hAnsi="宋体" w:cs="宋体"/>
                <w:kern w:val="0"/>
                <w:szCs w:val="21"/>
              </w:rPr>
              <w:t>.污水处理</w:t>
            </w:r>
          </w:p>
        </w:tc>
        <w:tc>
          <w:tcPr>
            <w:tcW w:w="67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宋体" w:hAnsi="宋体" w:cs="宋体"/>
                <w:kern w:val="0"/>
                <w:szCs w:val="21"/>
              </w:rPr>
              <w:t>生活污水集中处理率区达到</w:t>
            </w:r>
            <w:r>
              <w:rPr>
                <w:rFonts w:hint="eastAsia" w:ascii="Times New Roman" w:hAnsi="Times New Roman" w:cs="宋体"/>
                <w:kern w:val="0"/>
                <w:szCs w:val="21"/>
              </w:rPr>
              <w:t>95</w:t>
            </w:r>
            <w:r>
              <w:rPr>
                <w:rFonts w:hint="eastAsia" w:ascii="宋体" w:hAnsi="宋体" w:cs="宋体"/>
                <w:kern w:val="0"/>
                <w:szCs w:val="21"/>
              </w:rPr>
              <w:t>%。</w:t>
            </w:r>
          </w:p>
        </w:tc>
        <w:tc>
          <w:tcPr>
            <w:tcW w:w="938" w:type="dxa"/>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Times New Roman" w:hAnsi="Times New Roman" w:cs="宋体"/>
                <w:kern w:val="0"/>
                <w:szCs w:val="21"/>
              </w:rPr>
              <w:t>10</w:t>
            </w:r>
          </w:p>
        </w:tc>
        <w:tc>
          <w:tcPr>
            <w:tcW w:w="6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区</w:t>
            </w:r>
            <w:r>
              <w:rPr>
                <w:rFonts w:hint="eastAsia" w:ascii="宋体" w:hAnsi="宋体" w:cs="宋体"/>
                <w:kern w:val="0"/>
                <w:szCs w:val="21"/>
                <w:lang w:eastAsia="zh-CN"/>
              </w:rPr>
              <w:t>水务</w:t>
            </w:r>
            <w:r>
              <w:rPr>
                <w:rFonts w:hint="eastAsia" w:ascii="宋体" w:hAnsi="宋体" w:cs="宋体"/>
                <w:kern w:val="0"/>
                <w:szCs w:val="21"/>
              </w:rPr>
              <w:t>局</w:t>
            </w:r>
          </w:p>
        </w:tc>
        <w:tc>
          <w:tcPr>
            <w:tcW w:w="134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宋体" w:hAnsi="宋体" w:cs="宋体"/>
                <w:kern w:val="0"/>
                <w:szCs w:val="21"/>
                <w:lang w:val="en-US" w:eastAsia="zh-CN"/>
              </w:rPr>
              <w:t>闫永宁</w:t>
            </w:r>
          </w:p>
        </w:tc>
      </w:tr>
      <w:tr>
        <w:tblPrEx>
          <w:tblCellMar>
            <w:top w:w="0" w:type="dxa"/>
            <w:left w:w="108" w:type="dxa"/>
            <w:bottom w:w="0" w:type="dxa"/>
            <w:right w:w="108" w:type="dxa"/>
          </w:tblCellMar>
        </w:tblPrEx>
        <w:trPr>
          <w:trHeight w:val="540" w:hRule="atLeast"/>
        </w:trPr>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Times New Roman" w:hAnsi="Times New Roman" w:cs="宋体"/>
                <w:kern w:val="0"/>
                <w:szCs w:val="21"/>
              </w:rPr>
              <w:t>6</w:t>
            </w:r>
            <w:r>
              <w:rPr>
                <w:rFonts w:hint="eastAsia" w:ascii="宋体" w:hAnsi="宋体" w:cs="宋体"/>
                <w:kern w:val="0"/>
                <w:szCs w:val="21"/>
              </w:rPr>
              <w:t>.厕所</w:t>
            </w:r>
          </w:p>
        </w:tc>
        <w:tc>
          <w:tcPr>
            <w:tcW w:w="671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宋体" w:hAnsi="宋体" w:cs="宋体"/>
                <w:kern w:val="0"/>
                <w:szCs w:val="21"/>
              </w:rPr>
              <w:t>建成区三类以上公厕比例≥</w:t>
            </w:r>
            <w:r>
              <w:rPr>
                <w:rFonts w:hint="eastAsia" w:ascii="Times New Roman" w:hAnsi="Times New Roman" w:cs="宋体"/>
                <w:kern w:val="0"/>
                <w:szCs w:val="21"/>
              </w:rPr>
              <w:t>80</w:t>
            </w:r>
            <w:r>
              <w:rPr>
                <w:rFonts w:hint="eastAsia" w:ascii="宋体" w:hAnsi="宋体" w:cs="宋体"/>
                <w:kern w:val="0"/>
                <w:szCs w:val="21"/>
              </w:rPr>
              <w:t>%，农村无害化卫生厕所普及率≥</w:t>
            </w:r>
            <w:r>
              <w:rPr>
                <w:rFonts w:hint="eastAsia" w:ascii="Times New Roman" w:hAnsi="Times New Roman" w:cs="宋体"/>
                <w:kern w:val="0"/>
                <w:szCs w:val="21"/>
              </w:rPr>
              <w:t>60</w:t>
            </w:r>
            <w:r>
              <w:rPr>
                <w:rFonts w:hint="eastAsia" w:ascii="宋体" w:hAnsi="宋体" w:cs="宋体"/>
                <w:kern w:val="0"/>
                <w:szCs w:val="21"/>
              </w:rPr>
              <w:t>%。</w:t>
            </w:r>
          </w:p>
        </w:tc>
        <w:tc>
          <w:tcPr>
            <w:tcW w:w="93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Times New Roman" w:hAnsi="Times New Roman" w:cs="宋体"/>
                <w:kern w:val="0"/>
                <w:szCs w:val="21"/>
              </w:rPr>
              <w:t>10</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Cs w:val="21"/>
                <w:lang w:eastAsia="zh-CN"/>
              </w:rPr>
            </w:pPr>
            <w:r>
              <w:rPr>
                <w:rFonts w:hint="eastAsia" w:ascii="宋体" w:hAnsi="宋体" w:cs="宋体"/>
                <w:kern w:val="0"/>
                <w:szCs w:val="21"/>
              </w:rPr>
              <w:t>区农业农村局、</w:t>
            </w:r>
            <w:r>
              <w:rPr>
                <w:rFonts w:hint="eastAsia" w:ascii="宋体" w:hAnsi="宋体" w:cs="宋体"/>
                <w:kern w:val="0"/>
                <w:szCs w:val="21"/>
                <w:lang w:eastAsia="zh-CN"/>
              </w:rPr>
              <w:t>各街道（镇）、区住建局、区</w:t>
            </w:r>
            <w:r>
              <w:rPr>
                <w:rFonts w:hint="eastAsia" w:ascii="宋体" w:hAnsi="宋体" w:cs="宋体"/>
                <w:kern w:val="0"/>
                <w:szCs w:val="21"/>
                <w:highlight w:val="none"/>
                <w:lang w:eastAsia="zh-CN"/>
              </w:rPr>
              <w:t>综合执法局</w:t>
            </w:r>
          </w:p>
        </w:tc>
        <w:tc>
          <w:tcPr>
            <w:tcW w:w="13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宋体" w:hAnsi="宋体" w:cs="宋体"/>
                <w:kern w:val="0"/>
                <w:szCs w:val="21"/>
                <w:lang w:val="en-US"/>
              </w:rPr>
            </w:pPr>
            <w:r>
              <w:rPr>
                <w:rFonts w:hint="eastAsia" w:ascii="宋体" w:hAnsi="宋体" w:cs="宋体"/>
                <w:kern w:val="0"/>
                <w:szCs w:val="21"/>
              </w:rPr>
              <w:t>区农业农村局、</w:t>
            </w:r>
            <w:r>
              <w:rPr>
                <w:rFonts w:hint="eastAsia" w:ascii="宋体" w:hAnsi="宋体" w:cs="宋体"/>
                <w:kern w:val="0"/>
                <w:szCs w:val="21"/>
                <w:lang w:eastAsia="zh-CN"/>
              </w:rPr>
              <w:t>各街道（镇）、区住建局、区</w:t>
            </w:r>
            <w:r>
              <w:rPr>
                <w:rFonts w:hint="eastAsia" w:ascii="宋体" w:hAnsi="宋体" w:cs="宋体"/>
                <w:kern w:val="0"/>
                <w:szCs w:val="21"/>
                <w:highlight w:val="none"/>
                <w:lang w:eastAsia="zh-CN"/>
              </w:rPr>
              <w:t>综合执法局</w:t>
            </w:r>
            <w:r>
              <w:rPr>
                <w:rFonts w:hint="eastAsia" w:ascii="宋体" w:hAnsi="宋体" w:cs="宋体"/>
                <w:kern w:val="0"/>
                <w:szCs w:val="21"/>
                <w:highlight w:val="none"/>
                <w:lang w:val="en-US" w:eastAsia="zh-CN"/>
              </w:rPr>
              <w:t>主要领导</w:t>
            </w:r>
          </w:p>
        </w:tc>
      </w:tr>
      <w:tr>
        <w:tblPrEx>
          <w:tblCellMar>
            <w:top w:w="0" w:type="dxa"/>
            <w:left w:w="108" w:type="dxa"/>
            <w:bottom w:w="0" w:type="dxa"/>
            <w:right w:w="108" w:type="dxa"/>
          </w:tblCellMar>
        </w:tblPrEx>
        <w:trPr>
          <w:trHeight w:val="755" w:hRule="atLeast"/>
        </w:trPr>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Times New Roman" w:hAnsi="Times New Roman" w:cs="宋体"/>
                <w:kern w:val="0"/>
                <w:szCs w:val="21"/>
              </w:rPr>
              <w:t>7</w:t>
            </w:r>
            <w:r>
              <w:rPr>
                <w:rFonts w:hint="eastAsia" w:ascii="宋体" w:hAnsi="宋体" w:cs="宋体"/>
                <w:kern w:val="0"/>
                <w:szCs w:val="21"/>
              </w:rPr>
              <w:t>.绿地</w:t>
            </w:r>
          </w:p>
        </w:tc>
        <w:tc>
          <w:tcPr>
            <w:tcW w:w="671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宋体" w:hAnsi="宋体" w:cs="宋体"/>
                <w:kern w:val="0"/>
                <w:szCs w:val="21"/>
              </w:rPr>
              <w:t>建</w:t>
            </w:r>
            <w:r>
              <w:rPr>
                <w:rFonts w:hint="eastAsia" w:ascii="宋体" w:hAnsi="宋体" w:cs="宋体"/>
                <w:kern w:val="0"/>
                <w:szCs w:val="21"/>
                <w:lang w:eastAsia="zh-CN"/>
              </w:rPr>
              <w:t>成</w:t>
            </w:r>
            <w:r>
              <w:rPr>
                <w:rFonts w:hint="eastAsia" w:ascii="宋体" w:hAnsi="宋体" w:cs="宋体"/>
                <w:kern w:val="0"/>
                <w:szCs w:val="21"/>
              </w:rPr>
              <w:t>区人均公园绿地面积≥</w:t>
            </w:r>
            <w:r>
              <w:rPr>
                <w:rFonts w:hint="eastAsia" w:ascii="Times New Roman" w:hAnsi="Times New Roman" w:cs="宋体"/>
                <w:kern w:val="0"/>
                <w:szCs w:val="21"/>
              </w:rPr>
              <w:t>14</w:t>
            </w:r>
            <w:r>
              <w:rPr>
                <w:rFonts w:hint="eastAsia" w:ascii="宋体" w:hAnsi="宋体" w:cs="宋体"/>
                <w:kern w:val="0"/>
                <w:szCs w:val="21"/>
              </w:rPr>
              <w:t>.</w:t>
            </w:r>
            <w:r>
              <w:rPr>
                <w:rFonts w:hint="eastAsia" w:ascii="Times New Roman" w:hAnsi="Times New Roman" w:cs="宋体"/>
                <w:kern w:val="0"/>
                <w:szCs w:val="21"/>
              </w:rPr>
              <w:t>6</w:t>
            </w:r>
            <w:r>
              <w:rPr>
                <w:rFonts w:hint="eastAsia" w:ascii="宋体" w:hAnsi="宋体" w:cs="宋体"/>
                <w:kern w:val="0"/>
                <w:szCs w:val="21"/>
              </w:rPr>
              <w:t>平方米</w:t>
            </w:r>
          </w:p>
        </w:tc>
        <w:tc>
          <w:tcPr>
            <w:tcW w:w="93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Times New Roman" w:hAnsi="Times New Roman" w:cs="宋体"/>
                <w:kern w:val="0"/>
                <w:szCs w:val="21"/>
              </w:rPr>
              <w:t>10</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kern w:val="0"/>
                <w:szCs w:val="21"/>
              </w:rPr>
              <w:t>区综合行政执法局</w:t>
            </w:r>
          </w:p>
        </w:tc>
        <w:tc>
          <w:tcPr>
            <w:tcW w:w="1349" w:type="dxa"/>
            <w:tcBorders>
              <w:top w:val="single" w:color="auto" w:sz="4" w:space="0"/>
              <w:left w:val="nil"/>
              <w:bottom w:val="single" w:color="auto" w:sz="4" w:space="0"/>
              <w:right w:val="single" w:color="auto" w:sz="4" w:space="0"/>
            </w:tcBorders>
            <w:vAlign w:val="center"/>
          </w:tcPr>
          <w:p>
            <w:pPr>
              <w:widowControl/>
              <w:spacing w:line="300" w:lineRule="exact"/>
              <w:jc w:val="center"/>
            </w:pPr>
            <w:r>
              <w:rPr>
                <w:rFonts w:hint="default"/>
                <w:lang w:val="en-US" w:eastAsia="zh-CN"/>
              </w:rPr>
              <w:t>卿  凯</w:t>
            </w:r>
          </w:p>
        </w:tc>
      </w:tr>
      <w:tr>
        <w:tblPrEx>
          <w:tblCellMar>
            <w:top w:w="0" w:type="dxa"/>
            <w:left w:w="108" w:type="dxa"/>
            <w:bottom w:w="0" w:type="dxa"/>
            <w:right w:w="108" w:type="dxa"/>
          </w:tblCellMar>
        </w:tblPrEx>
        <w:trPr>
          <w:trHeight w:val="288" w:hRule="atLeast"/>
        </w:trPr>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Times New Roman" w:hAnsi="Times New Roman" w:cs="宋体"/>
                <w:kern w:val="0"/>
                <w:szCs w:val="21"/>
              </w:rPr>
              <w:t>8</w:t>
            </w:r>
            <w:r>
              <w:rPr>
                <w:rFonts w:hint="eastAsia" w:ascii="宋体" w:hAnsi="宋体" w:cs="宋体"/>
                <w:kern w:val="0"/>
                <w:szCs w:val="21"/>
              </w:rPr>
              <w:t>.住房</w:t>
            </w:r>
          </w:p>
        </w:tc>
        <w:tc>
          <w:tcPr>
            <w:tcW w:w="67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宋体" w:hAnsi="宋体" w:cs="宋体"/>
                <w:kern w:val="0"/>
                <w:szCs w:val="21"/>
              </w:rPr>
              <w:t>城镇居民人均住房面积达</w:t>
            </w:r>
            <w:r>
              <w:rPr>
                <w:rFonts w:hint="eastAsia" w:ascii="Times New Roman" w:hAnsi="Times New Roman" w:cs="宋体"/>
                <w:kern w:val="0"/>
                <w:szCs w:val="21"/>
              </w:rPr>
              <w:t>35</w:t>
            </w:r>
            <w:r>
              <w:rPr>
                <w:rFonts w:hint="eastAsia" w:ascii="宋体" w:hAnsi="宋体" w:cs="宋体"/>
                <w:kern w:val="0"/>
                <w:szCs w:val="21"/>
              </w:rPr>
              <w:t>平方米</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Times New Roman" w:hAnsi="Times New Roman" w:cs="宋体"/>
                <w:kern w:val="0"/>
                <w:szCs w:val="21"/>
              </w:rPr>
              <w:t>10</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Cs w:val="21"/>
              </w:rPr>
            </w:pPr>
            <w:r>
              <w:rPr>
                <w:rFonts w:hint="eastAsia" w:ascii="宋体" w:hAnsi="宋体"/>
                <w:kern w:val="0"/>
                <w:szCs w:val="21"/>
              </w:rPr>
              <w:t>区住建局、区自然资源局</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lang w:val="en-US" w:eastAsia="zh-CN"/>
              </w:rPr>
            </w:pPr>
            <w:r>
              <w:rPr>
                <w:rFonts w:hint="eastAsia" w:ascii="Times New Roman" w:eastAsia="宋体"/>
                <w:lang w:val="en-US" w:eastAsia="zh-CN"/>
              </w:rPr>
              <w:t>杨  凯</w:t>
            </w:r>
          </w:p>
          <w:p>
            <w:pPr>
              <w:pStyle w:val="2"/>
              <w:ind w:left="0" w:leftChars="0" w:firstLine="0" w:firstLineChars="0"/>
              <w:jc w:val="center"/>
              <w:rPr>
                <w:rFonts w:hint="default"/>
                <w:lang w:val="en-US"/>
              </w:rPr>
            </w:pPr>
            <w:r>
              <w:rPr>
                <w:rFonts w:hint="eastAsia" w:ascii="宋体" w:hAnsi="宋体" w:cs="宋体"/>
                <w:kern w:val="0"/>
                <w:szCs w:val="21"/>
                <w:lang w:val="en-US" w:eastAsia="zh-CN"/>
              </w:rPr>
              <w:t>胡琦琦</w:t>
            </w:r>
          </w:p>
        </w:tc>
      </w:tr>
      <w:tr>
        <w:tblPrEx>
          <w:tblCellMar>
            <w:top w:w="0" w:type="dxa"/>
            <w:left w:w="108" w:type="dxa"/>
            <w:bottom w:w="0" w:type="dxa"/>
            <w:right w:w="108" w:type="dxa"/>
          </w:tblCellMar>
        </w:tblPrEx>
        <w:trPr>
          <w:trHeight w:val="470" w:hRule="atLeast"/>
        </w:trPr>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Times New Roman" w:hAnsi="Times New Roman" w:cs="宋体"/>
                <w:kern w:val="0"/>
                <w:szCs w:val="21"/>
              </w:rPr>
              <w:t>9</w:t>
            </w:r>
            <w:r>
              <w:rPr>
                <w:rFonts w:hint="eastAsia" w:ascii="宋体" w:hAnsi="宋体" w:cs="宋体"/>
                <w:kern w:val="0"/>
                <w:szCs w:val="21"/>
              </w:rPr>
              <w:t>.体育设施</w:t>
            </w:r>
          </w:p>
        </w:tc>
        <w:tc>
          <w:tcPr>
            <w:tcW w:w="671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宋体" w:hAnsi="宋体" w:cs="宋体"/>
                <w:kern w:val="0"/>
                <w:szCs w:val="21"/>
              </w:rPr>
              <w:t>人均体育场地面积达到</w:t>
            </w:r>
            <w:r>
              <w:rPr>
                <w:rFonts w:hint="eastAsia" w:ascii="Times New Roman" w:hAnsi="Times New Roman" w:cs="宋体"/>
                <w:kern w:val="0"/>
                <w:szCs w:val="21"/>
              </w:rPr>
              <w:t>1</w:t>
            </w:r>
            <w:r>
              <w:rPr>
                <w:rFonts w:hint="eastAsia" w:ascii="宋体" w:hAnsi="宋体" w:cs="宋体"/>
                <w:kern w:val="0"/>
                <w:szCs w:val="21"/>
              </w:rPr>
              <w:t>.</w:t>
            </w:r>
            <w:r>
              <w:rPr>
                <w:rFonts w:hint="eastAsia" w:ascii="Times New Roman" w:hAnsi="Times New Roman" w:cs="宋体"/>
                <w:kern w:val="0"/>
                <w:szCs w:val="21"/>
              </w:rPr>
              <w:t>8</w:t>
            </w:r>
            <w:r>
              <w:rPr>
                <w:rFonts w:hint="eastAsia" w:ascii="宋体" w:hAnsi="宋体" w:cs="宋体"/>
                <w:kern w:val="0"/>
                <w:szCs w:val="21"/>
              </w:rPr>
              <w:t>平方米</w:t>
            </w:r>
          </w:p>
        </w:tc>
        <w:tc>
          <w:tcPr>
            <w:tcW w:w="93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Times New Roman" w:hAnsi="Times New Roman" w:cs="宋体"/>
                <w:kern w:val="0"/>
                <w:szCs w:val="21"/>
              </w:rPr>
              <w:t>10</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Cs w:val="21"/>
                <w:lang w:eastAsia="zh-CN"/>
              </w:rPr>
            </w:pPr>
            <w:r>
              <w:rPr>
                <w:rFonts w:hint="eastAsia" w:ascii="Times New Roman" w:hAnsi="Times New Roman" w:cs="宋体"/>
                <w:kern w:val="0"/>
                <w:szCs w:val="21"/>
                <w:lang w:eastAsia="zh-CN"/>
              </w:rPr>
              <w:t>区文广旅游局</w:t>
            </w:r>
          </w:p>
        </w:tc>
        <w:tc>
          <w:tcPr>
            <w:tcW w:w="134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default"/>
                <w:lang w:val="en-US" w:eastAsia="zh-CN"/>
              </w:rPr>
              <w:t>赵砚寒</w:t>
            </w:r>
          </w:p>
        </w:tc>
      </w:tr>
      <w:tr>
        <w:tblPrEx>
          <w:tblCellMar>
            <w:top w:w="0" w:type="dxa"/>
            <w:left w:w="108" w:type="dxa"/>
            <w:bottom w:w="0" w:type="dxa"/>
            <w:right w:w="108" w:type="dxa"/>
          </w:tblCellMar>
        </w:tblPrEx>
        <w:trPr>
          <w:trHeight w:val="288" w:hRule="atLeast"/>
        </w:trPr>
        <w:tc>
          <w:tcPr>
            <w:tcW w:w="14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Times New Roman" w:hAnsi="Times New Roman" w:cs="宋体"/>
                <w:kern w:val="0"/>
                <w:szCs w:val="21"/>
              </w:rPr>
              <w:t>10</w:t>
            </w:r>
            <w:r>
              <w:rPr>
                <w:rFonts w:hint="eastAsia" w:ascii="宋体" w:hAnsi="宋体" w:cs="宋体"/>
                <w:kern w:val="0"/>
                <w:szCs w:val="21"/>
              </w:rPr>
              <w:t>.社会保障</w:t>
            </w:r>
          </w:p>
        </w:tc>
        <w:tc>
          <w:tcPr>
            <w:tcW w:w="67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宋体" w:hAnsi="宋体" w:cs="宋体"/>
                <w:kern w:val="0"/>
                <w:szCs w:val="21"/>
              </w:rPr>
              <w:t>基本养老保险参保率达到</w:t>
            </w:r>
            <w:r>
              <w:rPr>
                <w:rFonts w:hint="eastAsia" w:ascii="Times New Roman" w:hAnsi="Times New Roman" w:cs="宋体"/>
                <w:kern w:val="0"/>
                <w:szCs w:val="21"/>
              </w:rPr>
              <w:t>90</w:t>
            </w:r>
            <w:r>
              <w:rPr>
                <w:rFonts w:hint="eastAsia" w:ascii="宋体" w:hAnsi="宋体" w:cs="宋体"/>
                <w:kern w:val="0"/>
                <w:szCs w:val="21"/>
              </w:rPr>
              <w:t>%以上</w:t>
            </w:r>
          </w:p>
        </w:tc>
        <w:tc>
          <w:tcPr>
            <w:tcW w:w="938" w:type="dxa"/>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Times New Roman" w:hAnsi="Times New Roman" w:cs="宋体"/>
                <w:kern w:val="0"/>
                <w:szCs w:val="21"/>
              </w:rPr>
              <w:t>10</w:t>
            </w:r>
          </w:p>
        </w:tc>
        <w:tc>
          <w:tcPr>
            <w:tcW w:w="6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区人社局</w:t>
            </w:r>
          </w:p>
        </w:tc>
        <w:tc>
          <w:tcPr>
            <w:tcW w:w="1349" w:type="dxa"/>
            <w:tcBorders>
              <w:top w:val="nil"/>
              <w:left w:val="nil"/>
              <w:bottom w:val="single" w:color="auto" w:sz="4" w:space="0"/>
              <w:right w:val="single" w:color="auto" w:sz="4" w:space="0"/>
            </w:tcBorders>
            <w:vAlign w:val="center"/>
          </w:tcPr>
          <w:p>
            <w:pPr>
              <w:widowControl/>
              <w:spacing w:line="300" w:lineRule="exact"/>
              <w:jc w:val="center"/>
              <w:rPr>
                <w:rFonts w:hint="default" w:ascii="宋体" w:hAnsi="宋体" w:cs="宋体"/>
                <w:kern w:val="0"/>
                <w:szCs w:val="21"/>
                <w:lang w:val="en-US"/>
              </w:rPr>
            </w:pPr>
            <w:r>
              <w:rPr>
                <w:rFonts w:hint="eastAsia" w:ascii="宋体" w:hAnsi="宋体" w:cs="宋体"/>
                <w:kern w:val="0"/>
                <w:szCs w:val="21"/>
                <w:lang w:val="en-US" w:eastAsia="zh-CN"/>
              </w:rPr>
              <w:t>全佟云</w:t>
            </w:r>
          </w:p>
        </w:tc>
      </w:tr>
      <w:tr>
        <w:tblPrEx>
          <w:tblCellMar>
            <w:top w:w="0" w:type="dxa"/>
            <w:left w:w="108" w:type="dxa"/>
            <w:bottom w:w="0" w:type="dxa"/>
            <w:right w:w="108" w:type="dxa"/>
          </w:tblCellMar>
        </w:tblPrEx>
        <w:trPr>
          <w:trHeight w:val="465" w:hRule="atLeast"/>
        </w:trPr>
        <w:tc>
          <w:tcPr>
            <w:tcW w:w="14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Times New Roman" w:hAnsi="Times New Roman" w:cs="宋体"/>
                <w:kern w:val="0"/>
                <w:szCs w:val="21"/>
              </w:rPr>
              <w:t>11</w:t>
            </w:r>
            <w:r>
              <w:rPr>
                <w:rFonts w:hint="eastAsia" w:ascii="宋体" w:hAnsi="宋体" w:cs="宋体"/>
                <w:kern w:val="0"/>
                <w:szCs w:val="21"/>
              </w:rPr>
              <w:t>.养老</w:t>
            </w:r>
          </w:p>
        </w:tc>
        <w:tc>
          <w:tcPr>
            <w:tcW w:w="67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宋体" w:hAnsi="宋体" w:cs="宋体"/>
                <w:kern w:val="0"/>
                <w:szCs w:val="21"/>
              </w:rPr>
              <w:t>每千名老年人口拥有养老床位数达到</w:t>
            </w:r>
            <w:r>
              <w:rPr>
                <w:rFonts w:hint="eastAsia" w:ascii="Times New Roman" w:hAnsi="Times New Roman" w:cs="宋体"/>
                <w:kern w:val="0"/>
                <w:szCs w:val="21"/>
              </w:rPr>
              <w:t>35</w:t>
            </w:r>
            <w:r>
              <w:rPr>
                <w:rFonts w:hint="eastAsia" w:ascii="宋体" w:hAnsi="宋体" w:cs="宋体"/>
                <w:kern w:val="0"/>
                <w:szCs w:val="21"/>
              </w:rPr>
              <w:t>张</w:t>
            </w:r>
          </w:p>
        </w:tc>
        <w:tc>
          <w:tcPr>
            <w:tcW w:w="938" w:type="dxa"/>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Times New Roman" w:hAnsi="Times New Roman" w:cs="宋体"/>
                <w:kern w:val="0"/>
                <w:szCs w:val="21"/>
              </w:rPr>
              <w:t>10</w:t>
            </w:r>
          </w:p>
        </w:tc>
        <w:tc>
          <w:tcPr>
            <w:tcW w:w="6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宋体" w:hAnsi="宋体" w:cs="宋体"/>
                <w:kern w:val="0"/>
                <w:szCs w:val="21"/>
              </w:rPr>
              <w:t>区民政局</w:t>
            </w:r>
          </w:p>
        </w:tc>
        <w:tc>
          <w:tcPr>
            <w:tcW w:w="134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宋体" w:hAnsi="宋体" w:cs="宋体"/>
                <w:kern w:val="0"/>
                <w:szCs w:val="21"/>
                <w:lang w:val="en-US" w:eastAsia="zh-CN"/>
              </w:rPr>
              <w:t>张  青</w:t>
            </w:r>
          </w:p>
        </w:tc>
      </w:tr>
      <w:tr>
        <w:tblPrEx>
          <w:tblCellMar>
            <w:top w:w="0" w:type="dxa"/>
            <w:left w:w="108" w:type="dxa"/>
            <w:bottom w:w="0" w:type="dxa"/>
            <w:right w:w="108" w:type="dxa"/>
          </w:tblCellMar>
        </w:tblPrEx>
        <w:trPr>
          <w:trHeight w:val="435" w:hRule="atLeast"/>
        </w:trPr>
        <w:tc>
          <w:tcPr>
            <w:tcW w:w="14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Times New Roman" w:hAnsi="Times New Roman" w:cs="宋体"/>
                <w:kern w:val="0"/>
                <w:szCs w:val="21"/>
              </w:rPr>
              <w:t>12</w:t>
            </w:r>
            <w:r>
              <w:rPr>
                <w:rFonts w:hint="eastAsia" w:ascii="宋体" w:hAnsi="宋体" w:cs="宋体"/>
                <w:kern w:val="0"/>
                <w:szCs w:val="21"/>
              </w:rPr>
              <w:t>.就业</w:t>
            </w:r>
          </w:p>
        </w:tc>
        <w:tc>
          <w:tcPr>
            <w:tcW w:w="67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宋体" w:hAnsi="宋体" w:cs="宋体"/>
                <w:kern w:val="0"/>
                <w:szCs w:val="21"/>
              </w:rPr>
              <w:t>城镇登记失业率控制在</w:t>
            </w:r>
            <w:r>
              <w:rPr>
                <w:rFonts w:hint="eastAsia" w:ascii="Times New Roman" w:hAnsi="Times New Roman" w:cs="宋体"/>
                <w:kern w:val="0"/>
                <w:szCs w:val="21"/>
              </w:rPr>
              <w:t>5</w:t>
            </w:r>
            <w:r>
              <w:rPr>
                <w:rFonts w:hint="eastAsia" w:ascii="宋体" w:hAnsi="宋体" w:cs="宋体"/>
                <w:kern w:val="0"/>
                <w:szCs w:val="21"/>
              </w:rPr>
              <w:t>%以内</w:t>
            </w:r>
          </w:p>
        </w:tc>
        <w:tc>
          <w:tcPr>
            <w:tcW w:w="938" w:type="dxa"/>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Times New Roman" w:hAnsi="Times New Roman" w:cs="宋体"/>
                <w:kern w:val="0"/>
                <w:szCs w:val="21"/>
              </w:rPr>
              <w:t>10</w:t>
            </w:r>
          </w:p>
        </w:tc>
        <w:tc>
          <w:tcPr>
            <w:tcW w:w="6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宋体" w:hAnsi="宋体" w:cs="宋体"/>
                <w:kern w:val="0"/>
                <w:szCs w:val="21"/>
              </w:rPr>
              <w:t>区人社局</w:t>
            </w:r>
          </w:p>
        </w:tc>
        <w:tc>
          <w:tcPr>
            <w:tcW w:w="134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宋体" w:hAnsi="宋体" w:cs="宋体"/>
                <w:kern w:val="0"/>
                <w:szCs w:val="21"/>
                <w:lang w:val="en-US" w:eastAsia="zh-CN"/>
              </w:rPr>
              <w:t>全佟云</w:t>
            </w:r>
          </w:p>
        </w:tc>
      </w:tr>
      <w:tr>
        <w:tblPrEx>
          <w:tblCellMar>
            <w:top w:w="0" w:type="dxa"/>
            <w:left w:w="108" w:type="dxa"/>
            <w:bottom w:w="0" w:type="dxa"/>
            <w:right w:w="108" w:type="dxa"/>
          </w:tblCellMar>
        </w:tblPrEx>
        <w:trPr>
          <w:trHeight w:val="469" w:hRule="atLeast"/>
        </w:trPr>
        <w:tc>
          <w:tcPr>
            <w:tcW w:w="14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Times New Roman" w:hAnsi="Times New Roman" w:cs="宋体"/>
                <w:kern w:val="0"/>
                <w:szCs w:val="21"/>
              </w:rPr>
              <w:t>13</w:t>
            </w:r>
            <w:r>
              <w:rPr>
                <w:rFonts w:hint="eastAsia" w:ascii="宋体" w:hAnsi="宋体" w:cs="宋体"/>
                <w:kern w:val="0"/>
                <w:szCs w:val="21"/>
              </w:rPr>
              <w:t>.文化教育</w:t>
            </w:r>
          </w:p>
        </w:tc>
        <w:tc>
          <w:tcPr>
            <w:tcW w:w="67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宋体" w:hAnsi="宋体" w:cs="宋体"/>
                <w:kern w:val="0"/>
                <w:szCs w:val="21"/>
              </w:rPr>
              <w:t>高中阶段教育毛入学率达到</w:t>
            </w:r>
            <w:r>
              <w:rPr>
                <w:rFonts w:hint="eastAsia" w:ascii="Times New Roman" w:hAnsi="Times New Roman" w:cs="宋体"/>
                <w:kern w:val="0"/>
                <w:szCs w:val="21"/>
              </w:rPr>
              <w:t>90</w:t>
            </w:r>
            <w:r>
              <w:rPr>
                <w:rFonts w:hint="eastAsia" w:ascii="宋体" w:hAnsi="宋体" w:cs="宋体"/>
                <w:kern w:val="0"/>
                <w:szCs w:val="21"/>
              </w:rPr>
              <w:t>%</w:t>
            </w:r>
          </w:p>
        </w:tc>
        <w:tc>
          <w:tcPr>
            <w:tcW w:w="938" w:type="dxa"/>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Times New Roman" w:hAnsi="Times New Roman" w:cs="宋体"/>
                <w:kern w:val="0"/>
                <w:szCs w:val="21"/>
              </w:rPr>
              <w:t>10</w:t>
            </w:r>
          </w:p>
        </w:tc>
        <w:tc>
          <w:tcPr>
            <w:tcW w:w="6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宋体" w:hAnsi="宋体" w:cs="宋体"/>
                <w:kern w:val="0"/>
                <w:szCs w:val="21"/>
              </w:rPr>
              <w:t>区教育局</w:t>
            </w:r>
          </w:p>
        </w:tc>
        <w:tc>
          <w:tcPr>
            <w:tcW w:w="134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宋体" w:hAnsi="宋体" w:cs="宋体"/>
                <w:kern w:val="0"/>
                <w:szCs w:val="21"/>
                <w:lang w:val="en-US" w:eastAsia="zh-CN"/>
              </w:rPr>
              <w:t>林晓凤</w:t>
            </w:r>
          </w:p>
        </w:tc>
      </w:tr>
      <w:tr>
        <w:tblPrEx>
          <w:tblCellMar>
            <w:top w:w="0" w:type="dxa"/>
            <w:left w:w="108" w:type="dxa"/>
            <w:bottom w:w="0" w:type="dxa"/>
            <w:right w:w="108" w:type="dxa"/>
          </w:tblCellMar>
        </w:tblPrEx>
        <w:trPr>
          <w:trHeight w:val="576" w:hRule="atLeast"/>
        </w:trPr>
        <w:tc>
          <w:tcPr>
            <w:tcW w:w="14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宋体" w:hAnsi="宋体" w:cs="宋体"/>
                <w:kern w:val="0"/>
                <w:szCs w:val="21"/>
              </w:rPr>
              <w:t>六、健康人群</w:t>
            </w:r>
            <w:r>
              <w:rPr>
                <w:rFonts w:hint="eastAsia" w:ascii="宋体" w:hAnsi="宋体" w:cs="宋体"/>
                <w:kern w:val="0"/>
                <w:szCs w:val="21"/>
              </w:rPr>
              <w:br w:type="textWrapping"/>
            </w:r>
            <w:r>
              <w:rPr>
                <w:rFonts w:hint="eastAsia" w:ascii="宋体" w:hAnsi="宋体" w:cs="宋体"/>
                <w:kern w:val="0"/>
                <w:szCs w:val="21"/>
              </w:rPr>
              <w:t>（</w:t>
            </w:r>
            <w:r>
              <w:rPr>
                <w:rFonts w:hint="eastAsia" w:ascii="Times New Roman" w:hAnsi="Times New Roman" w:cs="宋体"/>
                <w:kern w:val="0"/>
                <w:szCs w:val="21"/>
              </w:rPr>
              <w:t>150</w:t>
            </w:r>
            <w:r>
              <w:rPr>
                <w:rFonts w:hint="eastAsia" w:ascii="宋体" w:hAnsi="宋体" w:cs="宋体"/>
                <w:kern w:val="0"/>
                <w:szCs w:val="21"/>
              </w:rPr>
              <w:t>分）</w:t>
            </w:r>
          </w:p>
        </w:tc>
        <w:tc>
          <w:tcPr>
            <w:tcW w:w="12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Times New Roman" w:hAnsi="Times New Roman" w:cs="宋体"/>
                <w:kern w:val="0"/>
                <w:szCs w:val="21"/>
              </w:rPr>
              <w:t>1</w:t>
            </w:r>
            <w:r>
              <w:rPr>
                <w:rFonts w:hint="eastAsia" w:ascii="宋体" w:hAnsi="宋体" w:cs="宋体"/>
                <w:kern w:val="0"/>
                <w:szCs w:val="21"/>
              </w:rPr>
              <w:t>.健康素养</w:t>
            </w:r>
          </w:p>
        </w:tc>
        <w:tc>
          <w:tcPr>
            <w:tcW w:w="67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宋体" w:hAnsi="宋体" w:cs="宋体"/>
                <w:kern w:val="0"/>
                <w:szCs w:val="21"/>
              </w:rPr>
              <w:t>高于贵州省平均水平</w:t>
            </w:r>
            <w:r>
              <w:rPr>
                <w:rFonts w:hint="eastAsia" w:ascii="Times New Roman" w:hAnsi="Times New Roman" w:cs="宋体"/>
                <w:kern w:val="0"/>
                <w:szCs w:val="21"/>
              </w:rPr>
              <w:t>20</w:t>
            </w:r>
            <w:r>
              <w:rPr>
                <w:rFonts w:hint="eastAsia" w:ascii="宋体" w:hAnsi="宋体" w:cs="宋体"/>
                <w:kern w:val="0"/>
                <w:szCs w:val="21"/>
              </w:rPr>
              <w:t>%</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Times New Roman" w:hAnsi="Times New Roman" w:cs="宋体"/>
                <w:kern w:val="0"/>
                <w:szCs w:val="21"/>
              </w:rPr>
              <w:t>50</w:t>
            </w:r>
          </w:p>
        </w:tc>
        <w:tc>
          <w:tcPr>
            <w:tcW w:w="66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宋体" w:hAnsi="宋体" w:cs="宋体"/>
                <w:kern w:val="0"/>
                <w:szCs w:val="21"/>
              </w:rPr>
              <w:t>听取汇报</w:t>
            </w:r>
            <w:r>
              <w:rPr>
                <w:rFonts w:hint="eastAsia" w:ascii="宋体" w:hAnsi="宋体" w:cs="宋体"/>
                <w:kern w:val="0"/>
                <w:szCs w:val="21"/>
              </w:rPr>
              <w:br w:type="textWrapping"/>
            </w:r>
            <w:r>
              <w:rPr>
                <w:rFonts w:hint="eastAsia" w:ascii="宋体" w:hAnsi="宋体" w:cs="宋体"/>
                <w:kern w:val="0"/>
                <w:szCs w:val="21"/>
              </w:rPr>
              <w:t>查阅资料</w:t>
            </w:r>
          </w:p>
        </w:tc>
        <w:tc>
          <w:tcPr>
            <w:tcW w:w="159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宋体" w:hAnsi="宋体" w:cs="宋体"/>
                <w:kern w:val="0"/>
                <w:szCs w:val="21"/>
              </w:rPr>
              <w:t>各成员单位</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主要负责人</w:t>
            </w:r>
          </w:p>
        </w:tc>
      </w:tr>
      <w:tr>
        <w:tblPrEx>
          <w:tblCellMar>
            <w:top w:w="0" w:type="dxa"/>
            <w:left w:w="108" w:type="dxa"/>
            <w:bottom w:w="0" w:type="dxa"/>
            <w:right w:w="108" w:type="dxa"/>
          </w:tblCellMar>
        </w:tblPrEx>
        <w:trPr>
          <w:trHeight w:val="476" w:hRule="atLeast"/>
        </w:trPr>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Times New Roman" w:hAnsi="Times New Roman" w:cs="宋体"/>
                <w:kern w:val="0"/>
                <w:szCs w:val="21"/>
              </w:rPr>
              <w:t>2</w:t>
            </w:r>
            <w:r>
              <w:rPr>
                <w:rFonts w:hint="eastAsia" w:ascii="宋体" w:hAnsi="宋体" w:cs="宋体"/>
                <w:kern w:val="0"/>
                <w:szCs w:val="21"/>
              </w:rPr>
              <w:t>.成人吸烟率</w:t>
            </w:r>
          </w:p>
        </w:tc>
        <w:tc>
          <w:tcPr>
            <w:tcW w:w="67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宋体" w:hAnsi="宋体" w:cs="宋体"/>
                <w:kern w:val="0"/>
                <w:szCs w:val="21"/>
              </w:rPr>
              <w:t>比贵州省平均水平低</w:t>
            </w:r>
            <w:r>
              <w:rPr>
                <w:rFonts w:hint="eastAsia" w:ascii="Times New Roman" w:hAnsi="Times New Roman" w:cs="宋体"/>
                <w:kern w:val="0"/>
                <w:szCs w:val="21"/>
              </w:rPr>
              <w:t>20</w:t>
            </w:r>
            <w:r>
              <w:rPr>
                <w:rFonts w:hint="eastAsia" w:ascii="宋体" w:hAnsi="宋体" w:cs="宋体"/>
                <w:kern w:val="0"/>
                <w:szCs w:val="21"/>
              </w:rPr>
              <w:t>%</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Times New Roman" w:hAnsi="Times New Roman" w:cs="宋体"/>
                <w:kern w:val="0"/>
                <w:szCs w:val="21"/>
              </w:rPr>
              <w:t>40</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宋体" w:hAnsi="宋体" w:cs="宋体"/>
                <w:kern w:val="0"/>
                <w:szCs w:val="21"/>
              </w:rPr>
              <w:t>各成员单位</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主要负责人</w:t>
            </w:r>
          </w:p>
        </w:tc>
      </w:tr>
      <w:tr>
        <w:tblPrEx>
          <w:tblCellMar>
            <w:top w:w="0" w:type="dxa"/>
            <w:left w:w="108" w:type="dxa"/>
            <w:bottom w:w="0" w:type="dxa"/>
            <w:right w:w="108" w:type="dxa"/>
          </w:tblCellMar>
        </w:tblPrEx>
        <w:trPr>
          <w:trHeight w:val="576" w:hRule="atLeast"/>
        </w:trPr>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Times New Roman" w:hAnsi="Times New Roman" w:cs="宋体"/>
                <w:kern w:val="0"/>
                <w:szCs w:val="21"/>
              </w:rPr>
              <w:t>3</w:t>
            </w:r>
            <w:r>
              <w:rPr>
                <w:rFonts w:hint="eastAsia" w:ascii="宋体" w:hAnsi="宋体" w:cs="宋体"/>
                <w:kern w:val="0"/>
                <w:szCs w:val="21"/>
              </w:rPr>
              <w:t>.经常参加体育锻炼人口比例</w:t>
            </w:r>
          </w:p>
        </w:tc>
        <w:tc>
          <w:tcPr>
            <w:tcW w:w="67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宋体" w:hAnsi="宋体" w:cs="宋体"/>
                <w:kern w:val="0"/>
                <w:szCs w:val="21"/>
              </w:rPr>
              <w:t>经常参加体育锻炼的人口比例≥</w:t>
            </w:r>
            <w:r>
              <w:rPr>
                <w:rFonts w:ascii="Times New Roman" w:hAnsi="Times New Roman" w:cs="宋体"/>
                <w:kern w:val="0"/>
                <w:szCs w:val="21"/>
              </w:rPr>
              <w:t>32</w:t>
            </w:r>
            <w:r>
              <w:rPr>
                <w:rFonts w:ascii="宋体" w:hAnsi="宋体" w:cs="宋体"/>
                <w:kern w:val="0"/>
                <w:szCs w:val="21"/>
              </w:rPr>
              <w:t>%</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Times New Roman" w:hAnsi="Times New Roman" w:cs="宋体"/>
                <w:kern w:val="0"/>
                <w:szCs w:val="21"/>
              </w:rPr>
              <w:t>30</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eastAsia="宋体" w:cs="宋体"/>
                <w:kern w:val="0"/>
                <w:szCs w:val="21"/>
                <w:lang w:eastAsia="zh-CN"/>
              </w:rPr>
            </w:pPr>
            <w:r>
              <w:rPr>
                <w:rFonts w:hint="eastAsia" w:ascii="Times New Roman" w:hAnsi="Times New Roman" w:cs="宋体"/>
                <w:kern w:val="0"/>
                <w:szCs w:val="21"/>
                <w:lang w:eastAsia="zh-CN"/>
              </w:rPr>
              <w:t>区文广旅游局</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default"/>
                <w:lang w:val="en-US" w:eastAsia="zh-CN"/>
              </w:rPr>
              <w:t>赵砚寒</w:t>
            </w:r>
          </w:p>
        </w:tc>
      </w:tr>
      <w:tr>
        <w:tblPrEx>
          <w:tblCellMar>
            <w:top w:w="0" w:type="dxa"/>
            <w:left w:w="108" w:type="dxa"/>
            <w:bottom w:w="0" w:type="dxa"/>
            <w:right w:w="108" w:type="dxa"/>
          </w:tblCellMar>
        </w:tblPrEx>
        <w:trPr>
          <w:trHeight w:val="538" w:hRule="atLeast"/>
        </w:trPr>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Times New Roman" w:hAnsi="Times New Roman" w:cs="宋体"/>
                <w:kern w:val="0"/>
                <w:szCs w:val="21"/>
              </w:rPr>
              <w:t>4</w:t>
            </w:r>
            <w:r>
              <w:rPr>
                <w:rFonts w:hint="eastAsia" w:ascii="宋体" w:hAnsi="宋体" w:cs="宋体"/>
                <w:kern w:val="0"/>
                <w:szCs w:val="21"/>
              </w:rPr>
              <w:t>.学生体质健康</w:t>
            </w:r>
          </w:p>
        </w:tc>
        <w:tc>
          <w:tcPr>
            <w:tcW w:w="67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Cs w:val="21"/>
              </w:rPr>
            </w:pPr>
            <w:r>
              <w:rPr>
                <w:rFonts w:hint="eastAsia" w:ascii="Times New Roman" w:hAnsi="Times New Roman" w:cs="宋体"/>
                <w:kern w:val="0"/>
                <w:szCs w:val="21"/>
              </w:rPr>
              <w:t>95</w:t>
            </w:r>
            <w:r>
              <w:rPr>
                <w:rFonts w:hint="eastAsia" w:ascii="宋体" w:hAnsi="宋体" w:cs="宋体"/>
                <w:kern w:val="0"/>
                <w:szCs w:val="21"/>
              </w:rPr>
              <w:t>%以上的学生达到合格以上等级得</w:t>
            </w:r>
            <w:r>
              <w:rPr>
                <w:rFonts w:hint="eastAsia" w:ascii="Times New Roman" w:hAnsi="Times New Roman" w:cs="宋体"/>
                <w:kern w:val="0"/>
                <w:szCs w:val="21"/>
              </w:rPr>
              <w:t>30</w:t>
            </w:r>
            <w:r>
              <w:rPr>
                <w:rFonts w:hint="eastAsia" w:ascii="宋体" w:hAnsi="宋体" w:cs="宋体"/>
                <w:kern w:val="0"/>
                <w:szCs w:val="21"/>
              </w:rPr>
              <w:t>分</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Times New Roman" w:hAnsi="Times New Roman" w:cs="宋体"/>
                <w:kern w:val="0"/>
                <w:szCs w:val="21"/>
              </w:rPr>
              <w:t>30</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9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宋体" w:hAnsi="宋体" w:cs="宋体"/>
                <w:kern w:val="0"/>
                <w:szCs w:val="21"/>
              </w:rPr>
              <w:t>区教育局</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宋体" w:hAnsi="宋体" w:eastAsia="宋体" w:cs="宋体"/>
                <w:kern w:val="0"/>
                <w:sz w:val="21"/>
                <w:szCs w:val="21"/>
                <w:lang w:val="en-US" w:eastAsia="zh-CN" w:bidi="ar-SA"/>
              </w:rPr>
            </w:pPr>
            <w:r>
              <w:rPr>
                <w:rFonts w:hint="eastAsia" w:ascii="宋体" w:hAnsi="宋体" w:cs="宋体"/>
                <w:kern w:val="0"/>
                <w:szCs w:val="21"/>
                <w:lang w:val="en-US" w:eastAsia="zh-CN"/>
              </w:rPr>
              <w:t>林晓凤</w:t>
            </w:r>
          </w:p>
        </w:tc>
      </w:tr>
      <w:tr>
        <w:tblPrEx>
          <w:tblCellMar>
            <w:top w:w="0" w:type="dxa"/>
            <w:left w:w="108" w:type="dxa"/>
            <w:bottom w:w="0" w:type="dxa"/>
            <w:right w:w="108" w:type="dxa"/>
          </w:tblCellMar>
        </w:tblPrEx>
        <w:trPr>
          <w:trHeight w:val="630" w:hRule="atLeast"/>
        </w:trPr>
        <w:tc>
          <w:tcPr>
            <w:tcW w:w="145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宋体" w:hAnsi="宋体" w:cs="宋体"/>
                <w:kern w:val="0"/>
                <w:szCs w:val="21"/>
              </w:rPr>
              <w:t>合计</w:t>
            </w:r>
          </w:p>
        </w:tc>
        <w:tc>
          <w:tcPr>
            <w:tcW w:w="1274"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宋体" w:hAnsi="宋体" w:cs="宋体"/>
                <w:kern w:val="0"/>
                <w:szCs w:val="21"/>
              </w:rPr>
            </w:pPr>
          </w:p>
        </w:tc>
        <w:tc>
          <w:tcPr>
            <w:tcW w:w="6713" w:type="dxa"/>
            <w:tcBorders>
              <w:top w:val="single" w:color="auto" w:sz="4" w:space="0"/>
              <w:left w:val="nil"/>
              <w:bottom w:val="single" w:color="auto" w:sz="4" w:space="0"/>
              <w:right w:val="single" w:color="auto" w:sz="4" w:space="0"/>
            </w:tcBorders>
            <w:vAlign w:val="center"/>
          </w:tcPr>
          <w:p>
            <w:pPr>
              <w:widowControl/>
              <w:spacing w:line="300" w:lineRule="exact"/>
              <w:jc w:val="left"/>
              <w:rPr>
                <w:rFonts w:hint="eastAsia"/>
              </w:rPr>
            </w:pPr>
            <w:r>
              <w:rPr>
                <w:rFonts w:hint="eastAsia"/>
              </w:rPr>
              <w:t>　</w:t>
            </w:r>
          </w:p>
          <w:p>
            <w:pPr>
              <w:pStyle w:val="2"/>
            </w:pPr>
          </w:p>
        </w:tc>
        <w:tc>
          <w:tcPr>
            <w:tcW w:w="93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Times New Roman" w:hAnsi="Times New Roman" w:cs="宋体"/>
                <w:kern w:val="0"/>
                <w:szCs w:val="21"/>
              </w:rPr>
              <w:t>99</w:t>
            </w:r>
            <w:r>
              <w:rPr>
                <w:rFonts w:ascii="Times New Roman" w:hAnsi="Times New Roman" w:cs="宋体"/>
                <w:kern w:val="0"/>
                <w:szCs w:val="21"/>
              </w:rPr>
              <w:t>0</w:t>
            </w:r>
          </w:p>
        </w:tc>
        <w:tc>
          <w:tcPr>
            <w:tcW w:w="666"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宋体" w:hAnsi="宋体" w:cs="宋体"/>
                <w:kern w:val="0"/>
                <w:szCs w:val="21"/>
              </w:rPr>
            </w:pPr>
            <w:r>
              <w:rPr>
                <w:rFonts w:hint="eastAsia" w:ascii="宋体" w:hAnsi="宋体" w:cs="宋体"/>
                <w:kern w:val="0"/>
                <w:szCs w:val="21"/>
              </w:rPr>
              <w:t>　</w:t>
            </w:r>
          </w:p>
        </w:tc>
        <w:tc>
          <w:tcPr>
            <w:tcW w:w="159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c>
          <w:tcPr>
            <w:tcW w:w="134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eastAsia="宋体" w:cs="宋体"/>
                <w:kern w:val="0"/>
                <w:sz w:val="21"/>
                <w:szCs w:val="21"/>
                <w:lang w:val="en-US" w:eastAsia="zh-CN" w:bidi="ar-SA"/>
              </w:rPr>
            </w:pPr>
          </w:p>
        </w:tc>
      </w:tr>
    </w:tbl>
    <w:p>
      <w:pPr>
        <w:widowControl/>
        <w:spacing w:line="273" w:lineRule="auto"/>
        <w:jc w:val="left"/>
        <w:rPr>
          <w:rFonts w:hint="eastAsia" w:ascii="仿宋_GB2312" w:hAnsi="仿宋_GB2312" w:eastAsia="仿宋_GB2312" w:cs="仿宋_GB2312"/>
          <w:kern w:val="0"/>
          <w:sz w:val="32"/>
          <w:szCs w:val="32"/>
        </w:rPr>
      </w:pPr>
    </w:p>
    <w:p>
      <w:pPr>
        <w:widowControl/>
        <w:spacing w:line="500" w:lineRule="exact"/>
        <w:jc w:val="left"/>
        <w:rPr>
          <w:rFonts w:hint="eastAsia" w:ascii="黑体" w:hAnsi="黑体" w:eastAsia="黑体" w:cs="黑体"/>
          <w:sz w:val="32"/>
          <w:szCs w:val="32"/>
        </w:rPr>
      </w:pPr>
    </w:p>
    <w:p>
      <w:pPr>
        <w:widowControl/>
        <w:spacing w:line="500" w:lineRule="exact"/>
        <w:jc w:val="left"/>
        <w:rPr>
          <w:rFonts w:hint="eastAsia" w:ascii="黑体" w:hAnsi="黑体" w:eastAsia="黑体" w:cs="黑体"/>
          <w:sz w:val="32"/>
          <w:szCs w:val="32"/>
        </w:rPr>
      </w:pPr>
      <w:r>
        <w:rPr>
          <w:rFonts w:hint="eastAsia" w:ascii="黑体" w:hAnsi="黑体" w:eastAsia="黑体" w:cs="黑体"/>
          <w:sz w:val="32"/>
          <w:szCs w:val="32"/>
        </w:rPr>
        <w:t>附件</w:t>
      </w:r>
      <w:r>
        <w:rPr>
          <w:rFonts w:hint="eastAsia" w:ascii="Times New Roman" w:hAnsi="Times New Roman" w:eastAsia="黑体" w:cs="黑体"/>
          <w:sz w:val="32"/>
          <w:szCs w:val="32"/>
        </w:rPr>
        <w:t>3</w:t>
      </w:r>
    </w:p>
    <w:p>
      <w:pPr>
        <w:widowControl/>
        <w:spacing w:line="273" w:lineRule="auto"/>
        <w:jc w:val="center"/>
        <w:rPr>
          <w:rFonts w:ascii="宋体" w:hAnsi="宋体"/>
          <w:b/>
          <w:bCs/>
          <w:kern w:val="0"/>
          <w:sz w:val="36"/>
          <w:szCs w:val="36"/>
        </w:rPr>
      </w:pPr>
      <w:r>
        <w:rPr>
          <w:rFonts w:hint="eastAsia" w:ascii="方正小标宋简体" w:hAnsi="方正小标宋简体" w:eastAsia="方正小标宋简体" w:cs="方正小标宋简体"/>
          <w:kern w:val="0"/>
          <w:sz w:val="40"/>
          <w:szCs w:val="40"/>
          <w:lang w:eastAsia="zh-CN"/>
        </w:rPr>
        <w:t>云岩</w:t>
      </w:r>
      <w:r>
        <w:rPr>
          <w:rFonts w:hint="eastAsia" w:ascii="方正小标宋简体" w:hAnsi="方正小标宋简体" w:eastAsia="方正小标宋简体" w:cs="方正小标宋简体"/>
          <w:kern w:val="0"/>
          <w:sz w:val="40"/>
          <w:szCs w:val="40"/>
        </w:rPr>
        <w:t>区健康促进区建设工作联系人名单</w:t>
      </w:r>
    </w:p>
    <w:tbl>
      <w:tblPr>
        <w:tblStyle w:val="10"/>
        <w:tblpPr w:leftFromText="180" w:rightFromText="180" w:vertAnchor="text" w:horzAnchor="page" w:tblpX="1492" w:tblpY="239"/>
        <w:tblOverlap w:val="never"/>
        <w:tblW w:w="139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4"/>
        <w:gridCol w:w="1200"/>
        <w:gridCol w:w="1088"/>
        <w:gridCol w:w="3468"/>
        <w:gridCol w:w="1144"/>
        <w:gridCol w:w="2794"/>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684" w:type="dxa"/>
            <w:shd w:val="clear" w:color="auto" w:fill="auto"/>
            <w:vAlign w:val="center"/>
          </w:tcPr>
          <w:p>
            <w:pPr>
              <w:spacing w:line="0" w:lineRule="atLeast"/>
              <w:jc w:val="center"/>
              <w:rPr>
                <w:rFonts w:ascii="宋体" w:hAnsi="宋体"/>
                <w:b/>
                <w:bCs/>
                <w:kern w:val="0"/>
                <w:sz w:val="20"/>
                <w:szCs w:val="21"/>
              </w:rPr>
            </w:pPr>
            <w:r>
              <w:rPr>
                <w:rFonts w:hint="eastAsia" w:ascii="宋体" w:hAnsi="宋体"/>
                <w:b/>
                <w:bCs/>
                <w:kern w:val="0"/>
                <w:sz w:val="20"/>
                <w:szCs w:val="21"/>
              </w:rPr>
              <w:t>单位</w:t>
            </w:r>
          </w:p>
        </w:tc>
        <w:tc>
          <w:tcPr>
            <w:tcW w:w="1200" w:type="dxa"/>
            <w:shd w:val="clear" w:color="auto" w:fill="auto"/>
            <w:vAlign w:val="center"/>
          </w:tcPr>
          <w:p>
            <w:pPr>
              <w:spacing w:line="0" w:lineRule="atLeast"/>
              <w:jc w:val="center"/>
              <w:rPr>
                <w:rFonts w:ascii="宋体" w:hAnsi="宋体"/>
                <w:b/>
                <w:bCs/>
                <w:kern w:val="0"/>
                <w:sz w:val="20"/>
                <w:szCs w:val="21"/>
              </w:rPr>
            </w:pPr>
            <w:r>
              <w:rPr>
                <w:rFonts w:hint="eastAsia" w:ascii="宋体" w:hAnsi="宋体"/>
                <w:b/>
                <w:bCs/>
                <w:kern w:val="0"/>
                <w:sz w:val="20"/>
                <w:szCs w:val="21"/>
              </w:rPr>
              <w:t>分管领导</w:t>
            </w:r>
          </w:p>
        </w:tc>
        <w:tc>
          <w:tcPr>
            <w:tcW w:w="1088" w:type="dxa"/>
            <w:shd w:val="clear" w:color="auto" w:fill="auto"/>
            <w:vAlign w:val="center"/>
          </w:tcPr>
          <w:p>
            <w:pPr>
              <w:spacing w:line="0" w:lineRule="atLeast"/>
              <w:jc w:val="center"/>
              <w:rPr>
                <w:rFonts w:ascii="宋体" w:hAnsi="宋体"/>
                <w:b/>
                <w:bCs/>
                <w:kern w:val="0"/>
                <w:sz w:val="20"/>
                <w:szCs w:val="21"/>
              </w:rPr>
            </w:pPr>
            <w:r>
              <w:rPr>
                <w:rFonts w:hint="eastAsia" w:ascii="宋体" w:hAnsi="宋体"/>
                <w:b/>
                <w:bCs/>
                <w:kern w:val="0"/>
                <w:sz w:val="20"/>
                <w:szCs w:val="21"/>
              </w:rPr>
              <w:t>职务</w:t>
            </w:r>
          </w:p>
        </w:tc>
        <w:tc>
          <w:tcPr>
            <w:tcW w:w="3468" w:type="dxa"/>
            <w:shd w:val="clear" w:color="auto" w:fill="auto"/>
            <w:vAlign w:val="center"/>
          </w:tcPr>
          <w:p>
            <w:pPr>
              <w:spacing w:line="0" w:lineRule="atLeast"/>
              <w:jc w:val="center"/>
              <w:rPr>
                <w:rFonts w:ascii="宋体" w:hAnsi="宋体"/>
                <w:b/>
                <w:bCs/>
                <w:kern w:val="0"/>
                <w:sz w:val="20"/>
                <w:szCs w:val="21"/>
              </w:rPr>
            </w:pPr>
            <w:r>
              <w:rPr>
                <w:rFonts w:hint="eastAsia" w:ascii="宋体" w:hAnsi="宋体"/>
                <w:b/>
                <w:bCs/>
                <w:kern w:val="0"/>
                <w:sz w:val="20"/>
                <w:szCs w:val="21"/>
              </w:rPr>
              <w:t>办公电话</w:t>
            </w:r>
            <w:r>
              <w:rPr>
                <w:rFonts w:hint="eastAsia" w:ascii="黑体" w:hAnsi="黑体" w:eastAsia="黑体" w:cs="黑体"/>
                <w:b/>
                <w:bCs/>
                <w:kern w:val="0"/>
                <w:sz w:val="20"/>
                <w:szCs w:val="21"/>
              </w:rPr>
              <w:t>/</w:t>
            </w:r>
            <w:r>
              <w:rPr>
                <w:rFonts w:hint="eastAsia" w:ascii="宋体" w:hAnsi="宋体"/>
                <w:b/>
                <w:bCs/>
                <w:kern w:val="0"/>
                <w:sz w:val="20"/>
                <w:szCs w:val="21"/>
              </w:rPr>
              <w:t>手机</w:t>
            </w:r>
          </w:p>
        </w:tc>
        <w:tc>
          <w:tcPr>
            <w:tcW w:w="1144" w:type="dxa"/>
            <w:shd w:val="clear" w:color="auto" w:fill="auto"/>
            <w:vAlign w:val="center"/>
          </w:tcPr>
          <w:p>
            <w:pPr>
              <w:spacing w:line="0" w:lineRule="atLeast"/>
              <w:jc w:val="center"/>
              <w:rPr>
                <w:rFonts w:ascii="宋体" w:hAnsi="宋体"/>
                <w:b/>
                <w:bCs/>
                <w:kern w:val="0"/>
                <w:sz w:val="20"/>
                <w:szCs w:val="21"/>
              </w:rPr>
            </w:pPr>
            <w:r>
              <w:rPr>
                <w:rFonts w:hint="eastAsia" w:ascii="宋体" w:hAnsi="宋体"/>
                <w:b/>
                <w:bCs/>
                <w:kern w:val="0"/>
                <w:sz w:val="20"/>
                <w:szCs w:val="21"/>
              </w:rPr>
              <w:t>联络员</w:t>
            </w:r>
          </w:p>
        </w:tc>
        <w:tc>
          <w:tcPr>
            <w:tcW w:w="2794" w:type="dxa"/>
            <w:shd w:val="clear" w:color="auto" w:fill="auto"/>
            <w:vAlign w:val="center"/>
          </w:tcPr>
          <w:p>
            <w:pPr>
              <w:spacing w:line="0" w:lineRule="atLeast"/>
              <w:jc w:val="center"/>
              <w:rPr>
                <w:rFonts w:ascii="宋体" w:hAnsi="宋体"/>
                <w:b/>
                <w:bCs/>
                <w:kern w:val="0"/>
                <w:sz w:val="20"/>
                <w:szCs w:val="21"/>
              </w:rPr>
            </w:pPr>
            <w:r>
              <w:rPr>
                <w:rFonts w:hint="eastAsia" w:ascii="宋体" w:hAnsi="宋体"/>
                <w:b/>
                <w:bCs/>
                <w:kern w:val="0"/>
                <w:sz w:val="20"/>
                <w:szCs w:val="21"/>
              </w:rPr>
              <w:t>办公电话</w:t>
            </w:r>
            <w:r>
              <w:rPr>
                <w:rFonts w:hint="eastAsia" w:ascii="黑体" w:hAnsi="黑体" w:eastAsia="黑体" w:cs="黑体"/>
                <w:b/>
                <w:bCs/>
                <w:kern w:val="0"/>
                <w:sz w:val="20"/>
                <w:szCs w:val="21"/>
              </w:rPr>
              <w:t>/</w:t>
            </w:r>
            <w:r>
              <w:rPr>
                <w:rFonts w:hint="eastAsia" w:ascii="宋体" w:hAnsi="宋体"/>
                <w:b/>
                <w:bCs/>
                <w:kern w:val="0"/>
                <w:sz w:val="20"/>
                <w:szCs w:val="21"/>
              </w:rPr>
              <w:t>手机</w:t>
            </w:r>
          </w:p>
        </w:tc>
        <w:tc>
          <w:tcPr>
            <w:tcW w:w="1534" w:type="dxa"/>
            <w:shd w:val="clear" w:color="auto" w:fill="auto"/>
            <w:vAlign w:val="center"/>
          </w:tcPr>
          <w:p>
            <w:pPr>
              <w:spacing w:line="0" w:lineRule="atLeast"/>
              <w:jc w:val="center"/>
              <w:rPr>
                <w:rFonts w:ascii="宋体" w:hAnsi="宋体"/>
                <w:b/>
                <w:bCs/>
                <w:kern w:val="0"/>
                <w:sz w:val="20"/>
                <w:szCs w:val="21"/>
              </w:rPr>
            </w:pPr>
            <w:r>
              <w:rPr>
                <w:rFonts w:hint="eastAsia" w:ascii="宋体" w:hAnsi="宋体"/>
                <w:b/>
                <w:bCs/>
                <w:kern w:val="0"/>
                <w:sz w:val="20"/>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684" w:type="dxa"/>
            <w:shd w:val="clear" w:color="auto" w:fill="auto"/>
            <w:vAlign w:val="center"/>
          </w:tcPr>
          <w:p>
            <w:pPr>
              <w:spacing w:line="0" w:lineRule="atLeast"/>
              <w:jc w:val="center"/>
              <w:rPr>
                <w:rFonts w:ascii="宋体" w:hAnsi="宋体"/>
                <w:kern w:val="0"/>
                <w:sz w:val="20"/>
                <w:szCs w:val="21"/>
              </w:rPr>
            </w:pPr>
          </w:p>
        </w:tc>
        <w:tc>
          <w:tcPr>
            <w:tcW w:w="1200" w:type="dxa"/>
            <w:shd w:val="clear" w:color="auto" w:fill="auto"/>
            <w:vAlign w:val="center"/>
          </w:tcPr>
          <w:p>
            <w:pPr>
              <w:spacing w:line="0" w:lineRule="atLeast"/>
              <w:jc w:val="center"/>
              <w:rPr>
                <w:rFonts w:ascii="宋体" w:hAnsi="宋体"/>
                <w:kern w:val="0"/>
                <w:sz w:val="20"/>
                <w:szCs w:val="21"/>
              </w:rPr>
            </w:pPr>
          </w:p>
        </w:tc>
        <w:tc>
          <w:tcPr>
            <w:tcW w:w="1088" w:type="dxa"/>
            <w:shd w:val="clear" w:color="auto" w:fill="auto"/>
            <w:vAlign w:val="center"/>
          </w:tcPr>
          <w:p>
            <w:pPr>
              <w:spacing w:line="0" w:lineRule="atLeast"/>
              <w:jc w:val="center"/>
              <w:rPr>
                <w:rFonts w:ascii="宋体" w:hAnsi="宋体"/>
                <w:kern w:val="0"/>
                <w:sz w:val="20"/>
                <w:szCs w:val="21"/>
              </w:rPr>
            </w:pPr>
          </w:p>
        </w:tc>
        <w:tc>
          <w:tcPr>
            <w:tcW w:w="3468" w:type="dxa"/>
            <w:shd w:val="clear" w:color="auto" w:fill="auto"/>
            <w:vAlign w:val="center"/>
          </w:tcPr>
          <w:p>
            <w:pPr>
              <w:spacing w:line="0" w:lineRule="atLeast"/>
              <w:jc w:val="center"/>
              <w:rPr>
                <w:rFonts w:ascii="宋体" w:hAnsi="宋体"/>
                <w:kern w:val="0"/>
                <w:sz w:val="20"/>
                <w:szCs w:val="21"/>
              </w:rPr>
            </w:pPr>
          </w:p>
        </w:tc>
        <w:tc>
          <w:tcPr>
            <w:tcW w:w="1144" w:type="dxa"/>
            <w:shd w:val="clear" w:color="auto" w:fill="auto"/>
            <w:vAlign w:val="center"/>
          </w:tcPr>
          <w:p>
            <w:pPr>
              <w:spacing w:line="0" w:lineRule="atLeast"/>
              <w:jc w:val="center"/>
              <w:rPr>
                <w:rFonts w:ascii="宋体" w:hAnsi="宋体"/>
                <w:kern w:val="0"/>
                <w:sz w:val="20"/>
                <w:szCs w:val="21"/>
              </w:rPr>
            </w:pPr>
          </w:p>
        </w:tc>
        <w:tc>
          <w:tcPr>
            <w:tcW w:w="2794" w:type="dxa"/>
            <w:shd w:val="clear" w:color="auto" w:fill="auto"/>
            <w:vAlign w:val="center"/>
          </w:tcPr>
          <w:p>
            <w:pPr>
              <w:spacing w:line="0" w:lineRule="atLeast"/>
              <w:jc w:val="center"/>
              <w:rPr>
                <w:rFonts w:ascii="宋体" w:hAnsi="宋体"/>
                <w:kern w:val="0"/>
                <w:sz w:val="20"/>
                <w:szCs w:val="21"/>
              </w:rPr>
            </w:pPr>
          </w:p>
        </w:tc>
        <w:tc>
          <w:tcPr>
            <w:tcW w:w="1534" w:type="dxa"/>
            <w:shd w:val="clear" w:color="auto" w:fill="auto"/>
            <w:vAlign w:val="center"/>
          </w:tcPr>
          <w:p>
            <w:pPr>
              <w:spacing w:line="0" w:lineRule="atLeast"/>
              <w:jc w:val="center"/>
              <w:rPr>
                <w:rFonts w:ascii="宋体" w:hAnsi="宋体"/>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684" w:type="dxa"/>
            <w:shd w:val="clear" w:color="auto" w:fill="auto"/>
            <w:vAlign w:val="center"/>
          </w:tcPr>
          <w:p>
            <w:pPr>
              <w:spacing w:line="0" w:lineRule="atLeast"/>
              <w:jc w:val="center"/>
              <w:rPr>
                <w:rFonts w:ascii="宋体" w:hAnsi="宋体"/>
                <w:kern w:val="0"/>
                <w:sz w:val="20"/>
                <w:szCs w:val="21"/>
              </w:rPr>
            </w:pPr>
          </w:p>
        </w:tc>
        <w:tc>
          <w:tcPr>
            <w:tcW w:w="1200" w:type="dxa"/>
            <w:shd w:val="clear" w:color="auto" w:fill="auto"/>
            <w:vAlign w:val="center"/>
          </w:tcPr>
          <w:p>
            <w:pPr>
              <w:spacing w:line="0" w:lineRule="atLeast"/>
              <w:jc w:val="center"/>
              <w:rPr>
                <w:rFonts w:ascii="宋体" w:hAnsi="宋体"/>
                <w:kern w:val="0"/>
                <w:sz w:val="20"/>
                <w:szCs w:val="21"/>
              </w:rPr>
            </w:pPr>
          </w:p>
        </w:tc>
        <w:tc>
          <w:tcPr>
            <w:tcW w:w="1088" w:type="dxa"/>
            <w:shd w:val="clear" w:color="auto" w:fill="auto"/>
            <w:vAlign w:val="center"/>
          </w:tcPr>
          <w:p>
            <w:pPr>
              <w:spacing w:line="0" w:lineRule="atLeast"/>
              <w:jc w:val="center"/>
              <w:rPr>
                <w:rFonts w:ascii="宋体" w:hAnsi="宋体"/>
                <w:kern w:val="0"/>
                <w:sz w:val="20"/>
                <w:szCs w:val="21"/>
              </w:rPr>
            </w:pPr>
          </w:p>
        </w:tc>
        <w:tc>
          <w:tcPr>
            <w:tcW w:w="3468" w:type="dxa"/>
            <w:shd w:val="clear" w:color="auto" w:fill="auto"/>
            <w:vAlign w:val="center"/>
          </w:tcPr>
          <w:p>
            <w:pPr>
              <w:spacing w:line="0" w:lineRule="atLeast"/>
              <w:jc w:val="center"/>
              <w:rPr>
                <w:rFonts w:ascii="宋体" w:hAnsi="宋体"/>
                <w:kern w:val="0"/>
                <w:sz w:val="20"/>
                <w:szCs w:val="21"/>
              </w:rPr>
            </w:pPr>
          </w:p>
        </w:tc>
        <w:tc>
          <w:tcPr>
            <w:tcW w:w="1144" w:type="dxa"/>
            <w:shd w:val="clear" w:color="auto" w:fill="auto"/>
            <w:vAlign w:val="center"/>
          </w:tcPr>
          <w:p>
            <w:pPr>
              <w:spacing w:line="0" w:lineRule="atLeast"/>
              <w:jc w:val="center"/>
              <w:rPr>
                <w:rFonts w:ascii="宋体" w:hAnsi="宋体"/>
                <w:kern w:val="0"/>
                <w:sz w:val="20"/>
                <w:szCs w:val="21"/>
              </w:rPr>
            </w:pPr>
          </w:p>
        </w:tc>
        <w:tc>
          <w:tcPr>
            <w:tcW w:w="2794" w:type="dxa"/>
            <w:shd w:val="clear" w:color="auto" w:fill="auto"/>
            <w:vAlign w:val="center"/>
          </w:tcPr>
          <w:p>
            <w:pPr>
              <w:spacing w:line="0" w:lineRule="atLeast"/>
              <w:jc w:val="center"/>
              <w:rPr>
                <w:rFonts w:ascii="宋体" w:hAnsi="宋体"/>
                <w:kern w:val="0"/>
                <w:sz w:val="20"/>
                <w:szCs w:val="21"/>
              </w:rPr>
            </w:pPr>
          </w:p>
        </w:tc>
        <w:tc>
          <w:tcPr>
            <w:tcW w:w="1534" w:type="dxa"/>
            <w:shd w:val="clear" w:color="auto" w:fill="auto"/>
            <w:vAlign w:val="center"/>
          </w:tcPr>
          <w:p>
            <w:pPr>
              <w:spacing w:line="0" w:lineRule="atLeast"/>
              <w:jc w:val="center"/>
              <w:rPr>
                <w:rFonts w:ascii="宋体" w:hAnsi="宋体"/>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684" w:type="dxa"/>
            <w:shd w:val="clear" w:color="auto" w:fill="auto"/>
            <w:vAlign w:val="center"/>
          </w:tcPr>
          <w:p>
            <w:pPr>
              <w:spacing w:line="0" w:lineRule="atLeast"/>
              <w:jc w:val="center"/>
              <w:rPr>
                <w:rFonts w:ascii="宋体" w:hAnsi="宋体"/>
                <w:kern w:val="0"/>
                <w:sz w:val="20"/>
                <w:szCs w:val="21"/>
              </w:rPr>
            </w:pPr>
          </w:p>
        </w:tc>
        <w:tc>
          <w:tcPr>
            <w:tcW w:w="1200" w:type="dxa"/>
            <w:shd w:val="clear" w:color="auto" w:fill="auto"/>
            <w:vAlign w:val="center"/>
          </w:tcPr>
          <w:p>
            <w:pPr>
              <w:spacing w:line="0" w:lineRule="atLeast"/>
              <w:jc w:val="center"/>
              <w:rPr>
                <w:rFonts w:ascii="宋体" w:hAnsi="宋体"/>
                <w:kern w:val="0"/>
                <w:sz w:val="20"/>
                <w:szCs w:val="21"/>
              </w:rPr>
            </w:pPr>
          </w:p>
        </w:tc>
        <w:tc>
          <w:tcPr>
            <w:tcW w:w="1088" w:type="dxa"/>
            <w:shd w:val="clear" w:color="auto" w:fill="auto"/>
            <w:vAlign w:val="center"/>
          </w:tcPr>
          <w:p>
            <w:pPr>
              <w:spacing w:line="0" w:lineRule="atLeast"/>
              <w:jc w:val="center"/>
              <w:rPr>
                <w:rFonts w:ascii="宋体" w:hAnsi="宋体"/>
                <w:kern w:val="0"/>
                <w:sz w:val="20"/>
                <w:szCs w:val="21"/>
              </w:rPr>
            </w:pPr>
          </w:p>
        </w:tc>
        <w:tc>
          <w:tcPr>
            <w:tcW w:w="3468" w:type="dxa"/>
            <w:shd w:val="clear" w:color="auto" w:fill="auto"/>
            <w:vAlign w:val="center"/>
          </w:tcPr>
          <w:p>
            <w:pPr>
              <w:spacing w:line="0" w:lineRule="atLeast"/>
              <w:jc w:val="center"/>
              <w:rPr>
                <w:rFonts w:ascii="宋体" w:hAnsi="宋体"/>
                <w:kern w:val="0"/>
                <w:sz w:val="20"/>
                <w:szCs w:val="21"/>
              </w:rPr>
            </w:pPr>
          </w:p>
        </w:tc>
        <w:tc>
          <w:tcPr>
            <w:tcW w:w="1144" w:type="dxa"/>
            <w:shd w:val="clear" w:color="auto" w:fill="auto"/>
            <w:vAlign w:val="center"/>
          </w:tcPr>
          <w:p>
            <w:pPr>
              <w:spacing w:line="0" w:lineRule="atLeast"/>
              <w:jc w:val="center"/>
              <w:rPr>
                <w:rFonts w:ascii="宋体" w:hAnsi="宋体"/>
                <w:kern w:val="0"/>
                <w:sz w:val="20"/>
                <w:szCs w:val="21"/>
              </w:rPr>
            </w:pPr>
          </w:p>
        </w:tc>
        <w:tc>
          <w:tcPr>
            <w:tcW w:w="2794" w:type="dxa"/>
            <w:shd w:val="clear" w:color="auto" w:fill="auto"/>
            <w:vAlign w:val="center"/>
          </w:tcPr>
          <w:p>
            <w:pPr>
              <w:spacing w:line="0" w:lineRule="atLeast"/>
              <w:jc w:val="center"/>
              <w:rPr>
                <w:rFonts w:ascii="宋体" w:hAnsi="宋体"/>
                <w:kern w:val="0"/>
                <w:sz w:val="20"/>
                <w:szCs w:val="21"/>
              </w:rPr>
            </w:pPr>
          </w:p>
        </w:tc>
        <w:tc>
          <w:tcPr>
            <w:tcW w:w="1534" w:type="dxa"/>
            <w:shd w:val="clear" w:color="auto" w:fill="auto"/>
            <w:vAlign w:val="center"/>
          </w:tcPr>
          <w:p>
            <w:pPr>
              <w:spacing w:line="0" w:lineRule="atLeast"/>
              <w:jc w:val="center"/>
              <w:rPr>
                <w:rFonts w:ascii="宋体" w:hAnsi="宋体"/>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684" w:type="dxa"/>
            <w:shd w:val="clear" w:color="auto" w:fill="auto"/>
            <w:vAlign w:val="center"/>
          </w:tcPr>
          <w:p>
            <w:pPr>
              <w:spacing w:line="0" w:lineRule="atLeast"/>
              <w:jc w:val="center"/>
              <w:rPr>
                <w:rFonts w:ascii="宋体" w:hAnsi="宋体"/>
                <w:kern w:val="0"/>
                <w:sz w:val="20"/>
                <w:szCs w:val="21"/>
              </w:rPr>
            </w:pPr>
          </w:p>
        </w:tc>
        <w:tc>
          <w:tcPr>
            <w:tcW w:w="1200" w:type="dxa"/>
            <w:shd w:val="clear" w:color="auto" w:fill="auto"/>
            <w:vAlign w:val="center"/>
          </w:tcPr>
          <w:p>
            <w:pPr>
              <w:spacing w:line="0" w:lineRule="atLeast"/>
              <w:jc w:val="center"/>
              <w:rPr>
                <w:rFonts w:ascii="宋体" w:hAnsi="宋体"/>
                <w:kern w:val="0"/>
                <w:sz w:val="20"/>
                <w:szCs w:val="21"/>
              </w:rPr>
            </w:pPr>
          </w:p>
        </w:tc>
        <w:tc>
          <w:tcPr>
            <w:tcW w:w="1088" w:type="dxa"/>
            <w:shd w:val="clear" w:color="auto" w:fill="auto"/>
            <w:vAlign w:val="center"/>
          </w:tcPr>
          <w:p>
            <w:pPr>
              <w:spacing w:line="0" w:lineRule="atLeast"/>
              <w:jc w:val="center"/>
              <w:rPr>
                <w:rFonts w:ascii="宋体" w:hAnsi="宋体"/>
                <w:kern w:val="0"/>
                <w:sz w:val="20"/>
                <w:szCs w:val="21"/>
              </w:rPr>
            </w:pPr>
          </w:p>
        </w:tc>
        <w:tc>
          <w:tcPr>
            <w:tcW w:w="3468" w:type="dxa"/>
            <w:shd w:val="clear" w:color="auto" w:fill="auto"/>
            <w:vAlign w:val="center"/>
          </w:tcPr>
          <w:p>
            <w:pPr>
              <w:spacing w:line="0" w:lineRule="atLeast"/>
              <w:jc w:val="center"/>
              <w:rPr>
                <w:rFonts w:ascii="宋体" w:hAnsi="宋体"/>
                <w:kern w:val="0"/>
                <w:sz w:val="20"/>
                <w:szCs w:val="21"/>
              </w:rPr>
            </w:pPr>
          </w:p>
        </w:tc>
        <w:tc>
          <w:tcPr>
            <w:tcW w:w="1144" w:type="dxa"/>
            <w:shd w:val="clear" w:color="auto" w:fill="auto"/>
            <w:vAlign w:val="center"/>
          </w:tcPr>
          <w:p>
            <w:pPr>
              <w:spacing w:line="0" w:lineRule="atLeast"/>
              <w:jc w:val="center"/>
              <w:rPr>
                <w:rFonts w:ascii="宋体" w:hAnsi="宋体"/>
                <w:kern w:val="0"/>
                <w:sz w:val="20"/>
                <w:szCs w:val="21"/>
              </w:rPr>
            </w:pPr>
          </w:p>
        </w:tc>
        <w:tc>
          <w:tcPr>
            <w:tcW w:w="2794" w:type="dxa"/>
            <w:shd w:val="clear" w:color="auto" w:fill="auto"/>
            <w:vAlign w:val="center"/>
          </w:tcPr>
          <w:p>
            <w:pPr>
              <w:spacing w:line="0" w:lineRule="atLeast"/>
              <w:jc w:val="center"/>
              <w:rPr>
                <w:rFonts w:ascii="宋体" w:hAnsi="宋体"/>
                <w:kern w:val="0"/>
                <w:sz w:val="20"/>
                <w:szCs w:val="21"/>
              </w:rPr>
            </w:pPr>
          </w:p>
        </w:tc>
        <w:tc>
          <w:tcPr>
            <w:tcW w:w="1534" w:type="dxa"/>
            <w:shd w:val="clear" w:color="auto" w:fill="auto"/>
            <w:vAlign w:val="center"/>
          </w:tcPr>
          <w:p>
            <w:pPr>
              <w:spacing w:line="0" w:lineRule="atLeast"/>
              <w:jc w:val="center"/>
              <w:rPr>
                <w:rFonts w:ascii="宋体" w:hAnsi="宋体"/>
                <w:kern w:val="0"/>
                <w:sz w:val="20"/>
                <w:szCs w:val="21"/>
              </w:rPr>
            </w:pPr>
          </w:p>
        </w:tc>
      </w:tr>
    </w:tbl>
    <w:p>
      <w:pPr>
        <w:spacing w:line="500" w:lineRule="exact"/>
        <w:rPr>
          <w:rFonts w:hint="eastAsia" w:ascii="仿宋_GB2312" w:hAnsi="仿宋_GB2312" w:eastAsia="仿宋_GB2312" w:cs="仿宋_GB2312"/>
          <w:kern w:val="0"/>
          <w:sz w:val="32"/>
          <w:szCs w:val="32"/>
          <w:highlight w:val="yellow"/>
          <w:lang w:eastAsia="zh-CN"/>
        </w:rPr>
      </w:pPr>
      <w:r>
        <w:rPr>
          <w:rFonts w:hint="eastAsia" w:ascii="仿宋_GB2312" w:hAnsi="仿宋_GB2312" w:eastAsia="仿宋_GB2312" w:cs="仿宋_GB2312"/>
          <w:kern w:val="0"/>
          <w:sz w:val="32"/>
          <w:szCs w:val="32"/>
        </w:rPr>
        <w:t>备注：</w:t>
      </w:r>
      <w:r>
        <w:rPr>
          <w:rFonts w:hint="eastAsia" w:ascii="Times New Roman" w:hAnsi="Times New Roman" w:eastAsia="仿宋_GB2312" w:cs="仿宋_GB2312"/>
          <w:kern w:val="0"/>
          <w:sz w:val="32"/>
          <w:szCs w:val="32"/>
        </w:rPr>
        <w:t>1</w:t>
      </w:r>
      <w:r>
        <w:rPr>
          <w:rFonts w:hint="eastAsia" w:ascii="仿宋_GB2312" w:hAnsi="仿宋_GB2312" w:eastAsia="仿宋_GB2312" w:cs="仿宋_GB2312"/>
          <w:kern w:val="0"/>
          <w:sz w:val="32"/>
          <w:szCs w:val="32"/>
        </w:rPr>
        <w:t>.各部门、</w:t>
      </w:r>
      <w:r>
        <w:rPr>
          <w:rFonts w:hint="eastAsia" w:ascii="仿宋_GB2312" w:hAnsi="仿宋_GB2312" w:eastAsia="仿宋_GB2312" w:cs="仿宋_GB2312"/>
          <w:kern w:val="0"/>
          <w:sz w:val="32"/>
          <w:szCs w:val="32"/>
          <w:lang w:eastAsia="zh-CN"/>
        </w:rPr>
        <w:t>街道（镇）</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rPr>
        <w:t>街道办分管领导和具体工作联系人各</w:t>
      </w:r>
      <w:r>
        <w:rPr>
          <w:rFonts w:hint="eastAsia" w:ascii="Times New Roman" w:hAnsi="Times New Roman" w:eastAsia="仿宋_GB2312" w:cs="仿宋_GB2312"/>
          <w:kern w:val="0"/>
          <w:sz w:val="32"/>
          <w:szCs w:val="32"/>
        </w:rPr>
        <w:t>1</w:t>
      </w:r>
      <w:r>
        <w:rPr>
          <w:rFonts w:hint="eastAsia" w:ascii="仿宋_GB2312" w:hAnsi="仿宋_GB2312" w:eastAsia="仿宋_GB2312" w:cs="仿宋_GB2312"/>
          <w:kern w:val="0"/>
          <w:sz w:val="32"/>
          <w:szCs w:val="32"/>
        </w:rPr>
        <w:t>名。</w:t>
      </w:r>
      <w:r>
        <w:rPr>
          <w:rFonts w:hint="eastAsia" w:ascii="Times New Roman" w:hAnsi="Times New Roman" w:eastAsia="仿宋_GB2312" w:cs="仿宋_GB2312"/>
          <w:kern w:val="0"/>
          <w:sz w:val="32"/>
          <w:szCs w:val="32"/>
        </w:rPr>
        <w:t>2</w:t>
      </w:r>
      <w:r>
        <w:rPr>
          <w:rFonts w:hint="eastAsia" w:ascii="仿宋_GB2312" w:hAnsi="仿宋_GB2312" w:eastAsia="仿宋_GB2312" w:cs="仿宋_GB2312"/>
          <w:kern w:val="0"/>
          <w:sz w:val="32"/>
          <w:szCs w:val="32"/>
        </w:rPr>
        <w:t>.请于</w:t>
      </w:r>
      <w:r>
        <w:rPr>
          <w:rFonts w:hint="eastAsia" w:ascii="Times New Roman" w:hAnsi="Times New Roman" w:eastAsia="仿宋_GB2312" w:cs="仿宋_GB2312"/>
          <w:kern w:val="0"/>
          <w:sz w:val="32"/>
          <w:szCs w:val="32"/>
        </w:rPr>
        <w:t>202</w:t>
      </w:r>
      <w:r>
        <w:rPr>
          <w:rFonts w:hint="eastAsia" w:ascii="Times New Roman" w:hAnsi="Times New Roman" w:eastAsia="仿宋_GB2312" w:cs="仿宋_GB2312"/>
          <w:kern w:val="0"/>
          <w:sz w:val="32"/>
          <w:szCs w:val="32"/>
          <w:lang w:val="en-US" w:eastAsia="zh-CN"/>
        </w:rPr>
        <w:t>1</w:t>
      </w:r>
      <w:r>
        <w:rPr>
          <w:rFonts w:hint="eastAsia" w:ascii="仿宋_GB2312" w:hAnsi="仿宋_GB2312" w:eastAsia="仿宋_GB2312" w:cs="仿宋_GB2312"/>
          <w:kern w:val="0"/>
          <w:sz w:val="32"/>
          <w:szCs w:val="32"/>
        </w:rPr>
        <w:t>年</w:t>
      </w:r>
      <w:r>
        <w:rPr>
          <w:rFonts w:hint="eastAsia" w:ascii="Times New Roman" w:hAnsi="Times New Roman" w:eastAsia="仿宋_GB2312" w:cs="仿宋_GB2312"/>
          <w:kern w:val="0"/>
          <w:sz w:val="32"/>
          <w:szCs w:val="32"/>
          <w:lang w:val="en-US" w:eastAsia="zh-CN"/>
        </w:rPr>
        <w:t>12</w:t>
      </w:r>
      <w:r>
        <w:rPr>
          <w:rFonts w:hint="eastAsia" w:ascii="仿宋_GB2312" w:hAnsi="仿宋_GB2312" w:eastAsia="仿宋_GB2312" w:cs="仿宋_GB2312"/>
          <w:kern w:val="0"/>
          <w:sz w:val="32"/>
          <w:szCs w:val="32"/>
        </w:rPr>
        <w:t>月</w:t>
      </w:r>
      <w:r>
        <w:rPr>
          <w:rFonts w:hint="eastAsia" w:ascii="Times New Roman" w:hAnsi="Times New Roman" w:eastAsia="仿宋_GB2312" w:cs="仿宋_GB2312"/>
          <w:kern w:val="0"/>
          <w:sz w:val="32"/>
          <w:szCs w:val="32"/>
          <w:lang w:val="en-US" w:eastAsia="zh-CN"/>
        </w:rPr>
        <w:t>20</w:t>
      </w:r>
      <w:r>
        <w:rPr>
          <w:rFonts w:hint="eastAsia" w:ascii="仿宋_GB2312" w:hAnsi="仿宋_GB2312" w:eastAsia="仿宋_GB2312" w:cs="仿宋_GB2312"/>
          <w:kern w:val="0"/>
          <w:sz w:val="32"/>
          <w:szCs w:val="32"/>
        </w:rPr>
        <w:t>日前将此表填写盖章扫描，连同电子文档一并</w:t>
      </w:r>
      <w:r>
        <w:rPr>
          <w:rFonts w:hint="eastAsia" w:ascii="仿宋_GB2312" w:hAnsi="仿宋_GB2312" w:eastAsia="仿宋_GB2312" w:cs="仿宋_GB2312"/>
          <w:kern w:val="0"/>
          <w:sz w:val="32"/>
          <w:szCs w:val="32"/>
          <w:highlight w:val="none"/>
        </w:rPr>
        <w:t>发至</w:t>
      </w:r>
      <w:r>
        <w:rPr>
          <w:rFonts w:hint="eastAsia" w:ascii="仿宋_GB2312" w:hAnsi="仿宋_GB2312" w:eastAsia="仿宋_GB2312" w:cs="仿宋_GB2312"/>
          <w:kern w:val="0"/>
          <w:sz w:val="32"/>
          <w:szCs w:val="32"/>
          <w:highlight w:val="none"/>
          <w:lang w:eastAsia="zh-CN"/>
        </w:rPr>
        <w:t>指定邮箱。</w:t>
      </w:r>
    </w:p>
    <w:p>
      <w:pPr>
        <w:spacing w:line="500" w:lineRule="exact"/>
        <w:rPr>
          <w:rFonts w:hint="eastAsia" w:ascii="仿宋_GB2312" w:hAnsi="仿宋_GB2312" w:eastAsia="仿宋_GB2312" w:cs="仿宋_GB2312"/>
          <w:kern w:val="0"/>
          <w:sz w:val="32"/>
          <w:szCs w:val="32"/>
        </w:rPr>
      </w:pPr>
    </w:p>
    <w:p>
      <w:pPr>
        <w:pStyle w:val="2"/>
        <w:rPr>
          <w:rFonts w:hint="eastAsia" w:ascii="仿宋_GB2312" w:hAnsi="仿宋_GB2312" w:eastAsia="仿宋_GB2312" w:cs="仿宋_GB2312"/>
          <w:kern w:val="0"/>
          <w:sz w:val="32"/>
          <w:szCs w:val="32"/>
        </w:rPr>
        <w:sectPr>
          <w:pgSz w:w="16838" w:h="11906" w:orient="landscape"/>
          <w:pgMar w:top="1587" w:right="2098" w:bottom="1474" w:left="1984" w:header="720" w:footer="720" w:gutter="0"/>
          <w:pgNumType w:fmt="decimal"/>
          <w:cols w:space="0" w:num="1"/>
          <w:rtlGutter w:val="0"/>
          <w:docGrid w:type="lines" w:linePitch="580" w:charSpace="0"/>
        </w:sect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r>
        <w:rPr>
          <w:rFonts w:hint="eastAsia" w:ascii="Times New Roman" w:hAnsi="Times New Roman" w:eastAsia="黑体" w:cs="黑体"/>
          <w:sz w:val="32"/>
          <w:szCs w:val="32"/>
          <w:lang w:val="en-US" w:eastAsia="zh-CN"/>
        </w:rPr>
        <w:t>4</w:t>
      </w:r>
      <w:r>
        <w:rPr>
          <w:rFonts w:hint="eastAsia" w:ascii="黑体" w:hAnsi="黑体" w:eastAsia="黑体" w:cs="黑体"/>
          <w:sz w:val="32"/>
          <w:szCs w:val="32"/>
        </w:rPr>
        <w:t xml:space="preserve"> </w:t>
      </w:r>
    </w:p>
    <w:p>
      <w:pPr>
        <w:spacing w:line="50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健康促进区项目建设提交资料清单</w:t>
      </w:r>
    </w:p>
    <w:tbl>
      <w:tblPr>
        <w:tblStyle w:val="10"/>
        <w:tblW w:w="91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7"/>
        <w:gridCol w:w="3821"/>
        <w:gridCol w:w="2643"/>
        <w:gridCol w:w="19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7"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jc w:val="center"/>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序号</w:t>
            </w:r>
          </w:p>
        </w:tc>
        <w:tc>
          <w:tcPr>
            <w:tcW w:w="3821" w:type="dxa"/>
            <w:tcBorders>
              <w:top w:val="single" w:color="000000" w:sz="4" w:space="0"/>
              <w:left w:val="nil"/>
              <w:bottom w:val="single" w:color="000000" w:sz="4" w:space="0"/>
              <w:right w:val="single" w:color="000000" w:sz="4" w:space="0"/>
            </w:tcBorders>
            <w:shd w:val="clear" w:color="auto" w:fill="auto"/>
          </w:tcPr>
          <w:p>
            <w:pPr>
              <w:spacing w:line="500" w:lineRule="exact"/>
              <w:jc w:val="center"/>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资料清单</w:t>
            </w:r>
          </w:p>
        </w:tc>
        <w:tc>
          <w:tcPr>
            <w:tcW w:w="2643" w:type="dxa"/>
            <w:tcBorders>
              <w:top w:val="single" w:color="000000" w:sz="4" w:space="0"/>
              <w:left w:val="nil"/>
              <w:bottom w:val="single" w:color="000000" w:sz="4" w:space="0"/>
              <w:right w:val="single" w:color="000000" w:sz="4" w:space="0"/>
            </w:tcBorders>
            <w:shd w:val="clear" w:color="auto" w:fill="auto"/>
          </w:tcPr>
          <w:p>
            <w:pPr>
              <w:spacing w:line="500" w:lineRule="exact"/>
              <w:jc w:val="center"/>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提交时限</w:t>
            </w:r>
          </w:p>
        </w:tc>
        <w:tc>
          <w:tcPr>
            <w:tcW w:w="1934" w:type="dxa"/>
            <w:tcBorders>
              <w:top w:val="single" w:color="000000" w:sz="4" w:space="0"/>
              <w:left w:val="nil"/>
              <w:bottom w:val="single" w:color="000000" w:sz="4" w:space="0"/>
              <w:right w:val="single" w:color="000000" w:sz="4" w:space="0"/>
            </w:tcBorders>
            <w:shd w:val="clear" w:color="auto" w:fill="auto"/>
          </w:tcPr>
          <w:p>
            <w:pPr>
              <w:spacing w:line="500" w:lineRule="exact"/>
              <w:jc w:val="center"/>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提交部门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7"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jc w:val="center"/>
              <w:rPr>
                <w:rFonts w:hint="eastAsia" w:asciiTheme="minorEastAsia" w:hAnsiTheme="minorEastAsia" w:eastAsiaTheme="minorEastAsia" w:cstheme="minorEastAsia"/>
                <w:kern w:val="0"/>
                <w:sz w:val="24"/>
                <w:highlight w:val="none"/>
              </w:rPr>
            </w:pPr>
            <w:r>
              <w:rPr>
                <w:rFonts w:hint="eastAsia" w:ascii="Times New Roman" w:hAnsi="Times New Roman" w:eastAsiaTheme="minorEastAsia" w:cstheme="minorEastAsia"/>
                <w:kern w:val="0"/>
                <w:sz w:val="24"/>
                <w:highlight w:val="none"/>
              </w:rPr>
              <w:t>1</w:t>
            </w:r>
          </w:p>
        </w:tc>
        <w:tc>
          <w:tcPr>
            <w:tcW w:w="3821" w:type="dxa"/>
            <w:tcBorders>
              <w:top w:val="single" w:color="000000" w:sz="4" w:space="0"/>
              <w:left w:val="nil"/>
              <w:bottom w:val="single" w:color="000000" w:sz="4" w:space="0"/>
              <w:right w:val="single" w:color="000000" w:sz="4" w:space="0"/>
            </w:tcBorders>
            <w:shd w:val="clear" w:color="auto" w:fill="auto"/>
          </w:tcPr>
          <w:p>
            <w:pPr>
              <w:spacing w:line="500" w:lineRule="exac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健康促进区</w:t>
            </w:r>
            <w:r>
              <w:rPr>
                <w:rFonts w:hint="eastAsia" w:asciiTheme="minorEastAsia" w:hAnsiTheme="minorEastAsia" w:eastAsiaTheme="minorEastAsia" w:cstheme="minorEastAsia"/>
                <w:kern w:val="0"/>
                <w:sz w:val="24"/>
                <w:highlight w:val="none"/>
                <w:lang w:eastAsia="zh-CN"/>
              </w:rPr>
              <w:t>建设</w:t>
            </w:r>
            <w:r>
              <w:rPr>
                <w:rFonts w:hint="eastAsia" w:asciiTheme="minorEastAsia" w:hAnsiTheme="minorEastAsia" w:eastAsiaTheme="minorEastAsia" w:cstheme="minorEastAsia"/>
                <w:kern w:val="0"/>
                <w:sz w:val="24"/>
                <w:highlight w:val="none"/>
              </w:rPr>
              <w:t>启动及培训资料</w:t>
            </w:r>
          </w:p>
        </w:tc>
        <w:tc>
          <w:tcPr>
            <w:tcW w:w="2643" w:type="dxa"/>
            <w:tcBorders>
              <w:top w:val="single" w:color="000000" w:sz="4" w:space="0"/>
              <w:left w:val="nil"/>
              <w:bottom w:val="single" w:color="000000" w:sz="4" w:space="0"/>
              <w:right w:val="single" w:color="000000" w:sz="4" w:space="0"/>
            </w:tcBorders>
            <w:shd w:val="clear" w:color="auto" w:fill="auto"/>
          </w:tcPr>
          <w:p>
            <w:pPr>
              <w:spacing w:line="500" w:lineRule="exact"/>
              <w:jc w:val="center"/>
              <w:rPr>
                <w:rFonts w:hint="eastAsia" w:asciiTheme="minorEastAsia" w:hAnsiTheme="minorEastAsia" w:eastAsiaTheme="minorEastAsia" w:cstheme="minorEastAsia"/>
                <w:kern w:val="0"/>
                <w:sz w:val="24"/>
                <w:highlight w:val="none"/>
              </w:rPr>
            </w:pPr>
            <w:r>
              <w:rPr>
                <w:rFonts w:hint="eastAsia" w:ascii="Times New Roman" w:hAnsi="Times New Roman" w:eastAsiaTheme="minorEastAsia" w:cstheme="minorEastAsia"/>
                <w:kern w:val="0"/>
                <w:sz w:val="24"/>
                <w:highlight w:val="none"/>
              </w:rPr>
              <w:t>202</w:t>
            </w:r>
            <w:r>
              <w:rPr>
                <w:rFonts w:hint="eastAsia" w:ascii="Times New Roman" w:hAnsi="Times New Roman" w:eastAsiaTheme="minorEastAsia" w:cstheme="minorEastAsia"/>
                <w:kern w:val="0"/>
                <w:sz w:val="24"/>
                <w:highlight w:val="none"/>
                <w:lang w:val="en-US" w:eastAsia="zh-CN"/>
              </w:rPr>
              <w:t>1</w:t>
            </w:r>
            <w:r>
              <w:rPr>
                <w:rFonts w:hint="eastAsia" w:asciiTheme="minorEastAsia" w:hAnsiTheme="minorEastAsia" w:eastAsiaTheme="minorEastAsia" w:cstheme="minorEastAsia"/>
                <w:kern w:val="0"/>
                <w:sz w:val="24"/>
                <w:highlight w:val="none"/>
              </w:rPr>
              <w:t>年</w:t>
            </w:r>
            <w:r>
              <w:rPr>
                <w:rFonts w:hint="eastAsia" w:ascii="Times New Roman" w:hAnsi="Times New Roman" w:eastAsiaTheme="minorEastAsia" w:cstheme="minorEastAsia"/>
                <w:kern w:val="0"/>
                <w:sz w:val="24"/>
                <w:highlight w:val="none"/>
                <w:lang w:val="en-US" w:eastAsia="zh-CN"/>
              </w:rPr>
              <w:t>12</w:t>
            </w:r>
            <w:r>
              <w:rPr>
                <w:rFonts w:hint="eastAsia" w:asciiTheme="minorEastAsia" w:hAnsiTheme="minorEastAsia" w:eastAsiaTheme="minorEastAsia" w:cstheme="minorEastAsia"/>
                <w:kern w:val="0"/>
                <w:sz w:val="24"/>
                <w:highlight w:val="none"/>
                <w:lang w:val="en-US" w:eastAsia="zh-CN"/>
              </w:rPr>
              <w:t>月底</w:t>
            </w:r>
            <w:r>
              <w:rPr>
                <w:rFonts w:hint="eastAsia" w:asciiTheme="minorEastAsia" w:hAnsiTheme="minorEastAsia" w:eastAsiaTheme="minorEastAsia" w:cstheme="minorEastAsia"/>
                <w:kern w:val="0"/>
                <w:sz w:val="24"/>
                <w:highlight w:val="none"/>
              </w:rPr>
              <w:t>前</w:t>
            </w:r>
          </w:p>
        </w:tc>
        <w:tc>
          <w:tcPr>
            <w:tcW w:w="1934" w:type="dxa"/>
            <w:tcBorders>
              <w:top w:val="single" w:color="000000" w:sz="4" w:space="0"/>
              <w:left w:val="nil"/>
              <w:bottom w:val="single" w:color="000000" w:sz="4" w:space="0"/>
              <w:right w:val="single" w:color="000000" w:sz="4" w:space="0"/>
            </w:tcBorders>
            <w:shd w:val="clear" w:color="auto" w:fill="auto"/>
          </w:tcPr>
          <w:p>
            <w:pPr>
              <w:spacing w:line="500" w:lineRule="exact"/>
              <w:jc w:val="center"/>
              <w:rPr>
                <w:rFonts w:hint="eastAsia" w:asciiTheme="minorEastAsia" w:hAnsiTheme="minorEastAsia" w:eastAsiaTheme="minorEastAsia" w:cstheme="minorEastAsia"/>
                <w:kern w:val="0"/>
                <w:sz w:val="24"/>
                <w:highlight w:val="none"/>
                <w:lang w:eastAsia="zh-CN"/>
              </w:rPr>
            </w:pPr>
            <w:r>
              <w:rPr>
                <w:rFonts w:hint="eastAsia" w:ascii="Times New Roman" w:hAnsi="Times New Roman" w:eastAsiaTheme="minorEastAsia" w:cstheme="minorEastAsia"/>
                <w:kern w:val="0"/>
                <w:sz w:val="24"/>
                <w:highlight w:val="none"/>
                <w:lang w:eastAsia="zh-CN"/>
              </w:rPr>
              <w:t>区卫生健康局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7"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jc w:val="center"/>
              <w:rPr>
                <w:rFonts w:hint="eastAsia" w:asciiTheme="minorEastAsia" w:hAnsiTheme="minorEastAsia" w:eastAsiaTheme="minorEastAsia" w:cstheme="minorEastAsia"/>
                <w:kern w:val="0"/>
                <w:sz w:val="24"/>
                <w:highlight w:val="none"/>
              </w:rPr>
            </w:pPr>
            <w:r>
              <w:rPr>
                <w:rFonts w:hint="eastAsia" w:ascii="Times New Roman" w:hAnsi="Times New Roman" w:eastAsiaTheme="minorEastAsia" w:cstheme="minorEastAsia"/>
                <w:kern w:val="0"/>
                <w:sz w:val="24"/>
                <w:highlight w:val="none"/>
              </w:rPr>
              <w:t>2</w:t>
            </w:r>
          </w:p>
        </w:tc>
        <w:tc>
          <w:tcPr>
            <w:tcW w:w="3821" w:type="dxa"/>
            <w:tcBorders>
              <w:top w:val="single" w:color="000000" w:sz="4" w:space="0"/>
              <w:left w:val="nil"/>
              <w:bottom w:val="single" w:color="000000" w:sz="4" w:space="0"/>
              <w:right w:val="single" w:color="000000" w:sz="4" w:space="0"/>
            </w:tcBorders>
            <w:shd w:val="clear" w:color="auto" w:fill="auto"/>
          </w:tcPr>
          <w:p>
            <w:pPr>
              <w:spacing w:line="500" w:lineRule="exac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健康促进区建设项目联系人</w:t>
            </w:r>
          </w:p>
        </w:tc>
        <w:tc>
          <w:tcPr>
            <w:tcW w:w="2643" w:type="dxa"/>
            <w:tcBorders>
              <w:top w:val="single" w:color="000000" w:sz="4" w:space="0"/>
              <w:left w:val="nil"/>
              <w:bottom w:val="single" w:color="000000" w:sz="4" w:space="0"/>
              <w:right w:val="single" w:color="000000" w:sz="4" w:space="0"/>
            </w:tcBorders>
            <w:shd w:val="clear" w:color="auto" w:fill="auto"/>
          </w:tcPr>
          <w:p>
            <w:pPr>
              <w:spacing w:line="500" w:lineRule="exact"/>
              <w:jc w:val="center"/>
              <w:rPr>
                <w:rFonts w:hint="eastAsia" w:asciiTheme="minorEastAsia" w:hAnsiTheme="minorEastAsia" w:eastAsiaTheme="minorEastAsia" w:cstheme="minorEastAsia"/>
                <w:kern w:val="0"/>
                <w:sz w:val="24"/>
                <w:highlight w:val="none"/>
              </w:rPr>
            </w:pPr>
            <w:r>
              <w:rPr>
                <w:rFonts w:hint="eastAsia" w:ascii="Times New Roman" w:hAnsi="Times New Roman" w:eastAsiaTheme="minorEastAsia" w:cstheme="minorEastAsia"/>
                <w:kern w:val="0"/>
                <w:sz w:val="24"/>
                <w:highlight w:val="none"/>
              </w:rPr>
              <w:t>20</w:t>
            </w:r>
            <w:r>
              <w:rPr>
                <w:rFonts w:hint="eastAsia" w:ascii="Times New Roman" w:hAnsi="Times New Roman" w:eastAsiaTheme="minorEastAsia" w:cstheme="minorEastAsia"/>
                <w:kern w:val="0"/>
                <w:sz w:val="24"/>
                <w:highlight w:val="none"/>
                <w:lang w:val="en-US" w:eastAsia="zh-CN"/>
              </w:rPr>
              <w:t>21</w:t>
            </w:r>
            <w:r>
              <w:rPr>
                <w:rFonts w:hint="eastAsia" w:asciiTheme="minorEastAsia" w:hAnsiTheme="minorEastAsia" w:eastAsiaTheme="minorEastAsia" w:cstheme="minorEastAsia"/>
                <w:kern w:val="0"/>
                <w:sz w:val="24"/>
                <w:highlight w:val="none"/>
              </w:rPr>
              <w:t>年</w:t>
            </w:r>
            <w:r>
              <w:rPr>
                <w:rFonts w:hint="eastAsia" w:ascii="Times New Roman" w:hAnsi="Times New Roman" w:eastAsiaTheme="minorEastAsia" w:cstheme="minorEastAsia"/>
                <w:kern w:val="0"/>
                <w:sz w:val="24"/>
                <w:highlight w:val="none"/>
              </w:rPr>
              <w:t>1</w:t>
            </w:r>
            <w:r>
              <w:rPr>
                <w:rFonts w:hint="eastAsia" w:ascii="Times New Roman" w:hAnsi="Times New Roman" w:eastAsiaTheme="minorEastAsia" w:cstheme="minorEastAsia"/>
                <w:kern w:val="0"/>
                <w:sz w:val="24"/>
                <w:highlight w:val="none"/>
                <w:lang w:val="en-US" w:eastAsia="zh-CN"/>
              </w:rPr>
              <w:t>2</w:t>
            </w:r>
            <w:r>
              <w:rPr>
                <w:rFonts w:hint="eastAsia" w:asciiTheme="minorEastAsia" w:hAnsiTheme="minorEastAsia" w:eastAsiaTheme="minorEastAsia" w:cstheme="minorEastAsia"/>
                <w:kern w:val="0"/>
                <w:sz w:val="24"/>
                <w:highlight w:val="none"/>
              </w:rPr>
              <w:t>月</w:t>
            </w:r>
            <w:r>
              <w:rPr>
                <w:rFonts w:hint="eastAsia" w:ascii="Times New Roman" w:hAnsi="Times New Roman" w:eastAsiaTheme="minorEastAsia" w:cstheme="minorEastAsia"/>
                <w:kern w:val="0"/>
                <w:sz w:val="24"/>
                <w:highlight w:val="none"/>
                <w:lang w:val="en-US" w:eastAsia="zh-CN"/>
              </w:rPr>
              <w:t>20</w:t>
            </w:r>
            <w:r>
              <w:rPr>
                <w:rFonts w:hint="eastAsia" w:asciiTheme="minorEastAsia" w:hAnsiTheme="minorEastAsia" w:eastAsiaTheme="minorEastAsia" w:cstheme="minorEastAsia"/>
                <w:kern w:val="0"/>
                <w:sz w:val="24"/>
                <w:highlight w:val="none"/>
              </w:rPr>
              <w:t>日前</w:t>
            </w:r>
          </w:p>
        </w:tc>
        <w:tc>
          <w:tcPr>
            <w:tcW w:w="1934" w:type="dxa"/>
            <w:tcBorders>
              <w:top w:val="single" w:color="000000" w:sz="4" w:space="0"/>
              <w:left w:val="nil"/>
              <w:bottom w:val="single" w:color="000000" w:sz="4" w:space="0"/>
              <w:right w:val="single" w:color="000000" w:sz="4" w:space="0"/>
            </w:tcBorders>
            <w:shd w:val="clear" w:color="auto" w:fill="auto"/>
          </w:tcPr>
          <w:p>
            <w:pPr>
              <w:spacing w:line="500" w:lineRule="exact"/>
              <w:jc w:val="center"/>
              <w:rPr>
                <w:rFonts w:hint="eastAsia" w:asciiTheme="minorEastAsia" w:hAnsiTheme="minorEastAsia" w:eastAsiaTheme="minorEastAsia" w:cstheme="minorEastAsia"/>
                <w:kern w:val="0"/>
                <w:sz w:val="24"/>
                <w:highlight w:val="none"/>
                <w:lang w:eastAsia="zh-CN"/>
              </w:rPr>
            </w:pPr>
            <w:r>
              <w:rPr>
                <w:rFonts w:hint="eastAsia" w:ascii="Times New Roman" w:hAnsi="Times New Roman" w:eastAsiaTheme="minorEastAsia" w:cstheme="minorEastAsia"/>
                <w:kern w:val="0"/>
                <w:sz w:val="24"/>
                <w:highlight w:val="none"/>
                <w:lang w:eastAsia="zh-CN"/>
              </w:rPr>
              <w:t>区卫生健康局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737" w:type="dxa"/>
            <w:tcBorders>
              <w:top w:val="single" w:color="auto" w:sz="4" w:space="0"/>
              <w:left w:val="single" w:color="000000" w:sz="4" w:space="0"/>
              <w:bottom w:val="single" w:color="auto" w:sz="4" w:space="0"/>
              <w:right w:val="single" w:color="000000" w:sz="4" w:space="0"/>
            </w:tcBorders>
            <w:shd w:val="clear" w:color="auto" w:fill="auto"/>
          </w:tcPr>
          <w:p>
            <w:pPr>
              <w:spacing w:line="500" w:lineRule="exact"/>
              <w:jc w:val="center"/>
              <w:rPr>
                <w:rFonts w:hint="eastAsia" w:asciiTheme="minorEastAsia" w:hAnsiTheme="minorEastAsia" w:eastAsiaTheme="minorEastAsia" w:cstheme="minorEastAsia"/>
                <w:kern w:val="0"/>
                <w:sz w:val="24"/>
                <w:highlight w:val="none"/>
              </w:rPr>
            </w:pPr>
            <w:r>
              <w:rPr>
                <w:rFonts w:hint="eastAsia" w:ascii="Times New Roman" w:hAnsi="Times New Roman" w:eastAsiaTheme="minorEastAsia" w:cstheme="minorEastAsia"/>
                <w:kern w:val="0"/>
                <w:sz w:val="24"/>
                <w:highlight w:val="none"/>
              </w:rPr>
              <w:t>3</w:t>
            </w:r>
          </w:p>
        </w:tc>
        <w:tc>
          <w:tcPr>
            <w:tcW w:w="3821" w:type="dxa"/>
            <w:tcBorders>
              <w:top w:val="single" w:color="auto" w:sz="4" w:space="0"/>
              <w:left w:val="nil"/>
              <w:bottom w:val="single" w:color="auto" w:sz="4" w:space="0"/>
              <w:right w:val="single" w:color="000000" w:sz="4" w:space="0"/>
            </w:tcBorders>
            <w:shd w:val="clear" w:color="auto" w:fill="auto"/>
          </w:tcPr>
          <w:p>
            <w:pPr>
              <w:spacing w:line="500" w:lineRule="exac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辖区内所有</w:t>
            </w:r>
            <w:r>
              <w:rPr>
                <w:rFonts w:hint="eastAsia" w:asciiTheme="minorEastAsia" w:hAnsiTheme="minorEastAsia" w:eastAsiaTheme="minorEastAsia" w:cstheme="minorEastAsia"/>
                <w:kern w:val="0"/>
                <w:sz w:val="24"/>
                <w:highlight w:val="none"/>
                <w:lang w:eastAsia="zh-CN"/>
              </w:rPr>
              <w:t>街道（镇）</w:t>
            </w:r>
            <w:r>
              <w:rPr>
                <w:rFonts w:hint="eastAsia" w:asciiTheme="minorEastAsia" w:hAnsiTheme="minorEastAsia" w:eastAsiaTheme="minorEastAsia" w:cstheme="minorEastAsia"/>
                <w:kern w:val="0"/>
                <w:sz w:val="24"/>
                <w:highlight w:val="none"/>
                <w:lang w:val="zh-CN"/>
              </w:rPr>
              <w:t>/</w:t>
            </w:r>
            <w:r>
              <w:rPr>
                <w:rFonts w:hint="eastAsia" w:asciiTheme="minorEastAsia" w:hAnsiTheme="minorEastAsia" w:eastAsiaTheme="minorEastAsia" w:cstheme="minorEastAsia"/>
                <w:kern w:val="0"/>
                <w:sz w:val="24"/>
                <w:highlight w:val="none"/>
              </w:rPr>
              <w:t>街道办名单</w:t>
            </w:r>
          </w:p>
        </w:tc>
        <w:tc>
          <w:tcPr>
            <w:tcW w:w="2643" w:type="dxa"/>
            <w:tcBorders>
              <w:top w:val="single" w:color="auto" w:sz="4" w:space="0"/>
              <w:left w:val="nil"/>
              <w:bottom w:val="single" w:color="auto" w:sz="4" w:space="0"/>
              <w:right w:val="single" w:color="000000" w:sz="4" w:space="0"/>
            </w:tcBorders>
            <w:shd w:val="clear" w:color="auto" w:fill="auto"/>
          </w:tcPr>
          <w:p>
            <w:pPr>
              <w:jc w:val="center"/>
              <w:rPr>
                <w:rFonts w:hint="eastAsia" w:asciiTheme="minorEastAsia" w:hAnsiTheme="minorEastAsia" w:eastAsiaTheme="minorEastAsia" w:cstheme="minorEastAsia"/>
                <w:kern w:val="0"/>
                <w:sz w:val="24"/>
                <w:highlight w:val="none"/>
              </w:rPr>
            </w:pPr>
            <w:r>
              <w:rPr>
                <w:rFonts w:hint="eastAsia" w:ascii="Times New Roman" w:hAnsi="Times New Roman" w:eastAsiaTheme="minorEastAsia" w:cstheme="minorEastAsia"/>
                <w:kern w:val="0"/>
                <w:sz w:val="24"/>
                <w:highlight w:val="none"/>
              </w:rPr>
              <w:t>202</w:t>
            </w:r>
            <w:r>
              <w:rPr>
                <w:rFonts w:hint="eastAsia" w:ascii="Times New Roman" w:hAnsi="Times New Roman" w:eastAsiaTheme="minorEastAsia" w:cstheme="minorEastAsia"/>
                <w:kern w:val="0"/>
                <w:sz w:val="24"/>
                <w:highlight w:val="none"/>
                <w:lang w:val="en-US" w:eastAsia="zh-CN"/>
              </w:rPr>
              <w:t>1</w:t>
            </w:r>
            <w:r>
              <w:rPr>
                <w:rFonts w:hint="eastAsia" w:asciiTheme="minorEastAsia" w:hAnsiTheme="minorEastAsia" w:eastAsiaTheme="minorEastAsia" w:cstheme="minorEastAsia"/>
                <w:kern w:val="0"/>
                <w:sz w:val="24"/>
                <w:highlight w:val="none"/>
              </w:rPr>
              <w:t>年</w:t>
            </w:r>
            <w:r>
              <w:rPr>
                <w:rFonts w:hint="eastAsia" w:ascii="Times New Roman" w:hAnsi="Times New Roman" w:eastAsiaTheme="minorEastAsia" w:cstheme="minorEastAsia"/>
                <w:kern w:val="0"/>
                <w:sz w:val="24"/>
                <w:highlight w:val="none"/>
                <w:lang w:val="en-US" w:eastAsia="zh-CN"/>
              </w:rPr>
              <w:t>12</w:t>
            </w:r>
            <w:r>
              <w:rPr>
                <w:rFonts w:hint="eastAsia" w:asciiTheme="minorEastAsia" w:hAnsiTheme="minorEastAsia" w:eastAsiaTheme="minorEastAsia" w:cstheme="minorEastAsia"/>
                <w:kern w:val="0"/>
                <w:sz w:val="24"/>
                <w:highlight w:val="none"/>
              </w:rPr>
              <w:t>月</w:t>
            </w:r>
            <w:r>
              <w:rPr>
                <w:rFonts w:hint="eastAsia" w:ascii="Times New Roman" w:hAnsi="Times New Roman" w:eastAsiaTheme="minorEastAsia" w:cstheme="minorEastAsia"/>
                <w:kern w:val="0"/>
                <w:sz w:val="24"/>
                <w:highlight w:val="none"/>
                <w:lang w:val="en-US" w:eastAsia="zh-CN"/>
              </w:rPr>
              <w:t>20</w:t>
            </w:r>
            <w:r>
              <w:rPr>
                <w:rFonts w:hint="eastAsia" w:asciiTheme="minorEastAsia" w:hAnsiTheme="minorEastAsia" w:eastAsiaTheme="minorEastAsia" w:cstheme="minorEastAsia"/>
                <w:kern w:val="0"/>
                <w:sz w:val="24"/>
                <w:highlight w:val="none"/>
              </w:rPr>
              <w:t>日前</w:t>
            </w:r>
          </w:p>
        </w:tc>
        <w:tc>
          <w:tcPr>
            <w:tcW w:w="1934" w:type="dxa"/>
            <w:tcBorders>
              <w:top w:val="single" w:color="auto" w:sz="4" w:space="0"/>
              <w:left w:val="nil"/>
              <w:bottom w:val="single" w:color="auto" w:sz="4" w:space="0"/>
              <w:right w:val="single" w:color="000000" w:sz="4" w:space="0"/>
            </w:tcBorders>
            <w:shd w:val="clear" w:color="auto" w:fill="auto"/>
          </w:tcPr>
          <w:p>
            <w:pPr>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区民政局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737" w:type="dxa"/>
            <w:tcBorders>
              <w:top w:val="single" w:color="auto" w:sz="4" w:space="0"/>
              <w:left w:val="single" w:color="000000" w:sz="4" w:space="0"/>
              <w:bottom w:val="single" w:color="auto" w:sz="4" w:space="0"/>
              <w:right w:val="single" w:color="000000" w:sz="4" w:space="0"/>
            </w:tcBorders>
            <w:shd w:val="clear" w:color="auto" w:fill="auto"/>
          </w:tcPr>
          <w:p>
            <w:pPr>
              <w:spacing w:line="500" w:lineRule="exact"/>
              <w:jc w:val="center"/>
              <w:rPr>
                <w:rFonts w:hint="eastAsia" w:asciiTheme="minorEastAsia" w:hAnsiTheme="minorEastAsia" w:eastAsiaTheme="minorEastAsia" w:cstheme="minorEastAsia"/>
                <w:kern w:val="0"/>
                <w:sz w:val="24"/>
                <w:highlight w:val="none"/>
              </w:rPr>
            </w:pPr>
            <w:r>
              <w:rPr>
                <w:rFonts w:hint="eastAsia" w:ascii="Times New Roman" w:hAnsi="Times New Roman" w:eastAsiaTheme="minorEastAsia" w:cstheme="minorEastAsia"/>
                <w:kern w:val="0"/>
                <w:sz w:val="24"/>
                <w:highlight w:val="none"/>
              </w:rPr>
              <w:t>4</w:t>
            </w:r>
          </w:p>
        </w:tc>
        <w:tc>
          <w:tcPr>
            <w:tcW w:w="3821" w:type="dxa"/>
            <w:tcBorders>
              <w:top w:val="single" w:color="auto" w:sz="4" w:space="0"/>
              <w:left w:val="nil"/>
              <w:bottom w:val="single" w:color="auto" w:sz="4" w:space="0"/>
              <w:right w:val="single" w:color="000000" w:sz="4" w:space="0"/>
            </w:tcBorders>
            <w:shd w:val="clear" w:color="auto" w:fill="auto"/>
          </w:tcPr>
          <w:p>
            <w:pPr>
              <w:spacing w:line="500" w:lineRule="exac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辖区内所有居委会（村）名单</w:t>
            </w:r>
          </w:p>
        </w:tc>
        <w:tc>
          <w:tcPr>
            <w:tcW w:w="2643" w:type="dxa"/>
            <w:tcBorders>
              <w:top w:val="single" w:color="auto" w:sz="4" w:space="0"/>
              <w:left w:val="nil"/>
              <w:bottom w:val="single" w:color="auto" w:sz="4" w:space="0"/>
              <w:right w:val="single" w:color="000000" w:sz="4" w:space="0"/>
            </w:tcBorders>
            <w:shd w:val="clear" w:color="auto" w:fill="auto"/>
          </w:tcPr>
          <w:p>
            <w:pPr>
              <w:jc w:val="center"/>
              <w:rPr>
                <w:rFonts w:hint="eastAsia" w:asciiTheme="minorEastAsia" w:hAnsiTheme="minorEastAsia" w:eastAsiaTheme="minorEastAsia" w:cstheme="minorEastAsia"/>
                <w:kern w:val="0"/>
                <w:sz w:val="24"/>
                <w:highlight w:val="none"/>
              </w:rPr>
            </w:pPr>
            <w:r>
              <w:rPr>
                <w:rFonts w:hint="eastAsia" w:ascii="Times New Roman" w:hAnsi="Times New Roman" w:eastAsiaTheme="minorEastAsia" w:cstheme="minorEastAsia"/>
                <w:kern w:val="0"/>
                <w:sz w:val="24"/>
                <w:highlight w:val="none"/>
              </w:rPr>
              <w:t>202</w:t>
            </w:r>
            <w:r>
              <w:rPr>
                <w:rFonts w:hint="eastAsia" w:ascii="Times New Roman" w:hAnsi="Times New Roman" w:eastAsiaTheme="minorEastAsia" w:cstheme="minorEastAsia"/>
                <w:kern w:val="0"/>
                <w:sz w:val="24"/>
                <w:highlight w:val="none"/>
                <w:lang w:val="en-US" w:eastAsia="zh-CN"/>
              </w:rPr>
              <w:t>1</w:t>
            </w:r>
            <w:r>
              <w:rPr>
                <w:rFonts w:hint="eastAsia" w:asciiTheme="minorEastAsia" w:hAnsiTheme="minorEastAsia" w:eastAsiaTheme="minorEastAsia" w:cstheme="minorEastAsia"/>
                <w:kern w:val="0"/>
                <w:sz w:val="24"/>
                <w:highlight w:val="none"/>
              </w:rPr>
              <w:t>年</w:t>
            </w:r>
            <w:r>
              <w:rPr>
                <w:rFonts w:hint="eastAsia" w:ascii="Times New Roman" w:hAnsi="Times New Roman" w:eastAsiaTheme="minorEastAsia" w:cstheme="minorEastAsia"/>
                <w:kern w:val="0"/>
                <w:sz w:val="24"/>
                <w:highlight w:val="none"/>
                <w:lang w:val="en-US" w:eastAsia="zh-CN"/>
              </w:rPr>
              <w:t>12</w:t>
            </w:r>
            <w:r>
              <w:rPr>
                <w:rFonts w:hint="eastAsia" w:asciiTheme="minorEastAsia" w:hAnsiTheme="minorEastAsia" w:eastAsiaTheme="minorEastAsia" w:cstheme="minorEastAsia"/>
                <w:kern w:val="0"/>
                <w:sz w:val="24"/>
                <w:highlight w:val="none"/>
              </w:rPr>
              <w:t>月</w:t>
            </w:r>
            <w:r>
              <w:rPr>
                <w:rFonts w:hint="eastAsia" w:ascii="Times New Roman" w:hAnsi="Times New Roman" w:eastAsiaTheme="minorEastAsia" w:cstheme="minorEastAsia"/>
                <w:kern w:val="0"/>
                <w:sz w:val="24"/>
                <w:highlight w:val="none"/>
                <w:lang w:val="en-US" w:eastAsia="zh-CN"/>
              </w:rPr>
              <w:t>20</w:t>
            </w:r>
            <w:r>
              <w:rPr>
                <w:rFonts w:hint="eastAsia" w:asciiTheme="minorEastAsia" w:hAnsiTheme="minorEastAsia" w:eastAsiaTheme="minorEastAsia" w:cstheme="minorEastAsia"/>
                <w:kern w:val="0"/>
                <w:sz w:val="24"/>
                <w:highlight w:val="none"/>
              </w:rPr>
              <w:t>日前</w:t>
            </w:r>
          </w:p>
        </w:tc>
        <w:tc>
          <w:tcPr>
            <w:tcW w:w="1934" w:type="dxa"/>
            <w:tcBorders>
              <w:top w:val="single" w:color="auto" w:sz="4" w:space="0"/>
              <w:left w:val="nil"/>
              <w:bottom w:val="single" w:color="auto" w:sz="4" w:space="0"/>
              <w:right w:val="single" w:color="000000" w:sz="4" w:space="0"/>
            </w:tcBorders>
            <w:shd w:val="clear" w:color="auto" w:fill="auto"/>
          </w:tcPr>
          <w:p>
            <w:pPr>
              <w:jc w:val="center"/>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eastAsiaTheme="minorEastAsia" w:cstheme="minorEastAsia"/>
                <w:kern w:val="0"/>
                <w:sz w:val="24"/>
                <w:highlight w:val="none"/>
              </w:rPr>
              <w:t>各</w:t>
            </w:r>
            <w:r>
              <w:rPr>
                <w:rFonts w:hint="eastAsia" w:asciiTheme="minorEastAsia" w:hAnsiTheme="minorEastAsia" w:eastAsiaTheme="minorEastAsia" w:cstheme="minorEastAsia"/>
                <w:kern w:val="0"/>
                <w:sz w:val="24"/>
                <w:highlight w:val="none"/>
                <w:lang w:eastAsia="zh-CN"/>
              </w:rPr>
              <w:t>街道（镇）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737" w:type="dxa"/>
            <w:tcBorders>
              <w:top w:val="single" w:color="auto" w:sz="4" w:space="0"/>
              <w:left w:val="single" w:color="000000" w:sz="4" w:space="0"/>
              <w:bottom w:val="single" w:color="auto" w:sz="4" w:space="0"/>
              <w:right w:val="single" w:color="000000" w:sz="4" w:space="0"/>
            </w:tcBorders>
            <w:shd w:val="clear" w:color="auto" w:fill="auto"/>
          </w:tcPr>
          <w:p>
            <w:pPr>
              <w:spacing w:line="500" w:lineRule="exact"/>
              <w:jc w:val="center"/>
              <w:rPr>
                <w:rFonts w:hint="eastAsia" w:asciiTheme="minorEastAsia" w:hAnsiTheme="minorEastAsia" w:eastAsiaTheme="minorEastAsia" w:cstheme="minorEastAsia"/>
                <w:kern w:val="0"/>
                <w:sz w:val="24"/>
                <w:highlight w:val="none"/>
              </w:rPr>
            </w:pPr>
            <w:r>
              <w:rPr>
                <w:rFonts w:hint="eastAsia" w:ascii="Times New Roman" w:hAnsi="Times New Roman" w:eastAsiaTheme="minorEastAsia" w:cstheme="minorEastAsia"/>
                <w:kern w:val="0"/>
                <w:sz w:val="24"/>
                <w:highlight w:val="none"/>
              </w:rPr>
              <w:t>5</w:t>
            </w:r>
          </w:p>
        </w:tc>
        <w:tc>
          <w:tcPr>
            <w:tcW w:w="3821" w:type="dxa"/>
            <w:tcBorders>
              <w:top w:val="single" w:color="auto" w:sz="4" w:space="0"/>
              <w:left w:val="nil"/>
              <w:bottom w:val="single" w:color="auto" w:sz="4" w:space="0"/>
              <w:right w:val="single" w:color="000000" w:sz="4" w:space="0"/>
            </w:tcBorders>
            <w:shd w:val="clear" w:color="auto" w:fill="auto"/>
          </w:tcPr>
          <w:p>
            <w:pPr>
              <w:spacing w:line="500" w:lineRule="exac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辖区内所有医院（包括综合医院、专科医院、基层医疗卫生机构、计划生育技术服务机构等）名单</w:t>
            </w:r>
          </w:p>
        </w:tc>
        <w:tc>
          <w:tcPr>
            <w:tcW w:w="2643" w:type="dxa"/>
            <w:tcBorders>
              <w:top w:val="single" w:color="auto" w:sz="4" w:space="0"/>
              <w:left w:val="nil"/>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kern w:val="0"/>
                <w:sz w:val="24"/>
                <w:highlight w:val="none"/>
              </w:rPr>
            </w:pPr>
            <w:r>
              <w:rPr>
                <w:rFonts w:hint="eastAsia" w:ascii="Times New Roman" w:hAnsi="Times New Roman" w:eastAsiaTheme="minorEastAsia" w:cstheme="minorEastAsia"/>
                <w:kern w:val="0"/>
                <w:sz w:val="24"/>
                <w:highlight w:val="none"/>
              </w:rPr>
              <w:t>202</w:t>
            </w:r>
            <w:r>
              <w:rPr>
                <w:rFonts w:hint="eastAsia" w:ascii="Times New Roman" w:hAnsi="Times New Roman" w:eastAsiaTheme="minorEastAsia" w:cstheme="minorEastAsia"/>
                <w:kern w:val="0"/>
                <w:sz w:val="24"/>
                <w:highlight w:val="none"/>
                <w:lang w:val="en-US" w:eastAsia="zh-CN"/>
              </w:rPr>
              <w:t>1</w:t>
            </w:r>
            <w:r>
              <w:rPr>
                <w:rFonts w:hint="eastAsia" w:asciiTheme="minorEastAsia" w:hAnsiTheme="minorEastAsia" w:eastAsiaTheme="minorEastAsia" w:cstheme="minorEastAsia"/>
                <w:kern w:val="0"/>
                <w:sz w:val="24"/>
                <w:highlight w:val="none"/>
              </w:rPr>
              <w:t>年</w:t>
            </w:r>
            <w:r>
              <w:rPr>
                <w:rFonts w:hint="eastAsia" w:ascii="Times New Roman" w:hAnsi="Times New Roman" w:eastAsiaTheme="minorEastAsia" w:cstheme="minorEastAsia"/>
                <w:kern w:val="0"/>
                <w:sz w:val="24"/>
                <w:highlight w:val="none"/>
                <w:lang w:val="en-US" w:eastAsia="zh-CN"/>
              </w:rPr>
              <w:t>12</w:t>
            </w:r>
            <w:r>
              <w:rPr>
                <w:rFonts w:hint="eastAsia" w:asciiTheme="minorEastAsia" w:hAnsiTheme="minorEastAsia" w:eastAsiaTheme="minorEastAsia" w:cstheme="minorEastAsia"/>
                <w:kern w:val="0"/>
                <w:sz w:val="24"/>
                <w:highlight w:val="none"/>
              </w:rPr>
              <w:t>月</w:t>
            </w:r>
            <w:r>
              <w:rPr>
                <w:rFonts w:hint="eastAsia" w:ascii="Times New Roman" w:hAnsi="Times New Roman" w:eastAsiaTheme="minorEastAsia" w:cstheme="minorEastAsia"/>
                <w:kern w:val="0"/>
                <w:sz w:val="24"/>
                <w:highlight w:val="none"/>
                <w:lang w:val="en-US" w:eastAsia="zh-CN"/>
              </w:rPr>
              <w:t>20</w:t>
            </w:r>
            <w:r>
              <w:rPr>
                <w:rFonts w:hint="eastAsia" w:asciiTheme="minorEastAsia" w:hAnsiTheme="minorEastAsia" w:eastAsiaTheme="minorEastAsia" w:cstheme="minorEastAsia"/>
                <w:kern w:val="0"/>
                <w:sz w:val="24"/>
                <w:highlight w:val="none"/>
              </w:rPr>
              <w:t>日前</w:t>
            </w:r>
          </w:p>
        </w:tc>
        <w:tc>
          <w:tcPr>
            <w:tcW w:w="1934" w:type="dxa"/>
            <w:tcBorders>
              <w:top w:val="single" w:color="auto" w:sz="4" w:space="0"/>
              <w:left w:val="nil"/>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kern w:val="0"/>
                <w:sz w:val="24"/>
                <w:highlight w:val="none"/>
                <w:lang w:eastAsia="zh-CN"/>
              </w:rPr>
            </w:pPr>
            <w:r>
              <w:rPr>
                <w:rFonts w:hint="eastAsia" w:ascii="Times New Roman" w:hAnsi="Times New Roman" w:eastAsiaTheme="minorEastAsia" w:cstheme="minorEastAsia"/>
                <w:kern w:val="0"/>
                <w:sz w:val="24"/>
                <w:highlight w:val="none"/>
                <w:lang w:eastAsia="zh-CN"/>
              </w:rPr>
              <w:t>区卫生健康局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trPr>
        <w:tc>
          <w:tcPr>
            <w:tcW w:w="737" w:type="dxa"/>
            <w:tcBorders>
              <w:top w:val="single" w:color="auto" w:sz="4" w:space="0"/>
              <w:left w:val="single" w:color="000000" w:sz="4" w:space="0"/>
              <w:bottom w:val="single" w:color="auto" w:sz="4" w:space="0"/>
              <w:right w:val="single" w:color="000000" w:sz="4" w:space="0"/>
            </w:tcBorders>
            <w:shd w:val="clear" w:color="auto" w:fill="auto"/>
          </w:tcPr>
          <w:p>
            <w:pPr>
              <w:spacing w:line="500" w:lineRule="exact"/>
              <w:jc w:val="center"/>
              <w:rPr>
                <w:rFonts w:hint="eastAsia" w:asciiTheme="minorEastAsia" w:hAnsiTheme="minorEastAsia" w:eastAsiaTheme="minorEastAsia" w:cstheme="minorEastAsia"/>
                <w:kern w:val="0"/>
                <w:sz w:val="24"/>
                <w:highlight w:val="none"/>
              </w:rPr>
            </w:pPr>
            <w:r>
              <w:rPr>
                <w:rFonts w:hint="eastAsia" w:ascii="Times New Roman" w:hAnsi="Times New Roman" w:eastAsiaTheme="minorEastAsia" w:cstheme="minorEastAsia"/>
                <w:kern w:val="0"/>
                <w:sz w:val="24"/>
                <w:highlight w:val="none"/>
              </w:rPr>
              <w:t>6</w:t>
            </w:r>
          </w:p>
        </w:tc>
        <w:tc>
          <w:tcPr>
            <w:tcW w:w="3821" w:type="dxa"/>
            <w:tcBorders>
              <w:top w:val="single" w:color="auto" w:sz="4" w:space="0"/>
              <w:left w:val="nil"/>
              <w:bottom w:val="single" w:color="auto" w:sz="4" w:space="0"/>
              <w:right w:val="single" w:color="000000" w:sz="4" w:space="0"/>
            </w:tcBorders>
            <w:shd w:val="clear" w:color="auto" w:fill="auto"/>
          </w:tcPr>
          <w:p>
            <w:pPr>
              <w:spacing w:line="500" w:lineRule="exac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辖区内所有学校（包括高中、初中、小学）名单</w:t>
            </w:r>
          </w:p>
        </w:tc>
        <w:tc>
          <w:tcPr>
            <w:tcW w:w="2643" w:type="dxa"/>
            <w:tcBorders>
              <w:top w:val="single" w:color="auto" w:sz="4" w:space="0"/>
              <w:left w:val="nil"/>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kern w:val="0"/>
                <w:sz w:val="24"/>
                <w:highlight w:val="none"/>
              </w:rPr>
            </w:pPr>
            <w:r>
              <w:rPr>
                <w:rFonts w:hint="eastAsia" w:ascii="Times New Roman" w:hAnsi="Times New Roman" w:eastAsiaTheme="minorEastAsia" w:cstheme="minorEastAsia"/>
                <w:kern w:val="0"/>
                <w:sz w:val="24"/>
                <w:highlight w:val="none"/>
              </w:rPr>
              <w:t>202</w:t>
            </w:r>
            <w:r>
              <w:rPr>
                <w:rFonts w:hint="eastAsia" w:ascii="Times New Roman" w:hAnsi="Times New Roman" w:eastAsiaTheme="minorEastAsia" w:cstheme="minorEastAsia"/>
                <w:kern w:val="0"/>
                <w:sz w:val="24"/>
                <w:highlight w:val="none"/>
                <w:lang w:val="en-US" w:eastAsia="zh-CN"/>
              </w:rPr>
              <w:t>1</w:t>
            </w:r>
            <w:r>
              <w:rPr>
                <w:rFonts w:hint="eastAsia" w:asciiTheme="minorEastAsia" w:hAnsiTheme="minorEastAsia" w:eastAsiaTheme="minorEastAsia" w:cstheme="minorEastAsia"/>
                <w:kern w:val="0"/>
                <w:sz w:val="24"/>
                <w:highlight w:val="none"/>
              </w:rPr>
              <w:t>年</w:t>
            </w:r>
            <w:r>
              <w:rPr>
                <w:rFonts w:hint="eastAsia" w:ascii="Times New Roman" w:hAnsi="Times New Roman" w:eastAsiaTheme="minorEastAsia" w:cstheme="minorEastAsia"/>
                <w:kern w:val="0"/>
                <w:sz w:val="24"/>
                <w:highlight w:val="none"/>
                <w:lang w:val="en-US" w:eastAsia="zh-CN"/>
              </w:rPr>
              <w:t>12</w:t>
            </w:r>
            <w:r>
              <w:rPr>
                <w:rFonts w:hint="eastAsia" w:asciiTheme="minorEastAsia" w:hAnsiTheme="minorEastAsia" w:eastAsiaTheme="minorEastAsia" w:cstheme="minorEastAsia"/>
                <w:kern w:val="0"/>
                <w:sz w:val="24"/>
                <w:highlight w:val="none"/>
              </w:rPr>
              <w:t>月</w:t>
            </w:r>
            <w:r>
              <w:rPr>
                <w:rFonts w:hint="eastAsia" w:ascii="Times New Roman" w:hAnsi="Times New Roman" w:eastAsiaTheme="minorEastAsia" w:cstheme="minorEastAsia"/>
                <w:kern w:val="0"/>
                <w:sz w:val="24"/>
                <w:highlight w:val="none"/>
                <w:lang w:val="en-US" w:eastAsia="zh-CN"/>
              </w:rPr>
              <w:t>20</w:t>
            </w:r>
            <w:r>
              <w:rPr>
                <w:rFonts w:hint="eastAsia" w:asciiTheme="minorEastAsia" w:hAnsiTheme="minorEastAsia" w:eastAsiaTheme="minorEastAsia" w:cstheme="minorEastAsia"/>
                <w:kern w:val="0"/>
                <w:sz w:val="24"/>
                <w:highlight w:val="none"/>
              </w:rPr>
              <w:t>日前</w:t>
            </w:r>
          </w:p>
        </w:tc>
        <w:tc>
          <w:tcPr>
            <w:tcW w:w="1934" w:type="dxa"/>
            <w:tcBorders>
              <w:top w:val="single" w:color="auto" w:sz="4" w:space="0"/>
              <w:left w:val="nil"/>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区教育局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737" w:type="dxa"/>
            <w:tcBorders>
              <w:top w:val="single" w:color="auto" w:sz="4" w:space="0"/>
              <w:left w:val="single" w:color="000000" w:sz="4" w:space="0"/>
              <w:bottom w:val="single" w:color="000000" w:sz="4" w:space="0"/>
              <w:right w:val="single" w:color="000000" w:sz="4" w:space="0"/>
            </w:tcBorders>
            <w:shd w:val="clear" w:color="auto" w:fill="auto"/>
          </w:tcPr>
          <w:p>
            <w:pPr>
              <w:spacing w:line="500" w:lineRule="exact"/>
              <w:jc w:val="center"/>
              <w:rPr>
                <w:rFonts w:hint="eastAsia" w:asciiTheme="minorEastAsia" w:hAnsiTheme="minorEastAsia" w:eastAsiaTheme="minorEastAsia" w:cstheme="minorEastAsia"/>
                <w:kern w:val="0"/>
                <w:sz w:val="24"/>
                <w:highlight w:val="none"/>
              </w:rPr>
            </w:pPr>
            <w:r>
              <w:rPr>
                <w:rFonts w:hint="eastAsia" w:ascii="Times New Roman" w:hAnsi="Times New Roman" w:eastAsiaTheme="minorEastAsia" w:cstheme="minorEastAsia"/>
                <w:kern w:val="0"/>
                <w:sz w:val="24"/>
                <w:highlight w:val="none"/>
              </w:rPr>
              <w:t>7</w:t>
            </w:r>
          </w:p>
        </w:tc>
        <w:tc>
          <w:tcPr>
            <w:tcW w:w="3821" w:type="dxa"/>
            <w:tcBorders>
              <w:top w:val="single" w:color="auto" w:sz="4" w:space="0"/>
              <w:left w:val="nil"/>
              <w:bottom w:val="single" w:color="000000" w:sz="4" w:space="0"/>
              <w:right w:val="single" w:color="000000" w:sz="4" w:space="0"/>
            </w:tcBorders>
            <w:shd w:val="clear" w:color="auto" w:fill="auto"/>
          </w:tcPr>
          <w:p>
            <w:pPr>
              <w:spacing w:line="500" w:lineRule="exac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辖区内所有机关和事业单位名单</w:t>
            </w:r>
          </w:p>
        </w:tc>
        <w:tc>
          <w:tcPr>
            <w:tcW w:w="2643" w:type="dxa"/>
            <w:tcBorders>
              <w:top w:val="single" w:color="auto"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kern w:val="0"/>
                <w:sz w:val="24"/>
                <w:highlight w:val="none"/>
              </w:rPr>
            </w:pPr>
            <w:r>
              <w:rPr>
                <w:rFonts w:hint="eastAsia" w:ascii="Times New Roman" w:hAnsi="Times New Roman" w:eastAsiaTheme="minorEastAsia" w:cstheme="minorEastAsia"/>
                <w:kern w:val="0"/>
                <w:sz w:val="24"/>
                <w:highlight w:val="none"/>
              </w:rPr>
              <w:t>202</w:t>
            </w:r>
            <w:r>
              <w:rPr>
                <w:rFonts w:hint="eastAsia" w:ascii="Times New Roman" w:hAnsi="Times New Roman" w:eastAsiaTheme="minorEastAsia" w:cstheme="minorEastAsia"/>
                <w:kern w:val="0"/>
                <w:sz w:val="24"/>
                <w:highlight w:val="none"/>
                <w:lang w:val="en-US" w:eastAsia="zh-CN"/>
              </w:rPr>
              <w:t>1</w:t>
            </w:r>
            <w:r>
              <w:rPr>
                <w:rFonts w:hint="eastAsia" w:asciiTheme="minorEastAsia" w:hAnsiTheme="minorEastAsia" w:eastAsiaTheme="minorEastAsia" w:cstheme="minorEastAsia"/>
                <w:kern w:val="0"/>
                <w:sz w:val="24"/>
                <w:highlight w:val="none"/>
              </w:rPr>
              <w:t>年</w:t>
            </w:r>
            <w:r>
              <w:rPr>
                <w:rFonts w:hint="eastAsia" w:ascii="Times New Roman" w:hAnsi="Times New Roman" w:eastAsiaTheme="minorEastAsia" w:cstheme="minorEastAsia"/>
                <w:kern w:val="0"/>
                <w:sz w:val="24"/>
                <w:highlight w:val="none"/>
                <w:lang w:val="en-US" w:eastAsia="zh-CN"/>
              </w:rPr>
              <w:t>12</w:t>
            </w:r>
            <w:r>
              <w:rPr>
                <w:rFonts w:hint="eastAsia" w:asciiTheme="minorEastAsia" w:hAnsiTheme="minorEastAsia" w:eastAsiaTheme="minorEastAsia" w:cstheme="minorEastAsia"/>
                <w:kern w:val="0"/>
                <w:sz w:val="24"/>
                <w:highlight w:val="none"/>
              </w:rPr>
              <w:t>月</w:t>
            </w:r>
            <w:r>
              <w:rPr>
                <w:rFonts w:hint="eastAsia" w:ascii="Times New Roman" w:hAnsi="Times New Roman" w:eastAsiaTheme="minorEastAsia" w:cstheme="minorEastAsia"/>
                <w:kern w:val="0"/>
                <w:sz w:val="24"/>
                <w:highlight w:val="none"/>
                <w:lang w:val="en-US" w:eastAsia="zh-CN"/>
              </w:rPr>
              <w:t>20</w:t>
            </w:r>
            <w:r>
              <w:rPr>
                <w:rFonts w:hint="eastAsia" w:asciiTheme="minorEastAsia" w:hAnsiTheme="minorEastAsia" w:eastAsiaTheme="minorEastAsia" w:cstheme="minorEastAsia"/>
                <w:kern w:val="0"/>
                <w:sz w:val="24"/>
                <w:highlight w:val="none"/>
              </w:rPr>
              <w:t>日前</w:t>
            </w:r>
          </w:p>
        </w:tc>
        <w:tc>
          <w:tcPr>
            <w:tcW w:w="1934" w:type="dxa"/>
            <w:tcBorders>
              <w:top w:val="single" w:color="auto"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区编</w:t>
            </w:r>
            <w:r>
              <w:rPr>
                <w:rFonts w:hint="eastAsia" w:asciiTheme="minorEastAsia" w:hAnsiTheme="minorEastAsia" w:eastAsiaTheme="minorEastAsia" w:cstheme="minorEastAsia"/>
                <w:kern w:val="0"/>
                <w:sz w:val="24"/>
                <w:highlight w:val="none"/>
                <w:lang w:eastAsia="zh-CN"/>
              </w:rPr>
              <w:t>委</w:t>
            </w:r>
            <w:r>
              <w:rPr>
                <w:rFonts w:hint="eastAsia" w:asciiTheme="minorEastAsia" w:hAnsiTheme="minorEastAsia" w:eastAsiaTheme="minorEastAsia" w:cstheme="minorEastAsia"/>
                <w:kern w:val="0"/>
                <w:sz w:val="24"/>
                <w:highlight w:val="none"/>
              </w:rPr>
              <w:t>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737"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500" w:lineRule="exact"/>
              <w:jc w:val="center"/>
              <w:rPr>
                <w:rFonts w:hint="eastAsia" w:asciiTheme="minorEastAsia" w:hAnsiTheme="minorEastAsia" w:eastAsiaTheme="minorEastAsia" w:cstheme="minorEastAsia"/>
                <w:kern w:val="0"/>
                <w:sz w:val="24"/>
                <w:highlight w:val="none"/>
              </w:rPr>
            </w:pPr>
            <w:r>
              <w:rPr>
                <w:rFonts w:hint="eastAsia" w:ascii="Times New Roman" w:hAnsi="Times New Roman" w:eastAsiaTheme="minorEastAsia" w:cstheme="minorEastAsia"/>
                <w:kern w:val="0"/>
                <w:sz w:val="24"/>
                <w:highlight w:val="none"/>
              </w:rPr>
              <w:t>8</w:t>
            </w:r>
          </w:p>
        </w:tc>
        <w:tc>
          <w:tcPr>
            <w:tcW w:w="3821" w:type="dxa"/>
            <w:tcBorders>
              <w:top w:val="single" w:color="auto" w:sz="4" w:space="0"/>
              <w:left w:val="nil"/>
              <w:bottom w:val="single" w:color="000000" w:sz="4" w:space="0"/>
              <w:right w:val="single" w:color="000000" w:sz="4" w:space="0"/>
            </w:tcBorders>
            <w:shd w:val="clear" w:color="auto" w:fill="auto"/>
            <w:vAlign w:val="center"/>
          </w:tcPr>
          <w:p>
            <w:pPr>
              <w:spacing w:line="500" w:lineRule="exact"/>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辖区内所有企业名单</w:t>
            </w:r>
          </w:p>
        </w:tc>
        <w:tc>
          <w:tcPr>
            <w:tcW w:w="2643" w:type="dxa"/>
            <w:tcBorders>
              <w:top w:val="single" w:color="auto"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kern w:val="0"/>
                <w:sz w:val="24"/>
                <w:highlight w:val="none"/>
              </w:rPr>
            </w:pPr>
            <w:r>
              <w:rPr>
                <w:rFonts w:hint="eastAsia" w:ascii="Times New Roman" w:hAnsi="Times New Roman" w:eastAsiaTheme="minorEastAsia" w:cstheme="minorEastAsia"/>
                <w:kern w:val="0"/>
                <w:sz w:val="24"/>
                <w:highlight w:val="none"/>
              </w:rPr>
              <w:t>202</w:t>
            </w:r>
            <w:r>
              <w:rPr>
                <w:rFonts w:hint="eastAsia" w:ascii="Times New Roman" w:hAnsi="Times New Roman" w:eastAsiaTheme="minorEastAsia" w:cstheme="minorEastAsia"/>
                <w:kern w:val="0"/>
                <w:sz w:val="24"/>
                <w:highlight w:val="none"/>
                <w:lang w:val="en-US" w:eastAsia="zh-CN"/>
              </w:rPr>
              <w:t>1</w:t>
            </w:r>
            <w:r>
              <w:rPr>
                <w:rFonts w:hint="eastAsia" w:asciiTheme="minorEastAsia" w:hAnsiTheme="minorEastAsia" w:eastAsiaTheme="minorEastAsia" w:cstheme="minorEastAsia"/>
                <w:kern w:val="0"/>
                <w:sz w:val="24"/>
                <w:highlight w:val="none"/>
              </w:rPr>
              <w:t>年</w:t>
            </w:r>
            <w:r>
              <w:rPr>
                <w:rFonts w:hint="eastAsia" w:ascii="Times New Roman" w:hAnsi="Times New Roman" w:eastAsiaTheme="minorEastAsia" w:cstheme="minorEastAsia"/>
                <w:kern w:val="0"/>
                <w:sz w:val="24"/>
                <w:highlight w:val="none"/>
                <w:lang w:val="en-US" w:eastAsia="zh-CN"/>
              </w:rPr>
              <w:t>12</w:t>
            </w:r>
            <w:r>
              <w:rPr>
                <w:rFonts w:hint="eastAsia" w:asciiTheme="minorEastAsia" w:hAnsiTheme="minorEastAsia" w:eastAsiaTheme="minorEastAsia" w:cstheme="minorEastAsia"/>
                <w:kern w:val="0"/>
                <w:sz w:val="24"/>
                <w:highlight w:val="none"/>
              </w:rPr>
              <w:t>月</w:t>
            </w:r>
            <w:r>
              <w:rPr>
                <w:rFonts w:hint="eastAsia" w:ascii="Times New Roman" w:hAnsi="Times New Roman" w:eastAsiaTheme="minorEastAsia" w:cstheme="minorEastAsia"/>
                <w:kern w:val="0"/>
                <w:sz w:val="24"/>
                <w:highlight w:val="none"/>
                <w:lang w:val="en-US" w:eastAsia="zh-CN"/>
              </w:rPr>
              <w:t>20</w:t>
            </w:r>
            <w:r>
              <w:rPr>
                <w:rFonts w:hint="eastAsia" w:asciiTheme="minorEastAsia" w:hAnsiTheme="minorEastAsia" w:eastAsiaTheme="minorEastAsia" w:cstheme="minorEastAsia"/>
                <w:kern w:val="0"/>
                <w:sz w:val="24"/>
                <w:highlight w:val="none"/>
              </w:rPr>
              <w:t>日前</w:t>
            </w:r>
          </w:p>
        </w:tc>
        <w:tc>
          <w:tcPr>
            <w:tcW w:w="1934" w:type="dxa"/>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lang w:eastAsia="zh-CN"/>
              </w:rPr>
              <w:t>区发改局、区市场监管局、区农业农村局、区商务局、区住建局、区交通局、</w:t>
            </w:r>
            <w:r>
              <w:rPr>
                <w:rFonts w:hint="eastAsia" w:ascii="Times New Roman" w:hAnsi="Times New Roman" w:eastAsiaTheme="minorEastAsia" w:cstheme="minorEastAsia"/>
                <w:kern w:val="0"/>
                <w:sz w:val="24"/>
                <w:highlight w:val="none"/>
                <w:lang w:eastAsia="zh-CN"/>
              </w:rPr>
              <w:t>区国资服务中心</w:t>
            </w:r>
            <w:r>
              <w:rPr>
                <w:rFonts w:hint="eastAsia" w:asciiTheme="minorEastAsia" w:hAnsiTheme="minorEastAsia" w:eastAsiaTheme="minorEastAsia" w:cstheme="minorEastAsia"/>
                <w:kern w:val="0"/>
                <w:sz w:val="24"/>
                <w:highlight w:val="none"/>
                <w:lang w:eastAsia="zh-CN"/>
              </w:rPr>
              <w:t>、区人社局、</w:t>
            </w:r>
            <w:r>
              <w:rPr>
                <w:rFonts w:hint="eastAsia" w:ascii="Times New Roman" w:hAnsi="Times New Roman" w:eastAsiaTheme="minorEastAsia" w:cstheme="minorEastAsia"/>
                <w:kern w:val="0"/>
                <w:sz w:val="24"/>
                <w:highlight w:val="none"/>
                <w:lang w:eastAsia="zh-CN"/>
              </w:rPr>
              <w:t>区文广旅游局</w:t>
            </w:r>
            <w:r>
              <w:rPr>
                <w:rFonts w:hint="eastAsia" w:asciiTheme="minorEastAsia" w:hAnsiTheme="minorEastAsia" w:eastAsiaTheme="minorEastAsia" w:cstheme="minorEastAsia"/>
                <w:kern w:val="0"/>
                <w:sz w:val="24"/>
                <w:highlight w:val="none"/>
                <w:lang w:eastAsia="zh-CN"/>
              </w:rPr>
              <w:t>、区公安分局、区综合执法局、区金融工作服务中心、区自然资源局、区</w:t>
            </w:r>
            <w:r>
              <w:rPr>
                <w:rFonts w:hint="eastAsia" w:ascii="Times New Roman" w:hAnsi="Times New Roman" w:eastAsiaTheme="minorEastAsia" w:cstheme="minorEastAsia"/>
                <w:kern w:val="0"/>
                <w:sz w:val="24"/>
                <w:highlight w:val="none"/>
                <w:lang w:eastAsia="zh-CN"/>
              </w:rPr>
              <w:t>工业和信息化</w:t>
            </w:r>
            <w:r>
              <w:rPr>
                <w:rFonts w:hint="eastAsia" w:asciiTheme="minorEastAsia" w:hAnsiTheme="minorEastAsia" w:eastAsiaTheme="minorEastAsia" w:cstheme="minorEastAsia"/>
                <w:kern w:val="0"/>
                <w:sz w:val="24"/>
                <w:highlight w:val="none"/>
                <w:lang w:eastAsia="zh-CN"/>
              </w:rPr>
              <w:t>局、区应急局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737" w:type="dxa"/>
            <w:tcBorders>
              <w:top w:val="single" w:color="000000" w:sz="4" w:space="0"/>
              <w:left w:val="single" w:color="000000" w:sz="4" w:space="0"/>
              <w:bottom w:val="single" w:color="auto" w:sz="4" w:space="0"/>
              <w:right w:val="single" w:color="000000" w:sz="4" w:space="0"/>
            </w:tcBorders>
            <w:shd w:val="clear" w:color="auto" w:fill="auto"/>
          </w:tcPr>
          <w:p>
            <w:pPr>
              <w:spacing w:line="500" w:lineRule="exact"/>
              <w:jc w:val="center"/>
              <w:rPr>
                <w:rFonts w:hint="eastAsia" w:asciiTheme="minorEastAsia" w:hAnsiTheme="minorEastAsia" w:eastAsiaTheme="minorEastAsia" w:cstheme="minorEastAsia"/>
                <w:kern w:val="0"/>
                <w:sz w:val="24"/>
                <w:highlight w:val="none"/>
              </w:rPr>
            </w:pPr>
            <w:r>
              <w:rPr>
                <w:rFonts w:hint="eastAsia" w:ascii="Times New Roman" w:hAnsi="Times New Roman" w:eastAsiaTheme="minorEastAsia" w:cstheme="minorEastAsia"/>
                <w:kern w:val="0"/>
                <w:sz w:val="24"/>
                <w:highlight w:val="none"/>
              </w:rPr>
              <w:t>9</w:t>
            </w:r>
          </w:p>
        </w:tc>
        <w:tc>
          <w:tcPr>
            <w:tcW w:w="3821" w:type="dxa"/>
            <w:tcBorders>
              <w:top w:val="single" w:color="000000" w:sz="4" w:space="0"/>
              <w:left w:val="nil"/>
              <w:bottom w:val="single" w:color="auto" w:sz="4" w:space="0"/>
              <w:right w:val="single" w:color="000000" w:sz="4" w:space="0"/>
            </w:tcBorders>
            <w:shd w:val="clear" w:color="auto" w:fill="auto"/>
          </w:tcPr>
          <w:p>
            <w:pPr>
              <w:spacing w:line="500" w:lineRule="exact"/>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eastAsiaTheme="minorEastAsia" w:cstheme="minorEastAsia"/>
                <w:kern w:val="0"/>
                <w:sz w:val="24"/>
                <w:highlight w:val="none"/>
              </w:rPr>
              <w:t>基线调查数据库</w:t>
            </w:r>
            <w:r>
              <w:rPr>
                <w:rFonts w:hint="eastAsia" w:asciiTheme="minorEastAsia" w:hAnsiTheme="minorEastAsia" w:eastAsiaTheme="minorEastAsia" w:cstheme="minorEastAsia"/>
                <w:kern w:val="0"/>
                <w:sz w:val="24"/>
                <w:highlight w:val="none"/>
                <w:lang w:eastAsia="zh-CN"/>
              </w:rPr>
              <w:t>及调查报告</w:t>
            </w:r>
          </w:p>
        </w:tc>
        <w:tc>
          <w:tcPr>
            <w:tcW w:w="2643" w:type="dxa"/>
            <w:tcBorders>
              <w:top w:val="single" w:color="000000" w:sz="4" w:space="0"/>
              <w:left w:val="nil"/>
              <w:bottom w:val="single" w:color="auto" w:sz="4" w:space="0"/>
              <w:right w:val="single" w:color="000000" w:sz="4" w:space="0"/>
            </w:tcBorders>
            <w:shd w:val="clear" w:color="auto" w:fill="auto"/>
          </w:tcPr>
          <w:p>
            <w:pPr>
              <w:spacing w:line="500" w:lineRule="exact"/>
              <w:jc w:val="center"/>
              <w:rPr>
                <w:rFonts w:hint="eastAsia" w:asciiTheme="minorEastAsia" w:hAnsiTheme="minorEastAsia" w:eastAsiaTheme="minorEastAsia" w:cstheme="minorEastAsia"/>
                <w:kern w:val="0"/>
                <w:sz w:val="24"/>
                <w:highlight w:val="none"/>
              </w:rPr>
            </w:pPr>
            <w:r>
              <w:rPr>
                <w:rFonts w:hint="eastAsia" w:ascii="Times New Roman" w:hAnsi="Times New Roman" w:eastAsiaTheme="minorEastAsia" w:cstheme="minorEastAsia"/>
                <w:kern w:val="0"/>
                <w:sz w:val="24"/>
                <w:highlight w:val="none"/>
              </w:rPr>
              <w:t>202</w:t>
            </w:r>
            <w:r>
              <w:rPr>
                <w:rFonts w:hint="eastAsia" w:ascii="Times New Roman" w:hAnsi="Times New Roman" w:eastAsiaTheme="minorEastAsia" w:cstheme="minorEastAsia"/>
                <w:kern w:val="0"/>
                <w:sz w:val="24"/>
                <w:highlight w:val="none"/>
                <w:lang w:val="en-US" w:eastAsia="zh-CN"/>
              </w:rPr>
              <w:t>2</w:t>
            </w:r>
            <w:r>
              <w:rPr>
                <w:rFonts w:hint="eastAsia" w:asciiTheme="minorEastAsia" w:hAnsiTheme="minorEastAsia" w:eastAsiaTheme="minorEastAsia" w:cstheme="minorEastAsia"/>
                <w:kern w:val="0"/>
                <w:sz w:val="24"/>
                <w:highlight w:val="none"/>
              </w:rPr>
              <w:t>年</w:t>
            </w:r>
            <w:r>
              <w:rPr>
                <w:rFonts w:hint="eastAsia" w:ascii="Times New Roman" w:hAnsi="Times New Roman" w:eastAsiaTheme="minorEastAsia" w:cstheme="minorEastAsia"/>
                <w:kern w:val="0"/>
                <w:sz w:val="24"/>
                <w:highlight w:val="none"/>
                <w:lang w:val="en-US" w:eastAsia="zh-CN"/>
              </w:rPr>
              <w:t>2</w:t>
            </w:r>
            <w:r>
              <w:rPr>
                <w:rFonts w:hint="eastAsia" w:asciiTheme="minorEastAsia" w:hAnsiTheme="minorEastAsia" w:eastAsiaTheme="minorEastAsia" w:cstheme="minorEastAsia"/>
                <w:kern w:val="0"/>
                <w:sz w:val="24"/>
                <w:highlight w:val="none"/>
              </w:rPr>
              <w:t>月</w:t>
            </w:r>
            <w:r>
              <w:rPr>
                <w:rFonts w:hint="eastAsia" w:eastAsiaTheme="minorEastAsia" w:cstheme="minorEastAsia"/>
                <w:kern w:val="0"/>
                <w:sz w:val="24"/>
                <w:highlight w:val="none"/>
                <w:lang w:val="en-US" w:eastAsia="zh-CN"/>
              </w:rPr>
              <w:t>28</w:t>
            </w:r>
            <w:r>
              <w:rPr>
                <w:rFonts w:hint="eastAsia" w:asciiTheme="minorEastAsia" w:hAnsiTheme="minorEastAsia" w:eastAsiaTheme="minorEastAsia" w:cstheme="minorEastAsia"/>
                <w:kern w:val="0"/>
                <w:sz w:val="24"/>
                <w:highlight w:val="none"/>
              </w:rPr>
              <w:t>日前</w:t>
            </w:r>
          </w:p>
        </w:tc>
        <w:tc>
          <w:tcPr>
            <w:tcW w:w="1934" w:type="dxa"/>
            <w:tcBorders>
              <w:top w:val="single" w:color="000000" w:sz="4" w:space="0"/>
              <w:left w:val="nil"/>
              <w:bottom w:val="single" w:color="auto" w:sz="4" w:space="0"/>
              <w:right w:val="single" w:color="000000" w:sz="4" w:space="0"/>
            </w:tcBorders>
            <w:shd w:val="clear" w:color="auto" w:fill="auto"/>
          </w:tcPr>
          <w:p>
            <w:pPr>
              <w:spacing w:line="500" w:lineRule="exact"/>
              <w:jc w:val="center"/>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eastAsiaTheme="minorEastAsia" w:cstheme="minorEastAsia"/>
                <w:kern w:val="0"/>
                <w:sz w:val="24"/>
                <w:highlight w:val="none"/>
                <w:lang w:eastAsia="zh-CN"/>
              </w:rPr>
              <w:t>区建设专班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7"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jc w:val="center"/>
              <w:rPr>
                <w:rFonts w:hint="eastAsia" w:asciiTheme="minorEastAsia" w:hAnsiTheme="minorEastAsia" w:eastAsiaTheme="minorEastAsia" w:cstheme="minorEastAsia"/>
                <w:kern w:val="0"/>
                <w:sz w:val="24"/>
                <w:highlight w:val="none"/>
              </w:rPr>
            </w:pPr>
            <w:r>
              <w:rPr>
                <w:rFonts w:hint="eastAsia" w:ascii="Times New Roman" w:hAnsi="Times New Roman" w:eastAsiaTheme="minorEastAsia" w:cstheme="minorEastAsia"/>
                <w:kern w:val="0"/>
                <w:sz w:val="24"/>
                <w:highlight w:val="none"/>
              </w:rPr>
              <w:t>10</w:t>
            </w:r>
          </w:p>
        </w:tc>
        <w:tc>
          <w:tcPr>
            <w:tcW w:w="3821" w:type="dxa"/>
            <w:tcBorders>
              <w:top w:val="single" w:color="000000" w:sz="4" w:space="0"/>
              <w:left w:val="nil"/>
              <w:bottom w:val="single" w:color="000000" w:sz="4" w:space="0"/>
              <w:right w:val="single" w:color="000000"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eastAsiaTheme="minorEastAsia" w:cstheme="minorEastAsia"/>
                <w:kern w:val="0"/>
                <w:sz w:val="24"/>
                <w:highlight w:val="none"/>
                <w:lang w:eastAsia="zh-CN"/>
              </w:rPr>
              <w:t>将健康融入所有政策材料（梳理原有政策、制定新政策）</w:t>
            </w:r>
          </w:p>
        </w:tc>
        <w:tc>
          <w:tcPr>
            <w:tcW w:w="264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kern w:val="0"/>
                <w:sz w:val="24"/>
                <w:highlight w:val="none"/>
                <w:lang w:val="en-US" w:eastAsia="zh-CN"/>
              </w:rPr>
            </w:pPr>
            <w:r>
              <w:rPr>
                <w:rFonts w:hint="eastAsia" w:ascii="Times New Roman" w:hAnsi="Times New Roman" w:eastAsiaTheme="minorEastAsia" w:cstheme="minorEastAsia"/>
                <w:kern w:val="0"/>
                <w:sz w:val="24"/>
                <w:highlight w:val="none"/>
                <w:lang w:val="en-US" w:eastAsia="zh-CN"/>
              </w:rPr>
              <w:t>2022</w:t>
            </w:r>
            <w:r>
              <w:rPr>
                <w:rFonts w:hint="eastAsia" w:asciiTheme="minorEastAsia" w:hAnsiTheme="minorEastAsia" w:eastAsiaTheme="minorEastAsia" w:cstheme="minorEastAsia"/>
                <w:kern w:val="0"/>
                <w:sz w:val="24"/>
                <w:highlight w:val="none"/>
                <w:lang w:val="en-US" w:eastAsia="zh-CN"/>
              </w:rPr>
              <w:t>年</w:t>
            </w:r>
            <w:r>
              <w:rPr>
                <w:rFonts w:hint="eastAsia" w:ascii="Times New Roman" w:hAnsi="Times New Roman" w:eastAsiaTheme="minorEastAsia" w:cstheme="minorEastAsia"/>
                <w:kern w:val="0"/>
                <w:sz w:val="24"/>
                <w:highlight w:val="none"/>
                <w:lang w:val="en-US" w:eastAsia="zh-CN"/>
              </w:rPr>
              <w:t>4</w:t>
            </w:r>
            <w:r>
              <w:rPr>
                <w:rFonts w:hint="eastAsia" w:asciiTheme="minorEastAsia" w:hAnsiTheme="minorEastAsia" w:eastAsiaTheme="minorEastAsia" w:cstheme="minorEastAsia"/>
                <w:kern w:val="0"/>
                <w:sz w:val="24"/>
                <w:highlight w:val="none"/>
                <w:lang w:val="en-US" w:eastAsia="zh-CN"/>
              </w:rPr>
              <w:t>月</w:t>
            </w:r>
            <w:r>
              <w:rPr>
                <w:rFonts w:hint="eastAsia" w:ascii="Times New Roman" w:hAnsi="Times New Roman" w:eastAsiaTheme="minorEastAsia" w:cstheme="minorEastAsia"/>
                <w:kern w:val="0"/>
                <w:sz w:val="24"/>
                <w:highlight w:val="none"/>
                <w:lang w:val="en-US" w:eastAsia="zh-CN"/>
              </w:rPr>
              <w:t>1</w:t>
            </w:r>
            <w:r>
              <w:rPr>
                <w:rFonts w:hint="eastAsia" w:asciiTheme="minorEastAsia" w:hAnsiTheme="minorEastAsia" w:eastAsiaTheme="minorEastAsia" w:cstheme="minorEastAsia"/>
                <w:kern w:val="0"/>
                <w:sz w:val="24"/>
                <w:highlight w:val="none"/>
                <w:lang w:val="en-US" w:eastAsia="zh-CN"/>
              </w:rPr>
              <w:t>日前</w:t>
            </w:r>
          </w:p>
        </w:tc>
        <w:tc>
          <w:tcPr>
            <w:tcW w:w="1934" w:type="dxa"/>
            <w:tcBorders>
              <w:top w:val="single" w:color="000000" w:sz="4" w:space="0"/>
              <w:left w:val="nil"/>
              <w:bottom w:val="single" w:color="000000" w:sz="4" w:space="0"/>
              <w:right w:val="single" w:color="000000"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eastAsiaTheme="minorEastAsia" w:cstheme="minorEastAsia"/>
                <w:kern w:val="0"/>
                <w:sz w:val="24"/>
                <w:highlight w:val="none"/>
              </w:rPr>
              <w:t>各街道</w:t>
            </w:r>
            <w:r>
              <w:rPr>
                <w:rFonts w:hint="eastAsia" w:asciiTheme="minorEastAsia" w:hAnsiTheme="minorEastAsia" w:eastAsiaTheme="minorEastAsia" w:cstheme="minorEastAsia"/>
                <w:kern w:val="0"/>
                <w:sz w:val="24"/>
                <w:highlight w:val="none"/>
                <w:lang w:eastAsia="zh-CN"/>
              </w:rPr>
              <w:t>（镇）、区直属各部门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7"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jc w:val="center"/>
              <w:rPr>
                <w:rFonts w:hint="eastAsia" w:asciiTheme="minorEastAsia" w:hAnsiTheme="minorEastAsia" w:eastAsiaTheme="minorEastAsia" w:cstheme="minorEastAsia"/>
                <w:kern w:val="0"/>
                <w:sz w:val="24"/>
                <w:highlight w:val="none"/>
              </w:rPr>
            </w:pPr>
            <w:r>
              <w:rPr>
                <w:rFonts w:hint="eastAsia" w:ascii="Times New Roman" w:hAnsi="Times New Roman" w:eastAsiaTheme="minorEastAsia" w:cstheme="minorEastAsia"/>
                <w:kern w:val="0"/>
                <w:sz w:val="24"/>
                <w:highlight w:val="none"/>
              </w:rPr>
              <w:t>11</w:t>
            </w:r>
          </w:p>
        </w:tc>
        <w:tc>
          <w:tcPr>
            <w:tcW w:w="3821" w:type="dxa"/>
            <w:tcBorders>
              <w:top w:val="single" w:color="000000" w:sz="4" w:space="0"/>
              <w:left w:val="nil"/>
              <w:bottom w:val="single" w:color="000000" w:sz="4" w:space="0"/>
              <w:right w:val="single" w:color="000000" w:sz="4" w:space="0"/>
            </w:tcBorders>
            <w:shd w:val="clear" w:color="auto" w:fill="auto"/>
          </w:tcPr>
          <w:p>
            <w:pPr>
              <w:spacing w:line="500" w:lineRule="exact"/>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eastAsiaTheme="minorEastAsia" w:cstheme="minorEastAsia"/>
                <w:kern w:val="0"/>
                <w:sz w:val="24"/>
                <w:highlight w:val="none"/>
                <w:lang w:eastAsia="zh-CN"/>
              </w:rPr>
              <w:t>健康环境相关分析报告及支撑材料</w:t>
            </w:r>
          </w:p>
        </w:tc>
        <w:tc>
          <w:tcPr>
            <w:tcW w:w="2643" w:type="dxa"/>
            <w:tcBorders>
              <w:top w:val="single" w:color="000000" w:sz="4" w:space="0"/>
              <w:left w:val="nil"/>
              <w:bottom w:val="single" w:color="000000" w:sz="4" w:space="0"/>
              <w:right w:val="single" w:color="000000" w:sz="4" w:space="0"/>
            </w:tcBorders>
            <w:shd w:val="clear" w:color="auto" w:fill="auto"/>
          </w:tcPr>
          <w:p>
            <w:pPr>
              <w:spacing w:line="500" w:lineRule="exact"/>
              <w:jc w:val="center"/>
              <w:rPr>
                <w:rFonts w:hint="eastAsia" w:asciiTheme="minorEastAsia" w:hAnsiTheme="minorEastAsia" w:eastAsiaTheme="minorEastAsia" w:cstheme="minorEastAsia"/>
                <w:kern w:val="0"/>
                <w:sz w:val="24"/>
                <w:highlight w:val="none"/>
              </w:rPr>
            </w:pPr>
            <w:r>
              <w:rPr>
                <w:rFonts w:hint="eastAsia" w:ascii="Times New Roman" w:hAnsi="Times New Roman" w:eastAsiaTheme="minorEastAsia" w:cstheme="minorEastAsia"/>
                <w:kern w:val="0"/>
                <w:sz w:val="24"/>
                <w:highlight w:val="none"/>
                <w:lang w:val="en-US" w:eastAsia="zh-CN"/>
              </w:rPr>
              <w:t>2022</w:t>
            </w:r>
            <w:r>
              <w:rPr>
                <w:rFonts w:hint="eastAsia" w:asciiTheme="minorEastAsia" w:hAnsiTheme="minorEastAsia" w:eastAsiaTheme="minorEastAsia" w:cstheme="minorEastAsia"/>
                <w:kern w:val="0"/>
                <w:sz w:val="24"/>
                <w:highlight w:val="none"/>
                <w:lang w:val="en-US" w:eastAsia="zh-CN"/>
              </w:rPr>
              <w:t>年</w:t>
            </w:r>
            <w:r>
              <w:rPr>
                <w:rFonts w:hint="eastAsia" w:ascii="Times New Roman" w:hAnsi="Times New Roman" w:eastAsiaTheme="minorEastAsia" w:cstheme="minorEastAsia"/>
                <w:kern w:val="0"/>
                <w:sz w:val="24"/>
                <w:highlight w:val="none"/>
                <w:lang w:val="en-US" w:eastAsia="zh-CN"/>
              </w:rPr>
              <w:t>6</w:t>
            </w:r>
            <w:r>
              <w:rPr>
                <w:rFonts w:hint="eastAsia" w:asciiTheme="minorEastAsia" w:hAnsiTheme="minorEastAsia" w:eastAsiaTheme="minorEastAsia" w:cstheme="minorEastAsia"/>
                <w:kern w:val="0"/>
                <w:sz w:val="24"/>
                <w:highlight w:val="none"/>
                <w:lang w:val="en-US" w:eastAsia="zh-CN"/>
              </w:rPr>
              <w:t>月</w:t>
            </w:r>
            <w:r>
              <w:rPr>
                <w:rFonts w:hint="eastAsia" w:ascii="Times New Roman" w:hAnsi="Times New Roman" w:eastAsiaTheme="minorEastAsia" w:cstheme="minorEastAsia"/>
                <w:kern w:val="0"/>
                <w:sz w:val="24"/>
                <w:highlight w:val="none"/>
                <w:lang w:val="en-US" w:eastAsia="zh-CN"/>
              </w:rPr>
              <w:t>1</w:t>
            </w:r>
            <w:r>
              <w:rPr>
                <w:rFonts w:hint="eastAsia" w:asciiTheme="minorEastAsia" w:hAnsiTheme="minorEastAsia" w:eastAsiaTheme="minorEastAsia" w:cstheme="minorEastAsia"/>
                <w:kern w:val="0"/>
                <w:sz w:val="24"/>
                <w:highlight w:val="none"/>
                <w:lang w:val="en-US" w:eastAsia="zh-CN"/>
              </w:rPr>
              <w:t>日前</w:t>
            </w:r>
          </w:p>
        </w:tc>
        <w:tc>
          <w:tcPr>
            <w:tcW w:w="1934" w:type="dxa"/>
            <w:tcBorders>
              <w:top w:val="single" w:color="000000" w:sz="4" w:space="0"/>
              <w:left w:val="nil"/>
              <w:bottom w:val="single" w:color="000000" w:sz="4" w:space="0"/>
              <w:right w:val="single" w:color="000000" w:sz="4" w:space="0"/>
            </w:tcBorders>
            <w:shd w:val="clear" w:color="auto" w:fill="auto"/>
          </w:tcPr>
          <w:p>
            <w:pPr>
              <w:spacing w:line="500" w:lineRule="exact"/>
              <w:jc w:val="center"/>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eastAsiaTheme="minorEastAsia" w:cstheme="minorEastAsia"/>
                <w:kern w:val="0"/>
                <w:sz w:val="24"/>
                <w:highlight w:val="none"/>
                <w:lang w:eastAsia="zh-CN"/>
              </w:rPr>
              <w:t>区直属各部门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7"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jc w:val="center"/>
              <w:rPr>
                <w:rFonts w:hint="eastAsia" w:asciiTheme="minorEastAsia" w:hAnsiTheme="minorEastAsia" w:eastAsiaTheme="minorEastAsia" w:cstheme="minorEastAsia"/>
                <w:kern w:val="0"/>
                <w:sz w:val="24"/>
                <w:highlight w:val="none"/>
                <w:lang w:eastAsia="zh-CN"/>
              </w:rPr>
            </w:pPr>
            <w:r>
              <w:rPr>
                <w:rFonts w:hint="eastAsia" w:ascii="Times New Roman" w:hAnsi="Times New Roman" w:eastAsiaTheme="minorEastAsia" w:cstheme="minorEastAsia"/>
                <w:kern w:val="0"/>
                <w:sz w:val="24"/>
                <w:highlight w:val="none"/>
              </w:rPr>
              <w:t>1</w:t>
            </w:r>
            <w:r>
              <w:rPr>
                <w:rFonts w:hint="eastAsia" w:ascii="Times New Roman" w:hAnsi="Times New Roman" w:eastAsiaTheme="minorEastAsia" w:cstheme="minorEastAsia"/>
                <w:kern w:val="0"/>
                <w:sz w:val="24"/>
                <w:highlight w:val="none"/>
                <w:lang w:val="en-US" w:eastAsia="zh-CN"/>
              </w:rPr>
              <w:t>2</w:t>
            </w:r>
          </w:p>
        </w:tc>
        <w:tc>
          <w:tcPr>
            <w:tcW w:w="3821" w:type="dxa"/>
            <w:tcBorders>
              <w:top w:val="single" w:color="000000" w:sz="4" w:space="0"/>
              <w:left w:val="nil"/>
              <w:bottom w:val="single" w:color="000000" w:sz="4" w:space="0"/>
              <w:right w:val="single" w:color="000000" w:sz="4" w:space="0"/>
            </w:tcBorders>
            <w:shd w:val="clear" w:color="auto" w:fill="auto"/>
          </w:tcPr>
          <w:p>
            <w:pPr>
              <w:spacing w:line="500" w:lineRule="exac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健康促进区建设工作自评总结报告</w:t>
            </w:r>
          </w:p>
        </w:tc>
        <w:tc>
          <w:tcPr>
            <w:tcW w:w="2643" w:type="dxa"/>
            <w:tcBorders>
              <w:top w:val="single" w:color="000000" w:sz="4" w:space="0"/>
              <w:left w:val="nil"/>
              <w:bottom w:val="single" w:color="000000" w:sz="4" w:space="0"/>
              <w:right w:val="single" w:color="000000" w:sz="4" w:space="0"/>
            </w:tcBorders>
            <w:shd w:val="clear" w:color="auto" w:fill="auto"/>
          </w:tcPr>
          <w:p>
            <w:pPr>
              <w:spacing w:line="500" w:lineRule="exact"/>
              <w:jc w:val="center"/>
              <w:rPr>
                <w:rFonts w:hint="eastAsia" w:asciiTheme="minorEastAsia" w:hAnsiTheme="minorEastAsia" w:eastAsiaTheme="minorEastAsia" w:cstheme="minorEastAsia"/>
                <w:kern w:val="0"/>
                <w:sz w:val="24"/>
                <w:highlight w:val="none"/>
              </w:rPr>
            </w:pPr>
            <w:r>
              <w:rPr>
                <w:rFonts w:hint="eastAsia" w:ascii="Times New Roman" w:hAnsi="Times New Roman" w:eastAsiaTheme="minorEastAsia" w:cstheme="minorEastAsia"/>
                <w:kern w:val="0"/>
                <w:sz w:val="24"/>
                <w:highlight w:val="none"/>
              </w:rPr>
              <w:t>202</w:t>
            </w:r>
            <w:r>
              <w:rPr>
                <w:rFonts w:hint="eastAsia" w:ascii="Times New Roman" w:hAnsi="Times New Roman" w:eastAsiaTheme="minorEastAsia" w:cstheme="minorEastAsia"/>
                <w:kern w:val="0"/>
                <w:sz w:val="24"/>
                <w:highlight w:val="none"/>
                <w:lang w:val="en-US" w:eastAsia="zh-CN"/>
              </w:rPr>
              <w:t>2</w:t>
            </w:r>
            <w:r>
              <w:rPr>
                <w:rFonts w:hint="eastAsia" w:asciiTheme="minorEastAsia" w:hAnsiTheme="minorEastAsia" w:eastAsiaTheme="minorEastAsia" w:cstheme="minorEastAsia"/>
                <w:kern w:val="0"/>
                <w:sz w:val="24"/>
                <w:highlight w:val="none"/>
              </w:rPr>
              <w:t>年</w:t>
            </w:r>
            <w:r>
              <w:rPr>
                <w:rFonts w:hint="eastAsia" w:ascii="Times New Roman" w:hAnsi="Times New Roman" w:eastAsiaTheme="minorEastAsia" w:cstheme="minorEastAsia"/>
                <w:kern w:val="0"/>
                <w:sz w:val="24"/>
                <w:highlight w:val="none"/>
                <w:lang w:val="en-US" w:eastAsia="zh-CN"/>
              </w:rPr>
              <w:t>9</w:t>
            </w:r>
            <w:r>
              <w:rPr>
                <w:rFonts w:hint="eastAsia" w:asciiTheme="minorEastAsia" w:hAnsiTheme="minorEastAsia" w:eastAsiaTheme="minorEastAsia" w:cstheme="minorEastAsia"/>
                <w:kern w:val="0"/>
                <w:sz w:val="24"/>
                <w:highlight w:val="none"/>
              </w:rPr>
              <w:t>月</w:t>
            </w:r>
            <w:r>
              <w:rPr>
                <w:rFonts w:hint="eastAsia" w:ascii="Times New Roman" w:hAnsi="Times New Roman" w:eastAsiaTheme="minorEastAsia" w:cstheme="minorEastAsia"/>
                <w:kern w:val="0"/>
                <w:sz w:val="24"/>
                <w:highlight w:val="none"/>
                <w:lang w:val="en-US" w:eastAsia="zh-CN"/>
              </w:rPr>
              <w:t>1</w:t>
            </w:r>
            <w:r>
              <w:rPr>
                <w:rFonts w:hint="eastAsia" w:asciiTheme="minorEastAsia" w:hAnsiTheme="minorEastAsia" w:eastAsiaTheme="minorEastAsia" w:cstheme="minorEastAsia"/>
                <w:kern w:val="0"/>
                <w:sz w:val="24"/>
                <w:highlight w:val="none"/>
              </w:rPr>
              <w:t>日前</w:t>
            </w:r>
          </w:p>
        </w:tc>
        <w:tc>
          <w:tcPr>
            <w:tcW w:w="1934" w:type="dxa"/>
            <w:tcBorders>
              <w:top w:val="single" w:color="000000" w:sz="4" w:space="0"/>
              <w:left w:val="nil"/>
              <w:bottom w:val="single" w:color="000000" w:sz="4" w:space="0"/>
              <w:right w:val="single" w:color="000000" w:sz="4" w:space="0"/>
            </w:tcBorders>
            <w:shd w:val="clear" w:color="auto" w:fill="auto"/>
          </w:tcPr>
          <w:p>
            <w:pPr>
              <w:spacing w:line="500" w:lineRule="exact"/>
              <w:jc w:val="center"/>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eastAsiaTheme="minorEastAsia" w:cstheme="minorEastAsia"/>
                <w:kern w:val="0"/>
                <w:sz w:val="24"/>
                <w:highlight w:val="none"/>
                <w:lang w:eastAsia="zh-CN"/>
              </w:rPr>
              <w:t>区建设专班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7"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jc w:val="center"/>
              <w:rPr>
                <w:rFonts w:hint="eastAsia" w:asciiTheme="minorEastAsia" w:hAnsiTheme="minorEastAsia" w:eastAsiaTheme="minorEastAsia" w:cstheme="minorEastAsia"/>
                <w:kern w:val="0"/>
                <w:sz w:val="24"/>
                <w:highlight w:val="none"/>
                <w:lang w:eastAsia="zh-CN"/>
              </w:rPr>
            </w:pPr>
            <w:r>
              <w:rPr>
                <w:rFonts w:hint="eastAsia" w:ascii="Times New Roman" w:hAnsi="Times New Roman" w:eastAsiaTheme="minorEastAsia" w:cstheme="minorEastAsia"/>
                <w:kern w:val="0"/>
                <w:sz w:val="24"/>
                <w:highlight w:val="none"/>
              </w:rPr>
              <w:t>1</w:t>
            </w:r>
            <w:r>
              <w:rPr>
                <w:rFonts w:hint="eastAsia" w:ascii="Times New Roman" w:hAnsi="Times New Roman" w:eastAsiaTheme="minorEastAsia" w:cstheme="minorEastAsia"/>
                <w:kern w:val="0"/>
                <w:sz w:val="24"/>
                <w:highlight w:val="none"/>
                <w:lang w:val="en-US" w:eastAsia="zh-CN"/>
              </w:rPr>
              <w:t>3</w:t>
            </w:r>
          </w:p>
        </w:tc>
        <w:tc>
          <w:tcPr>
            <w:tcW w:w="3821" w:type="dxa"/>
            <w:tcBorders>
              <w:top w:val="single" w:color="000000" w:sz="4" w:space="0"/>
              <w:left w:val="nil"/>
              <w:bottom w:val="single" w:color="000000" w:sz="4" w:space="0"/>
              <w:right w:val="single" w:color="000000" w:sz="4" w:space="0"/>
            </w:tcBorders>
            <w:shd w:val="clear" w:color="auto" w:fill="auto"/>
          </w:tcPr>
          <w:p>
            <w:pPr>
              <w:spacing w:line="500" w:lineRule="exac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健康促进区建设评估资料</w:t>
            </w:r>
          </w:p>
        </w:tc>
        <w:tc>
          <w:tcPr>
            <w:tcW w:w="2643" w:type="dxa"/>
            <w:tcBorders>
              <w:top w:val="single" w:color="000000" w:sz="4" w:space="0"/>
              <w:left w:val="nil"/>
              <w:bottom w:val="single" w:color="000000" w:sz="4" w:space="0"/>
              <w:right w:val="single" w:color="000000" w:sz="4" w:space="0"/>
            </w:tcBorders>
            <w:shd w:val="clear" w:color="auto" w:fill="auto"/>
          </w:tcPr>
          <w:p>
            <w:pPr>
              <w:spacing w:line="500" w:lineRule="exact"/>
              <w:jc w:val="center"/>
              <w:rPr>
                <w:rFonts w:hint="eastAsia" w:asciiTheme="minorEastAsia" w:hAnsiTheme="minorEastAsia" w:eastAsiaTheme="minorEastAsia" w:cstheme="minorEastAsia"/>
                <w:kern w:val="0"/>
                <w:sz w:val="24"/>
                <w:highlight w:val="none"/>
              </w:rPr>
            </w:pPr>
            <w:r>
              <w:rPr>
                <w:rFonts w:hint="eastAsia" w:ascii="Times New Roman" w:hAnsi="Times New Roman" w:eastAsiaTheme="minorEastAsia" w:cstheme="minorEastAsia"/>
                <w:kern w:val="0"/>
                <w:sz w:val="24"/>
                <w:highlight w:val="none"/>
              </w:rPr>
              <w:t>202</w:t>
            </w:r>
            <w:r>
              <w:rPr>
                <w:rFonts w:hint="eastAsia" w:ascii="Times New Roman" w:hAnsi="Times New Roman" w:eastAsiaTheme="minorEastAsia" w:cstheme="minorEastAsia"/>
                <w:kern w:val="0"/>
                <w:sz w:val="24"/>
                <w:highlight w:val="none"/>
                <w:lang w:val="en-US" w:eastAsia="zh-CN"/>
              </w:rPr>
              <w:t>2</w:t>
            </w:r>
            <w:r>
              <w:rPr>
                <w:rFonts w:hint="eastAsia" w:asciiTheme="minorEastAsia" w:hAnsiTheme="minorEastAsia" w:eastAsiaTheme="minorEastAsia" w:cstheme="minorEastAsia"/>
                <w:kern w:val="0"/>
                <w:sz w:val="24"/>
                <w:highlight w:val="none"/>
              </w:rPr>
              <w:t>年</w:t>
            </w:r>
            <w:r>
              <w:rPr>
                <w:rFonts w:hint="eastAsia" w:ascii="Times New Roman" w:hAnsi="Times New Roman" w:eastAsiaTheme="minorEastAsia" w:cstheme="minorEastAsia"/>
                <w:kern w:val="0"/>
                <w:sz w:val="24"/>
                <w:highlight w:val="none"/>
                <w:lang w:val="en-US" w:eastAsia="zh-CN"/>
              </w:rPr>
              <w:t>9</w:t>
            </w:r>
            <w:r>
              <w:rPr>
                <w:rFonts w:hint="eastAsia" w:asciiTheme="minorEastAsia" w:hAnsiTheme="minorEastAsia" w:eastAsiaTheme="minorEastAsia" w:cstheme="minorEastAsia"/>
                <w:kern w:val="0"/>
                <w:sz w:val="24"/>
                <w:highlight w:val="none"/>
              </w:rPr>
              <w:t>月</w:t>
            </w:r>
            <w:r>
              <w:rPr>
                <w:rFonts w:hint="eastAsia" w:ascii="Times New Roman" w:hAnsi="Times New Roman" w:eastAsiaTheme="minorEastAsia" w:cstheme="minorEastAsia"/>
                <w:kern w:val="0"/>
                <w:sz w:val="24"/>
                <w:highlight w:val="none"/>
              </w:rPr>
              <w:t>1</w:t>
            </w:r>
            <w:r>
              <w:rPr>
                <w:rFonts w:hint="eastAsia" w:ascii="Times New Roman" w:hAnsi="Times New Roman" w:eastAsiaTheme="minorEastAsia" w:cstheme="minorEastAsia"/>
                <w:kern w:val="0"/>
                <w:sz w:val="24"/>
                <w:highlight w:val="none"/>
                <w:lang w:val="en-US" w:eastAsia="zh-CN"/>
              </w:rPr>
              <w:t>5</w:t>
            </w:r>
            <w:r>
              <w:rPr>
                <w:rFonts w:hint="eastAsia" w:asciiTheme="minorEastAsia" w:hAnsiTheme="minorEastAsia" w:eastAsiaTheme="minorEastAsia" w:cstheme="minorEastAsia"/>
                <w:kern w:val="0"/>
                <w:sz w:val="24"/>
                <w:highlight w:val="none"/>
              </w:rPr>
              <w:t>日前</w:t>
            </w:r>
          </w:p>
        </w:tc>
        <w:tc>
          <w:tcPr>
            <w:tcW w:w="1934" w:type="dxa"/>
            <w:tcBorders>
              <w:top w:val="single" w:color="000000" w:sz="4" w:space="0"/>
              <w:left w:val="nil"/>
              <w:bottom w:val="single" w:color="000000" w:sz="4" w:space="0"/>
              <w:right w:val="single" w:color="000000" w:sz="4" w:space="0"/>
            </w:tcBorders>
            <w:shd w:val="clear" w:color="auto" w:fill="auto"/>
          </w:tcPr>
          <w:p>
            <w:pPr>
              <w:spacing w:line="500" w:lineRule="exact"/>
              <w:jc w:val="center"/>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eastAsiaTheme="minorEastAsia" w:cstheme="minorEastAsia"/>
                <w:kern w:val="0"/>
                <w:sz w:val="24"/>
                <w:highlight w:val="none"/>
                <w:lang w:eastAsia="zh-CN"/>
              </w:rPr>
              <w:t>区建设专班</w:t>
            </w:r>
          </w:p>
        </w:tc>
      </w:tr>
    </w:tbl>
    <w:p>
      <w:pPr>
        <w:widowControl/>
        <w:spacing w:line="273" w:lineRule="auto"/>
        <w:jc w:val="left"/>
        <w:rPr>
          <w:rFonts w:hint="eastAsia" w:ascii="仿宋_GB2312" w:hAnsi="仿宋_GB2312" w:eastAsia="仿宋_GB2312" w:cs="仿宋_GB2312"/>
          <w:kern w:val="0"/>
          <w:sz w:val="32"/>
          <w:szCs w:val="32"/>
          <w:highlight w:val="none"/>
        </w:rPr>
        <w:sectPr>
          <w:footerReference r:id="rId4" w:type="default"/>
          <w:pgSz w:w="11906" w:h="16838"/>
          <w:pgMar w:top="1440" w:right="1800" w:bottom="1440" w:left="1800" w:header="720" w:footer="720" w:gutter="0"/>
          <w:pgNumType w:fmt="decimal"/>
          <w:cols w:space="0" w:num="1"/>
          <w:rtlGutter w:val="0"/>
          <w:docGrid w:type="lines" w:linePitch="580" w:charSpace="0"/>
        </w:sect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Times New Roman" w:hAnsi="Times New Roman" w:eastAsia="黑体" w:cs="黑体"/>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b/>
          <w:bCs/>
          <w:sz w:val="40"/>
          <w:szCs w:val="40"/>
        </w:rPr>
      </w:pPr>
      <w:r>
        <w:rPr>
          <w:rFonts w:hint="eastAsia" w:ascii="宋体" w:hAnsi="宋体"/>
          <w:b/>
          <w:bCs/>
          <w:sz w:val="40"/>
          <w:szCs w:val="40"/>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健康促进县（区）评价参考标准</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center"/>
        <w:textAlignment w:val="auto"/>
        <w:rPr>
          <w:rFonts w:ascii="宋体" w:hAnsi="宋体"/>
          <w:b/>
          <w:bCs/>
          <w:sz w:val="28"/>
          <w:szCs w:val="28"/>
        </w:rPr>
      </w:pPr>
      <w:r>
        <w:rPr>
          <w:rFonts w:hint="eastAsia" w:ascii="宋体" w:hAnsi="宋体"/>
          <w:b/>
          <w:bCs/>
          <w:sz w:val="28"/>
          <w:szCs w:val="28"/>
        </w:rPr>
        <w:t xml:space="preserve"> </w:t>
      </w:r>
      <w:bookmarkStart w:id="1" w:name="_GoBack"/>
      <w:bookmarkEnd w:id="1"/>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仿宋_GB2312"/>
          <w:b/>
          <w:bCs/>
          <w:spacing w:val="-2"/>
          <w:sz w:val="32"/>
          <w:szCs w:val="32"/>
        </w:rPr>
      </w:pPr>
      <w:r>
        <w:rPr>
          <w:rFonts w:hint="eastAsia" w:ascii="Times New Roman" w:hAnsi="Times New Roman" w:eastAsia="仿宋_GB2312" w:cs="仿宋_GB2312"/>
          <w:spacing w:val="-2"/>
          <w:sz w:val="32"/>
          <w:szCs w:val="32"/>
        </w:rPr>
        <w:t>1</w:t>
      </w:r>
      <w:r>
        <w:rPr>
          <w:rFonts w:hint="eastAsia" w:ascii="仿宋_GB2312" w:hAnsi="仿宋_GB2312" w:eastAsia="仿宋_GB2312" w:cs="仿宋_GB2312"/>
          <w:spacing w:val="-2"/>
          <w:sz w:val="32"/>
          <w:szCs w:val="32"/>
        </w:rPr>
        <w:t>．区县政府公开承诺开展试点，将健康促进县（区）建设纳入区县政府重点工作，纳入当地政府预算。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仿宋_GB2312"/>
          <w:spacing w:val="-2"/>
          <w:sz w:val="32"/>
          <w:szCs w:val="32"/>
        </w:rPr>
      </w:pPr>
      <w:r>
        <w:rPr>
          <w:rFonts w:hint="eastAsia" w:ascii="Times New Roman" w:hAnsi="Times New Roman" w:eastAsia="仿宋_GB2312" w:cs="仿宋_GB2312"/>
          <w:spacing w:val="-2"/>
          <w:sz w:val="32"/>
          <w:szCs w:val="32"/>
        </w:rPr>
        <w:t>2</w:t>
      </w:r>
      <w:r>
        <w:rPr>
          <w:rFonts w:hint="eastAsia" w:ascii="仿宋_GB2312" w:hAnsi="仿宋_GB2312" w:eastAsia="仿宋_GB2312" w:cs="仿宋_GB2312"/>
          <w:spacing w:val="-2"/>
          <w:sz w:val="32"/>
          <w:szCs w:val="32"/>
        </w:rPr>
        <w:t>．建立健康促进县（区）工作领导协调机制，建立多部门的工作网络和工作人员队伍，建立健康促进专业人员队伍，充分发挥健康教育专业机构作用，促进卫生健康工作在健康促进领域的整合融合。</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仿宋_GB2312"/>
          <w:spacing w:val="-2"/>
          <w:sz w:val="32"/>
          <w:szCs w:val="32"/>
        </w:rPr>
      </w:pPr>
      <w:r>
        <w:rPr>
          <w:rFonts w:hint="eastAsia" w:ascii="Times New Roman" w:hAnsi="Times New Roman" w:eastAsia="仿宋_GB2312" w:cs="仿宋_GB2312"/>
          <w:spacing w:val="-2"/>
          <w:sz w:val="32"/>
          <w:szCs w:val="32"/>
        </w:rPr>
        <w:t>3</w:t>
      </w:r>
      <w:r>
        <w:rPr>
          <w:rFonts w:hint="eastAsia" w:ascii="仿宋_GB2312" w:hAnsi="仿宋_GB2312" w:eastAsia="仿宋_GB2312" w:cs="仿宋_GB2312"/>
          <w:spacing w:val="-2"/>
          <w:sz w:val="32"/>
          <w:szCs w:val="32"/>
        </w:rPr>
        <w:t>．制定当地健康促进县（区）发展规划工作方案和工作计划，明确工作目标和责任部门，开展督导检查和考核评估。</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仿宋_GB2312"/>
          <w:spacing w:val="-2"/>
          <w:sz w:val="32"/>
          <w:szCs w:val="32"/>
        </w:rPr>
      </w:pPr>
      <w:r>
        <w:rPr>
          <w:rFonts w:hint="eastAsia" w:ascii="Times New Roman" w:hAnsi="Times New Roman" w:eastAsia="仿宋_GB2312" w:cs="仿宋_GB2312"/>
          <w:spacing w:val="-2"/>
          <w:sz w:val="32"/>
          <w:szCs w:val="32"/>
        </w:rPr>
        <w:t>4</w:t>
      </w:r>
      <w:r>
        <w:rPr>
          <w:rFonts w:hint="eastAsia" w:ascii="仿宋_GB2312" w:hAnsi="仿宋_GB2312" w:eastAsia="仿宋_GB2312" w:cs="仿宋_GB2312"/>
          <w:spacing w:val="-2"/>
          <w:sz w:val="32"/>
          <w:szCs w:val="32"/>
        </w:rPr>
        <w:t>．区县政府和各部门实施“将健康融入所有政策”策略，建立公共政策健康审查制度，提出、起草、修订、发布等政策制定环节应征求健康专家委员会的意见。梳理与健康相关的公共政策，制定促进健康的公共政策。</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仿宋_GB2312"/>
          <w:spacing w:val="-2"/>
          <w:sz w:val="32"/>
          <w:szCs w:val="32"/>
        </w:rPr>
      </w:pPr>
      <w:r>
        <w:rPr>
          <w:rFonts w:hint="eastAsia" w:ascii="Times New Roman" w:hAnsi="Times New Roman" w:eastAsia="仿宋_GB2312" w:cs="仿宋_GB2312"/>
          <w:spacing w:val="-2"/>
          <w:sz w:val="32"/>
          <w:szCs w:val="32"/>
        </w:rPr>
        <w:t>5</w:t>
      </w:r>
      <w:r>
        <w:rPr>
          <w:rFonts w:hint="eastAsia" w:ascii="仿宋_GB2312" w:hAnsi="仿宋_GB2312" w:eastAsia="仿宋_GB2312" w:cs="仿宋_GB2312"/>
          <w:spacing w:val="-2"/>
          <w:sz w:val="32"/>
          <w:szCs w:val="32"/>
        </w:rPr>
        <w:t>．开展跨部门健康行动。针对项目确定的重点问题和优先领域，政府或多部门联合开展针对慢性病防控、传染病防控、健康生活方式、妇幼健康、健康老龄、环境与健康等重点健康问题的健康行动。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仿宋_GB2312"/>
          <w:spacing w:val="-2"/>
          <w:sz w:val="32"/>
          <w:szCs w:val="32"/>
        </w:rPr>
      </w:pPr>
      <w:r>
        <w:rPr>
          <w:rFonts w:hint="eastAsia" w:ascii="Times New Roman" w:hAnsi="Times New Roman" w:eastAsia="仿宋_GB2312" w:cs="仿宋_GB2312"/>
          <w:spacing w:val="-2"/>
          <w:sz w:val="32"/>
          <w:szCs w:val="32"/>
        </w:rPr>
        <w:t>6</w:t>
      </w:r>
      <w:r>
        <w:rPr>
          <w:rFonts w:hint="eastAsia" w:ascii="仿宋_GB2312" w:hAnsi="仿宋_GB2312" w:eastAsia="仿宋_GB2312" w:cs="仿宋_GB2312"/>
          <w:spacing w:val="-2"/>
          <w:sz w:val="32"/>
          <w:szCs w:val="32"/>
        </w:rPr>
        <w:t>．建设促进健康的支持性环境，全面开展健康社区和健康家庭建设，鼓励辖区居民广泛参与。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仿宋_GB2312"/>
          <w:spacing w:val="-2"/>
          <w:sz w:val="32"/>
          <w:szCs w:val="32"/>
        </w:rPr>
      </w:pPr>
      <w:r>
        <w:rPr>
          <w:rFonts w:hint="eastAsia" w:ascii="Times New Roman" w:hAnsi="Times New Roman" w:eastAsia="仿宋_GB2312" w:cs="仿宋_GB2312"/>
          <w:spacing w:val="-2"/>
          <w:sz w:val="32"/>
          <w:szCs w:val="32"/>
        </w:rPr>
        <w:t>7</w:t>
      </w:r>
      <w:r>
        <w:rPr>
          <w:rFonts w:hint="eastAsia" w:ascii="仿宋_GB2312" w:hAnsi="仿宋_GB2312" w:eastAsia="仿宋_GB2312" w:cs="仿宋_GB2312"/>
          <w:spacing w:val="-2"/>
          <w:sz w:val="32"/>
          <w:szCs w:val="32"/>
        </w:rPr>
        <w:t>．全面开展健康促进医院、学校、机关、企业等健康促进场所建设，充分发挥其示范和辐射作用。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仿宋_GB2312"/>
          <w:spacing w:val="-2"/>
          <w:sz w:val="32"/>
          <w:szCs w:val="32"/>
        </w:rPr>
      </w:pPr>
      <w:r>
        <w:rPr>
          <w:rFonts w:hint="eastAsia" w:ascii="Times New Roman" w:hAnsi="Times New Roman" w:eastAsia="仿宋_GB2312" w:cs="仿宋_GB2312"/>
          <w:spacing w:val="-2"/>
          <w:sz w:val="32"/>
          <w:szCs w:val="32"/>
        </w:rPr>
        <w:t>8</w:t>
      </w:r>
      <w:r>
        <w:rPr>
          <w:rFonts w:hint="eastAsia" w:ascii="仿宋_GB2312" w:hAnsi="仿宋_GB2312" w:eastAsia="仿宋_GB2312" w:cs="仿宋_GB2312"/>
          <w:spacing w:val="-2"/>
          <w:sz w:val="32"/>
          <w:szCs w:val="32"/>
        </w:rPr>
        <w:t>．建设无烟环境和整洁卫生的生活环境。</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ascii="仿宋_GB2312" w:hAnsi="仿宋_GB2312" w:eastAsia="仿宋_GB2312" w:cs="仿宋_GB2312"/>
          <w:spacing w:val="-2"/>
          <w:sz w:val="32"/>
          <w:szCs w:val="32"/>
        </w:rPr>
      </w:pPr>
      <w:r>
        <w:rPr>
          <w:rFonts w:hint="eastAsia" w:ascii="Times New Roman" w:hAnsi="Times New Roman" w:eastAsia="仿宋_GB2312" w:cs="仿宋_GB2312"/>
          <w:spacing w:val="-8"/>
          <w:sz w:val="32"/>
          <w:szCs w:val="32"/>
        </w:rPr>
        <w:t>9</w:t>
      </w:r>
      <w:r>
        <w:rPr>
          <w:rFonts w:hint="eastAsia" w:ascii="仿宋_GB2312" w:hAnsi="仿宋_GB2312" w:eastAsia="仿宋_GB2312" w:cs="仿宋_GB2312"/>
          <w:spacing w:val="-2"/>
          <w:sz w:val="32"/>
          <w:szCs w:val="32"/>
        </w:rPr>
        <w:t>．</w:t>
      </w:r>
      <w:r>
        <w:rPr>
          <w:rFonts w:hint="eastAsia" w:ascii="仿宋_GB2312" w:hAnsi="仿宋_GB2312" w:eastAsia="仿宋_GB2312" w:cs="仿宋_GB2312"/>
          <w:spacing w:val="-8"/>
          <w:sz w:val="32"/>
          <w:szCs w:val="32"/>
        </w:rPr>
        <w:t>整体推进健康素养促进行动和健康中国行活动，</w:t>
      </w:r>
      <w:r>
        <w:rPr>
          <w:rFonts w:hint="eastAsia" w:ascii="仿宋_GB2312" w:hAnsi="仿宋_GB2312" w:eastAsia="仿宋_GB2312" w:cs="仿宋_GB2312"/>
          <w:spacing w:val="-2"/>
          <w:sz w:val="32"/>
          <w:szCs w:val="32"/>
        </w:rPr>
        <w:t>全面提高国家基本公共卫生项目健康教育服务质量和可及性，开展卫生主题日宣传推广活动，</w:t>
      </w:r>
      <w:r>
        <w:rPr>
          <w:rFonts w:hint="eastAsia" w:ascii="仿宋_GB2312" w:hAnsi="仿宋_GB2312" w:eastAsia="仿宋_GB2312" w:cs="仿宋_GB2312"/>
          <w:spacing w:val="-8"/>
          <w:sz w:val="32"/>
          <w:szCs w:val="32"/>
        </w:rPr>
        <w:t>充分利用传统媒体和新媒体传播健康素养核心信息，提高居民参与程度。</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仿宋_GB2312"/>
          <w:spacing w:val="-2"/>
          <w:sz w:val="32"/>
          <w:szCs w:val="32"/>
        </w:rPr>
      </w:pPr>
      <w:r>
        <w:rPr>
          <w:rFonts w:hint="eastAsia" w:ascii="Times New Roman" w:hAnsi="Times New Roman" w:eastAsia="仿宋_GB2312" w:cs="仿宋_GB2312"/>
          <w:spacing w:val="-2"/>
          <w:sz w:val="32"/>
          <w:szCs w:val="32"/>
        </w:rPr>
        <w:t>10</w:t>
      </w:r>
      <w:r>
        <w:rPr>
          <w:rFonts w:hint="eastAsia" w:ascii="仿宋_GB2312" w:hAnsi="仿宋_GB2312" w:eastAsia="仿宋_GB2312" w:cs="仿宋_GB2312"/>
          <w:spacing w:val="-2"/>
          <w:sz w:val="32"/>
          <w:szCs w:val="32"/>
        </w:rPr>
        <w:t>．提高辖区居民健康素养水平和健康素质。</w:t>
      </w:r>
    </w:p>
    <w:p>
      <w:pPr>
        <w:spacing w:line="600" w:lineRule="exact"/>
        <w:ind w:firstLine="632" w:firstLineChars="200"/>
        <w:jc w:val="left"/>
        <w:rPr>
          <w:rFonts w:ascii="宋体" w:hAnsi="宋体" w:eastAsia="仿宋_GB2312"/>
          <w:spacing w:val="-2"/>
          <w:sz w:val="32"/>
          <w:szCs w:val="32"/>
        </w:rPr>
      </w:pPr>
      <w:r>
        <w:rPr>
          <w:rFonts w:hint="eastAsia" w:ascii="宋体" w:hAnsi="宋体" w:eastAsia="仿宋_GB2312"/>
          <w:spacing w:val="-2"/>
          <w:sz w:val="32"/>
          <w:szCs w:val="32"/>
        </w:rPr>
        <w:t xml:space="preserve"> </w:t>
      </w:r>
    </w:p>
    <w:p>
      <w:pPr>
        <w:spacing w:line="600" w:lineRule="exact"/>
        <w:ind w:firstLine="632" w:firstLineChars="200"/>
        <w:jc w:val="left"/>
        <w:rPr>
          <w:rFonts w:ascii="宋体" w:hAnsi="宋体" w:cs="宋体"/>
          <w:b/>
          <w:bCs/>
          <w:kern w:val="0"/>
          <w:sz w:val="40"/>
          <w:szCs w:val="40"/>
        </w:rPr>
        <w:sectPr>
          <w:pgSz w:w="11906" w:h="16838"/>
          <w:pgMar w:top="1440" w:right="1800" w:bottom="1440" w:left="1800" w:header="720" w:footer="720" w:gutter="0"/>
          <w:pgNumType w:fmt="decimal"/>
          <w:cols w:space="0" w:num="1"/>
          <w:rtlGutter w:val="0"/>
          <w:docGrid w:type="lines" w:linePitch="580" w:charSpace="0"/>
        </w:sectPr>
      </w:pPr>
      <w:r>
        <w:rPr>
          <w:rFonts w:hint="eastAsia" w:ascii="宋体" w:hAnsi="宋体" w:eastAsia="仿宋_GB2312"/>
          <w:spacing w:val="-2"/>
          <w:sz w:val="32"/>
          <w:szCs w:val="32"/>
        </w:rPr>
        <w:t xml:space="preserve"> </w:t>
      </w:r>
    </w:p>
    <w:p>
      <w:pPr>
        <w:widowControl/>
        <w:spacing w:line="500" w:lineRule="exact"/>
        <w:jc w:val="left"/>
        <w:rPr>
          <w:rFonts w:hint="eastAsia" w:ascii="黑体" w:hAnsi="黑体" w:eastAsia="黑体" w:cs="黑体"/>
          <w:kern w:val="0"/>
          <w:sz w:val="32"/>
          <w:szCs w:val="32"/>
          <w:lang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6</w:t>
      </w:r>
    </w:p>
    <w:p>
      <w:pPr>
        <w:spacing w:line="560" w:lineRule="exact"/>
        <w:jc w:val="center"/>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sz w:val="40"/>
          <w:szCs w:val="40"/>
        </w:rPr>
        <w:t>全国健康促进县（区）综合评分表（</w:t>
      </w:r>
      <w:r>
        <w:rPr>
          <w:rFonts w:hint="eastAsia" w:ascii="Times New Roman" w:hAnsi="Times New Roman" w:eastAsia="方正小标宋简体" w:cs="方正小标宋简体"/>
          <w:b w:val="0"/>
          <w:bCs/>
          <w:sz w:val="40"/>
          <w:szCs w:val="40"/>
        </w:rPr>
        <w:t>2019</w:t>
      </w:r>
      <w:r>
        <w:rPr>
          <w:rFonts w:hint="eastAsia" w:ascii="方正小标宋简体" w:hAnsi="方正小标宋简体" w:eastAsia="方正小标宋简体" w:cs="方正小标宋简体"/>
          <w:b w:val="0"/>
          <w:bCs/>
          <w:sz w:val="40"/>
          <w:szCs w:val="40"/>
        </w:rPr>
        <w:t>版）</w:t>
      </w:r>
    </w:p>
    <w:p>
      <w:pPr>
        <w:spacing w:line="560" w:lineRule="exact"/>
        <w:jc w:val="center"/>
        <w:rPr>
          <w:rFonts w:ascii="宋体" w:hAnsi="宋体" w:eastAsia="宋体" w:cs="宋体"/>
          <w:b/>
          <w:bCs/>
          <w:color w:val="000000"/>
          <w:kern w:val="0"/>
          <w:sz w:val="24"/>
        </w:rPr>
      </w:pPr>
      <w:r>
        <w:rPr>
          <w:rFonts w:hint="eastAsia" w:ascii="宋体" w:hAnsi="宋体" w:eastAsia="宋体" w:cs="宋体"/>
          <w:b/>
          <w:bCs/>
          <w:color w:val="000000"/>
          <w:kern w:val="0"/>
          <w:sz w:val="24"/>
        </w:rPr>
        <w:t>省份：</w:t>
      </w:r>
      <w:r>
        <w:rPr>
          <w:rFonts w:hint="eastAsia" w:ascii="宋体" w:hAnsi="宋体" w:eastAsia="宋体" w:cs="宋体"/>
          <w:b/>
          <w:bCs/>
          <w:color w:val="000000"/>
          <w:kern w:val="0"/>
          <w:sz w:val="24"/>
          <w:u w:val="single"/>
        </w:rPr>
        <w:t xml:space="preserve">                    </w:t>
      </w:r>
      <w:r>
        <w:rPr>
          <w:rFonts w:hint="eastAsia" w:ascii="宋体" w:hAnsi="宋体" w:eastAsia="宋体" w:cs="宋体"/>
          <w:b/>
          <w:bCs/>
          <w:color w:val="000000"/>
          <w:kern w:val="0"/>
          <w:sz w:val="24"/>
        </w:rPr>
        <w:t xml:space="preserve">   县（区）：</w:t>
      </w:r>
      <w:r>
        <w:rPr>
          <w:rFonts w:hint="eastAsia" w:ascii="宋体" w:hAnsi="宋体" w:eastAsia="宋体" w:cs="宋体"/>
          <w:b/>
          <w:bCs/>
          <w:color w:val="000000"/>
          <w:kern w:val="0"/>
          <w:sz w:val="24"/>
          <w:u w:val="single"/>
        </w:rPr>
        <w:t xml:space="preserve">                    </w:t>
      </w:r>
      <w:r>
        <w:rPr>
          <w:rFonts w:hint="eastAsia" w:ascii="宋体" w:hAnsi="宋体" w:eastAsia="宋体" w:cs="宋体"/>
          <w:b/>
          <w:bCs/>
          <w:color w:val="000000"/>
          <w:kern w:val="0"/>
          <w:sz w:val="24"/>
        </w:rPr>
        <w:t xml:space="preserve">         评估时间：</w:t>
      </w:r>
      <w:r>
        <w:rPr>
          <w:rFonts w:hint="eastAsia" w:ascii="宋体" w:hAnsi="宋体" w:eastAsia="宋体" w:cs="宋体"/>
          <w:b/>
          <w:bCs/>
          <w:color w:val="000000"/>
          <w:kern w:val="0"/>
          <w:sz w:val="24"/>
          <w:u w:val="single"/>
        </w:rPr>
        <w:t xml:space="preserve">                 </w:t>
      </w:r>
      <w:r>
        <w:rPr>
          <w:rFonts w:hint="eastAsia" w:ascii="宋体" w:hAnsi="宋体" w:eastAsia="宋体" w:cs="宋体"/>
          <w:b/>
          <w:bCs/>
          <w:color w:val="000000"/>
          <w:kern w:val="0"/>
          <w:sz w:val="24"/>
        </w:rPr>
        <w:t xml:space="preserve">    .</w:t>
      </w:r>
    </w:p>
    <w:tbl>
      <w:tblPr>
        <w:tblStyle w:val="10"/>
        <w:tblW w:w="14135" w:type="dxa"/>
        <w:jc w:val="center"/>
        <w:tblLayout w:type="fixed"/>
        <w:tblCellMar>
          <w:top w:w="0" w:type="dxa"/>
          <w:left w:w="108" w:type="dxa"/>
          <w:bottom w:w="0" w:type="dxa"/>
          <w:right w:w="108" w:type="dxa"/>
        </w:tblCellMar>
      </w:tblPr>
      <w:tblGrid>
        <w:gridCol w:w="1660"/>
        <w:gridCol w:w="1671"/>
        <w:gridCol w:w="6295"/>
        <w:gridCol w:w="1109"/>
        <w:gridCol w:w="1110"/>
        <w:gridCol w:w="1340"/>
        <w:gridCol w:w="950"/>
      </w:tblGrid>
      <w:tr>
        <w:tblPrEx>
          <w:tblCellMar>
            <w:top w:w="0" w:type="dxa"/>
            <w:left w:w="108" w:type="dxa"/>
            <w:bottom w:w="0" w:type="dxa"/>
            <w:right w:w="108" w:type="dxa"/>
          </w:tblCellMar>
        </w:tblPrEx>
        <w:trPr>
          <w:trHeight w:val="288" w:hRule="atLeast"/>
          <w:tblHeader/>
          <w:jc w:val="center"/>
        </w:trPr>
        <w:tc>
          <w:tcPr>
            <w:tcW w:w="16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一级指标</w:t>
            </w:r>
          </w:p>
        </w:tc>
        <w:tc>
          <w:tcPr>
            <w:tcW w:w="1671"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二级指标</w:t>
            </w:r>
          </w:p>
        </w:tc>
        <w:tc>
          <w:tcPr>
            <w:tcW w:w="629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评分标准</w:t>
            </w:r>
          </w:p>
        </w:tc>
        <w:tc>
          <w:tcPr>
            <w:tcW w:w="110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权重(分)</w:t>
            </w:r>
          </w:p>
        </w:tc>
        <w:tc>
          <w:tcPr>
            <w:tcW w:w="111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评估办法</w:t>
            </w:r>
          </w:p>
        </w:tc>
        <w:tc>
          <w:tcPr>
            <w:tcW w:w="13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cs="宋体"/>
                <w:b/>
                <w:bCs/>
                <w:color w:val="000000"/>
                <w:kern w:val="0"/>
                <w:sz w:val="22"/>
              </w:rPr>
            </w:pPr>
            <w:r>
              <w:rPr>
                <w:rFonts w:hint="eastAsia" w:ascii="宋体" w:hAnsi="宋体" w:eastAsia="宋体" w:cs="宋体"/>
                <w:b/>
                <w:bCs/>
                <w:color w:val="000000"/>
                <w:kern w:val="0"/>
                <w:sz w:val="22"/>
              </w:rPr>
              <w:t>评估对象</w:t>
            </w:r>
          </w:p>
        </w:tc>
        <w:tc>
          <w:tcPr>
            <w:tcW w:w="95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得分</w:t>
            </w:r>
          </w:p>
        </w:tc>
      </w:tr>
      <w:tr>
        <w:tblPrEx>
          <w:tblCellMar>
            <w:top w:w="0" w:type="dxa"/>
            <w:left w:w="108" w:type="dxa"/>
            <w:bottom w:w="0" w:type="dxa"/>
            <w:right w:w="108" w:type="dxa"/>
          </w:tblCellMar>
        </w:tblPrEx>
        <w:trPr>
          <w:trHeight w:val="288" w:hRule="atLeast"/>
          <w:jc w:val="center"/>
        </w:trPr>
        <w:tc>
          <w:tcPr>
            <w:tcW w:w="166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一、组织管理</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150</w:t>
            </w:r>
            <w:r>
              <w:rPr>
                <w:rFonts w:hint="eastAsia" w:ascii="宋体" w:hAnsi="宋体" w:eastAsia="宋体" w:cs="宋体"/>
                <w:color w:val="000000"/>
                <w:kern w:val="0"/>
                <w:sz w:val="21"/>
                <w:szCs w:val="21"/>
              </w:rPr>
              <w:t>分）</w:t>
            </w:r>
          </w:p>
        </w:tc>
        <w:tc>
          <w:tcPr>
            <w:tcW w:w="1671" w:type="dxa"/>
            <w:vMerge w:val="restart"/>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.政府承诺</w:t>
            </w: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）县（区、市）政府公开承诺，得</w:t>
            </w:r>
            <w:r>
              <w:rPr>
                <w:rFonts w:hint="eastAsia" w:ascii="Times New Roman" w:hAnsi="Times New Roman" w:eastAsia="宋体" w:cs="宋体"/>
                <w:color w:val="000000"/>
                <w:kern w:val="0"/>
                <w:sz w:val="21"/>
                <w:szCs w:val="21"/>
              </w:rPr>
              <w:t>10</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10</w:t>
            </w:r>
          </w:p>
        </w:tc>
        <w:tc>
          <w:tcPr>
            <w:tcW w:w="111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听取汇报</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查阅资料</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现场查看</w:t>
            </w:r>
          </w:p>
        </w:tc>
        <w:tc>
          <w:tcPr>
            <w:tcW w:w="134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政府</w:t>
            </w: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167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）纳入政府重点工作（如纳入政府工作报告、发展规划等），得</w:t>
            </w:r>
            <w:r>
              <w:rPr>
                <w:rFonts w:hint="eastAsia" w:ascii="Times New Roman" w:hAnsi="Times New Roman" w:eastAsia="宋体" w:cs="宋体"/>
                <w:color w:val="000000"/>
                <w:kern w:val="0"/>
                <w:sz w:val="21"/>
                <w:szCs w:val="21"/>
              </w:rPr>
              <w:t>10</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10</w:t>
            </w:r>
          </w:p>
        </w:tc>
        <w:tc>
          <w:tcPr>
            <w:tcW w:w="111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1671" w:type="dxa"/>
            <w:vMerge w:val="restart"/>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.协调机制</w:t>
            </w: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）县（区/市）长任组长得</w:t>
            </w:r>
            <w:r>
              <w:rPr>
                <w:rFonts w:hint="eastAsia" w:ascii="Times New Roman" w:hAnsi="Times New Roman" w:eastAsia="宋体" w:cs="宋体"/>
                <w:color w:val="000000"/>
                <w:kern w:val="0"/>
                <w:sz w:val="21"/>
                <w:szCs w:val="21"/>
              </w:rPr>
              <w:t>10</w:t>
            </w:r>
            <w:r>
              <w:rPr>
                <w:rFonts w:hint="eastAsia" w:ascii="宋体" w:hAnsi="宋体" w:eastAsia="宋体" w:cs="宋体"/>
                <w:color w:val="000000"/>
                <w:kern w:val="0"/>
                <w:sz w:val="21"/>
                <w:szCs w:val="21"/>
              </w:rPr>
              <w:t>分，分管县（区/市）长任组长得</w:t>
            </w:r>
            <w:r>
              <w:rPr>
                <w:rFonts w:hint="eastAsia" w:ascii="Times New Roman" w:hAnsi="Times New Roman" w:eastAsia="宋体" w:cs="宋体"/>
                <w:color w:val="000000"/>
                <w:kern w:val="0"/>
                <w:sz w:val="21"/>
                <w:szCs w:val="21"/>
              </w:rPr>
              <w:t>8</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10</w:t>
            </w:r>
          </w:p>
        </w:tc>
        <w:tc>
          <w:tcPr>
            <w:tcW w:w="111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288"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167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）每召开</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次领导协调会议得</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分，两年不超过</w:t>
            </w:r>
            <w:r>
              <w:rPr>
                <w:rFonts w:hint="eastAsia" w:ascii="Times New Roman" w:hAnsi="Times New Roman" w:eastAsia="宋体" w:cs="宋体"/>
                <w:color w:val="000000"/>
                <w:kern w:val="0"/>
                <w:sz w:val="21"/>
                <w:szCs w:val="21"/>
              </w:rPr>
              <w:t>10</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10</w:t>
            </w:r>
          </w:p>
        </w:tc>
        <w:tc>
          <w:tcPr>
            <w:tcW w:w="111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1671" w:type="dxa"/>
            <w:vMerge w:val="restart"/>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3</w:t>
            </w:r>
            <w:r>
              <w:rPr>
                <w:rFonts w:hint="eastAsia" w:ascii="宋体" w:hAnsi="宋体" w:eastAsia="宋体" w:cs="宋体"/>
                <w:color w:val="000000"/>
                <w:kern w:val="0"/>
                <w:sz w:val="21"/>
                <w:szCs w:val="21"/>
              </w:rPr>
              <w:t>.工作网络</w:t>
            </w: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）查阅机构数量和工作网络人员名单。网络覆盖率</w:t>
            </w:r>
            <w:r>
              <w:rPr>
                <w:rFonts w:hint="eastAsia" w:ascii="Times New Roman" w:hAnsi="Times New Roman" w:eastAsia="宋体" w:cs="宋体"/>
                <w:color w:val="000000"/>
                <w:kern w:val="0"/>
                <w:sz w:val="21"/>
                <w:szCs w:val="21"/>
              </w:rPr>
              <w:t>100</w:t>
            </w:r>
            <w:r>
              <w:rPr>
                <w:rFonts w:hint="eastAsia" w:ascii="宋体" w:hAnsi="宋体" w:eastAsia="宋体" w:cs="宋体"/>
                <w:color w:val="000000"/>
                <w:kern w:val="0"/>
                <w:sz w:val="21"/>
                <w:szCs w:val="21"/>
              </w:rPr>
              <w:t>%得</w:t>
            </w:r>
            <w:r>
              <w:rPr>
                <w:rFonts w:hint="eastAsia" w:ascii="Times New Roman" w:hAnsi="Times New Roman" w:eastAsia="宋体" w:cs="宋体"/>
                <w:color w:val="000000"/>
                <w:kern w:val="0"/>
                <w:sz w:val="21"/>
                <w:szCs w:val="21"/>
              </w:rPr>
              <w:t>10</w:t>
            </w:r>
            <w:r>
              <w:rPr>
                <w:rFonts w:hint="eastAsia" w:ascii="宋体" w:hAnsi="宋体" w:eastAsia="宋体" w:cs="宋体"/>
                <w:color w:val="000000"/>
                <w:kern w:val="0"/>
                <w:sz w:val="21"/>
                <w:szCs w:val="21"/>
              </w:rPr>
              <w:t>分、达</w:t>
            </w:r>
            <w:r>
              <w:rPr>
                <w:rFonts w:hint="eastAsia" w:ascii="Times New Roman" w:hAnsi="Times New Roman" w:eastAsia="宋体" w:cs="宋体"/>
                <w:color w:val="000000"/>
                <w:kern w:val="0"/>
                <w:sz w:val="21"/>
                <w:szCs w:val="21"/>
              </w:rPr>
              <w:t>50</w:t>
            </w:r>
            <w:r>
              <w:rPr>
                <w:rFonts w:hint="eastAsia" w:ascii="宋体" w:hAnsi="宋体" w:eastAsia="宋体" w:cs="宋体"/>
                <w:color w:val="000000"/>
                <w:kern w:val="0"/>
                <w:sz w:val="21"/>
                <w:szCs w:val="21"/>
              </w:rPr>
              <w:t>%得</w:t>
            </w: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10</w:t>
            </w:r>
          </w:p>
        </w:tc>
        <w:tc>
          <w:tcPr>
            <w:tcW w:w="111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134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政府，有关部门</w:t>
            </w: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288"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167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）查阅培训记录，培训覆盖率</w:t>
            </w:r>
            <w:r>
              <w:rPr>
                <w:rFonts w:ascii="Times New Roman" w:hAnsi="Times New Roman" w:eastAsia="宋体" w:cs="宋体"/>
                <w:color w:val="000000"/>
                <w:kern w:val="0"/>
                <w:sz w:val="21"/>
                <w:szCs w:val="21"/>
              </w:rPr>
              <w:t>100</w:t>
            </w:r>
            <w:r>
              <w:rPr>
                <w:rFonts w:ascii="宋体" w:hAnsi="宋体" w:eastAsia="宋体" w:cs="宋体"/>
                <w:color w:val="000000"/>
                <w:kern w:val="0"/>
                <w:sz w:val="21"/>
                <w:szCs w:val="21"/>
              </w:rPr>
              <w:t>%</w:t>
            </w:r>
            <w:r>
              <w:rPr>
                <w:rFonts w:hint="eastAsia" w:ascii="宋体" w:hAnsi="宋体" w:eastAsia="宋体" w:cs="宋体"/>
                <w:color w:val="000000"/>
                <w:kern w:val="0"/>
                <w:sz w:val="21"/>
                <w:szCs w:val="21"/>
              </w:rPr>
              <w:t>得</w:t>
            </w:r>
            <w:r>
              <w:rPr>
                <w:rFonts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分、达</w:t>
            </w:r>
            <w:r>
              <w:rPr>
                <w:rFonts w:ascii="Times New Roman" w:hAnsi="Times New Roman" w:eastAsia="宋体" w:cs="宋体"/>
                <w:color w:val="000000"/>
                <w:kern w:val="0"/>
                <w:sz w:val="21"/>
                <w:szCs w:val="21"/>
              </w:rPr>
              <w:t>50</w:t>
            </w:r>
            <w:r>
              <w:rPr>
                <w:rFonts w:ascii="宋体" w:hAnsi="宋体" w:eastAsia="宋体" w:cs="宋体"/>
                <w:color w:val="000000"/>
                <w:kern w:val="0"/>
                <w:sz w:val="21"/>
                <w:szCs w:val="21"/>
              </w:rPr>
              <w:t>%</w:t>
            </w:r>
            <w:r>
              <w:rPr>
                <w:rFonts w:hint="eastAsia" w:ascii="宋体" w:hAnsi="宋体" w:eastAsia="宋体" w:cs="宋体"/>
                <w:color w:val="000000"/>
                <w:kern w:val="0"/>
                <w:sz w:val="21"/>
                <w:szCs w:val="21"/>
              </w:rPr>
              <w:t>得</w:t>
            </w:r>
            <w:r>
              <w:rPr>
                <w:rFonts w:ascii="Times New Roman" w:hAnsi="Times New Roman" w:eastAsia="宋体" w:cs="宋体"/>
                <w:color w:val="000000"/>
                <w:kern w:val="0"/>
                <w:sz w:val="21"/>
                <w:szCs w:val="21"/>
              </w:rPr>
              <w:t>3</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5</w:t>
            </w:r>
          </w:p>
        </w:tc>
        <w:tc>
          <w:tcPr>
            <w:tcW w:w="111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1671" w:type="dxa"/>
            <w:vMerge w:val="restart"/>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4</w:t>
            </w:r>
            <w:r>
              <w:rPr>
                <w:rFonts w:hint="eastAsia" w:ascii="宋体" w:hAnsi="宋体" w:eastAsia="宋体" w:cs="宋体"/>
                <w:color w:val="000000"/>
                <w:kern w:val="0"/>
                <w:sz w:val="21"/>
                <w:szCs w:val="21"/>
              </w:rPr>
              <w:t>.专业网络</w:t>
            </w: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）查阅机构数量和专业网络人员名单。专业网络覆盖率</w:t>
            </w:r>
            <w:r>
              <w:rPr>
                <w:rFonts w:hint="eastAsia" w:ascii="Times New Roman" w:hAnsi="Times New Roman" w:eastAsia="宋体" w:cs="宋体"/>
                <w:color w:val="000000"/>
                <w:kern w:val="0"/>
                <w:sz w:val="21"/>
                <w:szCs w:val="21"/>
              </w:rPr>
              <w:t>100</w:t>
            </w:r>
            <w:r>
              <w:rPr>
                <w:rFonts w:hint="eastAsia" w:ascii="宋体" w:hAnsi="宋体" w:eastAsia="宋体" w:cs="宋体"/>
                <w:color w:val="000000"/>
                <w:kern w:val="0"/>
                <w:sz w:val="21"/>
                <w:szCs w:val="21"/>
              </w:rPr>
              <w:t>%得</w:t>
            </w:r>
            <w:r>
              <w:rPr>
                <w:rFonts w:hint="eastAsia" w:ascii="Times New Roman" w:hAnsi="Times New Roman" w:eastAsia="宋体" w:cs="宋体"/>
                <w:color w:val="000000"/>
                <w:kern w:val="0"/>
                <w:sz w:val="21"/>
                <w:szCs w:val="21"/>
              </w:rPr>
              <w:t>10</w:t>
            </w:r>
            <w:r>
              <w:rPr>
                <w:rFonts w:hint="eastAsia" w:ascii="宋体" w:hAnsi="宋体" w:eastAsia="宋体" w:cs="宋体"/>
                <w:color w:val="000000"/>
                <w:kern w:val="0"/>
                <w:sz w:val="21"/>
                <w:szCs w:val="21"/>
              </w:rPr>
              <w:t>分、达</w:t>
            </w:r>
            <w:r>
              <w:rPr>
                <w:rFonts w:hint="eastAsia" w:ascii="Times New Roman" w:hAnsi="Times New Roman" w:eastAsia="宋体" w:cs="宋体"/>
                <w:color w:val="000000"/>
                <w:kern w:val="0"/>
                <w:sz w:val="21"/>
                <w:szCs w:val="21"/>
              </w:rPr>
              <w:t>50</w:t>
            </w:r>
            <w:r>
              <w:rPr>
                <w:rFonts w:hint="eastAsia" w:ascii="宋体" w:hAnsi="宋体" w:eastAsia="宋体" w:cs="宋体"/>
                <w:color w:val="000000"/>
                <w:kern w:val="0"/>
                <w:sz w:val="21"/>
                <w:szCs w:val="21"/>
              </w:rPr>
              <w:t>%得</w:t>
            </w: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10</w:t>
            </w:r>
          </w:p>
        </w:tc>
        <w:tc>
          <w:tcPr>
            <w:tcW w:w="111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288"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167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）查阅培训记录，培训覆盖率</w:t>
            </w:r>
            <w:r>
              <w:rPr>
                <w:rFonts w:ascii="Times New Roman" w:hAnsi="Times New Roman" w:eastAsia="宋体" w:cs="宋体"/>
                <w:color w:val="000000"/>
                <w:kern w:val="0"/>
                <w:sz w:val="21"/>
                <w:szCs w:val="21"/>
              </w:rPr>
              <w:t>100</w:t>
            </w:r>
            <w:r>
              <w:rPr>
                <w:rFonts w:ascii="宋体" w:hAnsi="宋体" w:eastAsia="宋体" w:cs="宋体"/>
                <w:color w:val="000000"/>
                <w:kern w:val="0"/>
                <w:sz w:val="21"/>
                <w:szCs w:val="21"/>
              </w:rPr>
              <w:t>%</w:t>
            </w:r>
            <w:r>
              <w:rPr>
                <w:rFonts w:hint="eastAsia" w:ascii="宋体" w:hAnsi="宋体" w:eastAsia="宋体" w:cs="宋体"/>
                <w:color w:val="000000"/>
                <w:kern w:val="0"/>
                <w:sz w:val="21"/>
                <w:szCs w:val="21"/>
              </w:rPr>
              <w:t>得</w:t>
            </w:r>
            <w:r>
              <w:rPr>
                <w:rFonts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分、达</w:t>
            </w:r>
            <w:r>
              <w:rPr>
                <w:rFonts w:ascii="Times New Roman" w:hAnsi="Times New Roman" w:eastAsia="宋体" w:cs="宋体"/>
                <w:color w:val="000000"/>
                <w:kern w:val="0"/>
                <w:sz w:val="21"/>
                <w:szCs w:val="21"/>
              </w:rPr>
              <w:t>50</w:t>
            </w:r>
            <w:r>
              <w:rPr>
                <w:rFonts w:ascii="宋体" w:hAnsi="宋体" w:eastAsia="宋体" w:cs="宋体"/>
                <w:color w:val="000000"/>
                <w:kern w:val="0"/>
                <w:sz w:val="21"/>
                <w:szCs w:val="21"/>
              </w:rPr>
              <w:t>%</w:t>
            </w:r>
            <w:r>
              <w:rPr>
                <w:rFonts w:hint="eastAsia" w:ascii="宋体" w:hAnsi="宋体" w:eastAsia="宋体" w:cs="宋体"/>
                <w:color w:val="000000"/>
                <w:kern w:val="0"/>
                <w:sz w:val="21"/>
                <w:szCs w:val="21"/>
              </w:rPr>
              <w:t>得</w:t>
            </w:r>
            <w:r>
              <w:rPr>
                <w:rFonts w:ascii="Times New Roman" w:hAnsi="Times New Roman" w:eastAsia="宋体" w:cs="宋体"/>
                <w:color w:val="000000"/>
                <w:kern w:val="0"/>
                <w:sz w:val="21"/>
                <w:szCs w:val="21"/>
              </w:rPr>
              <w:t>3</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5</w:t>
            </w:r>
          </w:p>
        </w:tc>
        <w:tc>
          <w:tcPr>
            <w:tcW w:w="111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288"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1671" w:type="dxa"/>
            <w:vMerge w:val="restart"/>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.项目管理</w:t>
            </w: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）开展基线调查（或社区诊断），得</w:t>
            </w:r>
            <w:r>
              <w:rPr>
                <w:rFonts w:hint="eastAsia" w:ascii="Times New Roman" w:hAnsi="Times New Roman" w:eastAsia="宋体" w:cs="宋体"/>
                <w:color w:val="000000"/>
                <w:kern w:val="0"/>
                <w:sz w:val="21"/>
                <w:szCs w:val="21"/>
              </w:rPr>
              <w:t>10</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10</w:t>
            </w:r>
          </w:p>
        </w:tc>
        <w:tc>
          <w:tcPr>
            <w:tcW w:w="111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864"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167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）完成基线调查报告（或社区诊断报告），当地主要健康问题/优先领域清晰，健康促进资源分析合理，提出的干预策略和措施明确，得</w:t>
            </w:r>
            <w:r>
              <w:rPr>
                <w:rFonts w:hint="eastAsia" w:ascii="Times New Roman" w:hAnsi="Times New Roman" w:eastAsia="宋体" w:cs="宋体"/>
                <w:color w:val="000000"/>
                <w:kern w:val="0"/>
                <w:sz w:val="21"/>
                <w:szCs w:val="21"/>
              </w:rPr>
              <w:t>10</w:t>
            </w:r>
            <w:r>
              <w:rPr>
                <w:rFonts w:hint="eastAsia" w:ascii="宋体" w:hAnsi="宋体" w:eastAsia="宋体" w:cs="宋体"/>
                <w:color w:val="000000"/>
                <w:kern w:val="0"/>
                <w:sz w:val="21"/>
                <w:szCs w:val="21"/>
              </w:rPr>
              <w:t xml:space="preserve">分。 </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10</w:t>
            </w:r>
          </w:p>
        </w:tc>
        <w:tc>
          <w:tcPr>
            <w:tcW w:w="111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167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cs="宋体"/>
                <w:color w:val="000000"/>
                <w:kern w:val="0"/>
                <w:sz w:val="21"/>
                <w:szCs w:val="21"/>
                <w:lang w:eastAsia="zh-CN"/>
              </w:rPr>
              <w:t>（</w:t>
            </w:r>
            <w:r>
              <w:rPr>
                <w:rFonts w:hint="eastAsia" w:ascii="Times New Roman" w:hAnsi="Times New Roman" w:cs="宋体"/>
                <w:color w:val="000000"/>
                <w:kern w:val="0"/>
                <w:sz w:val="21"/>
                <w:szCs w:val="21"/>
                <w:lang w:val="en-US" w:eastAsia="zh-CN"/>
              </w:rPr>
              <w:t>3</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t>每开展</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次政府牵头、多部门的联合督导和技术指导，提出有针对性的工作建议，得</w:t>
            </w: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分，最高</w:t>
            </w:r>
            <w:r>
              <w:rPr>
                <w:rFonts w:hint="eastAsia" w:ascii="Times New Roman" w:hAnsi="Times New Roman" w:eastAsia="宋体" w:cs="宋体"/>
                <w:color w:val="000000"/>
                <w:kern w:val="0"/>
                <w:sz w:val="21"/>
                <w:szCs w:val="21"/>
              </w:rPr>
              <w:t>20</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20</w:t>
            </w:r>
          </w:p>
        </w:tc>
        <w:tc>
          <w:tcPr>
            <w:tcW w:w="111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288"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167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Times New Roman" w:hAnsi="Times New Roman" w:cs="宋体"/>
                <w:color w:val="000000"/>
                <w:kern w:val="0"/>
                <w:sz w:val="21"/>
                <w:szCs w:val="21"/>
                <w:lang w:val="en-US" w:eastAsia="zh-CN"/>
              </w:rPr>
              <w:t>4</w:t>
            </w:r>
            <w:r>
              <w:rPr>
                <w:rFonts w:hint="eastAsia" w:ascii="宋体" w:hAnsi="宋体" w:eastAsia="宋体" w:cs="宋体"/>
                <w:color w:val="000000"/>
                <w:kern w:val="0"/>
                <w:sz w:val="21"/>
                <w:szCs w:val="21"/>
              </w:rPr>
              <w:t>）完成健康促进县（区）评估人群健康调查，得</w:t>
            </w:r>
            <w:r>
              <w:rPr>
                <w:rFonts w:hint="eastAsia" w:ascii="Times New Roman" w:hAnsi="Times New Roman" w:eastAsia="宋体" w:cs="宋体"/>
                <w:color w:val="000000"/>
                <w:kern w:val="0"/>
                <w:sz w:val="21"/>
                <w:szCs w:val="21"/>
              </w:rPr>
              <w:t>10</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10</w:t>
            </w:r>
          </w:p>
        </w:tc>
        <w:tc>
          <w:tcPr>
            <w:tcW w:w="111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288"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167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Times New Roman" w:hAnsi="Times New Roman" w:cs="宋体"/>
                <w:color w:val="000000"/>
                <w:kern w:val="0"/>
                <w:sz w:val="21"/>
                <w:szCs w:val="21"/>
                <w:lang w:val="en-US" w:eastAsia="zh-CN"/>
              </w:rPr>
              <w:t>5</w:t>
            </w:r>
            <w:r>
              <w:rPr>
                <w:rFonts w:hint="eastAsia" w:ascii="宋体" w:hAnsi="宋体" w:eastAsia="宋体" w:cs="宋体"/>
                <w:color w:val="000000"/>
                <w:kern w:val="0"/>
                <w:sz w:val="21"/>
                <w:szCs w:val="21"/>
              </w:rPr>
              <w:t>）有各类场所建设过程评估资料，得</w:t>
            </w:r>
            <w:r>
              <w:rPr>
                <w:rFonts w:hint="eastAsia" w:ascii="Times New Roman" w:hAnsi="Times New Roman" w:eastAsia="宋体" w:cs="宋体"/>
                <w:color w:val="000000"/>
                <w:kern w:val="0"/>
                <w:sz w:val="21"/>
                <w:szCs w:val="21"/>
              </w:rPr>
              <w:t>10</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10</w:t>
            </w:r>
          </w:p>
        </w:tc>
        <w:tc>
          <w:tcPr>
            <w:tcW w:w="111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288"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1671" w:type="dxa"/>
            <w:vMerge w:val="restart"/>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6</w:t>
            </w:r>
            <w:r>
              <w:rPr>
                <w:rFonts w:hint="eastAsia" w:ascii="宋体" w:hAnsi="宋体" w:eastAsia="宋体" w:cs="宋体"/>
                <w:color w:val="000000"/>
                <w:kern w:val="0"/>
                <w:sz w:val="21"/>
                <w:szCs w:val="21"/>
              </w:rPr>
              <w:t>.经费保障</w:t>
            </w: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）健康促进县（区）工作在当地财政立项得</w:t>
            </w:r>
            <w:r>
              <w:rPr>
                <w:rFonts w:hint="eastAsia" w:ascii="Times New Roman" w:hAnsi="Times New Roman" w:eastAsia="宋体" w:cs="宋体"/>
                <w:color w:val="000000"/>
                <w:kern w:val="0"/>
                <w:sz w:val="21"/>
                <w:szCs w:val="21"/>
              </w:rPr>
              <w:t>10</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10</w:t>
            </w:r>
          </w:p>
        </w:tc>
        <w:tc>
          <w:tcPr>
            <w:tcW w:w="111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134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财政部门</w:t>
            </w: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288"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167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）当地立项或配套的专项经费&lt;</w:t>
            </w:r>
            <w:r>
              <w:rPr>
                <w:rFonts w:hint="eastAsia" w:ascii="Times New Roman" w:hAnsi="Times New Roman" w:eastAsia="宋体" w:cs="宋体"/>
                <w:color w:val="000000"/>
                <w:kern w:val="0"/>
                <w:sz w:val="21"/>
                <w:szCs w:val="21"/>
              </w:rPr>
              <w:t>30</w:t>
            </w:r>
            <w:r>
              <w:rPr>
                <w:rFonts w:hint="eastAsia" w:ascii="宋体" w:hAnsi="宋体" w:eastAsia="宋体" w:cs="宋体"/>
                <w:color w:val="000000"/>
                <w:kern w:val="0"/>
                <w:sz w:val="21"/>
                <w:szCs w:val="21"/>
              </w:rPr>
              <w:t>万得</w:t>
            </w: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w:t>
            </w:r>
            <w:r>
              <w:rPr>
                <w:rFonts w:hint="eastAsia" w:ascii="Times New Roman" w:hAnsi="Times New Roman" w:eastAsia="宋体" w:cs="宋体"/>
                <w:color w:val="000000"/>
                <w:kern w:val="0"/>
                <w:sz w:val="21"/>
                <w:szCs w:val="21"/>
              </w:rPr>
              <w:t>30</w:t>
            </w:r>
            <w:r>
              <w:rPr>
                <w:rFonts w:hint="eastAsia" w:ascii="宋体" w:hAnsi="宋体" w:eastAsia="宋体" w:cs="宋体"/>
                <w:color w:val="000000"/>
                <w:kern w:val="0"/>
                <w:sz w:val="21"/>
                <w:szCs w:val="21"/>
              </w:rPr>
              <w:t>万得</w:t>
            </w:r>
            <w:r>
              <w:rPr>
                <w:rFonts w:hint="eastAsia" w:ascii="Times New Roman" w:hAnsi="Times New Roman" w:eastAsia="宋体" w:cs="宋体"/>
                <w:color w:val="000000"/>
                <w:kern w:val="0"/>
                <w:sz w:val="21"/>
                <w:szCs w:val="21"/>
              </w:rPr>
              <w:t>10</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10</w:t>
            </w:r>
          </w:p>
        </w:tc>
        <w:tc>
          <w:tcPr>
            <w:tcW w:w="111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66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二、健康政策</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160</w:t>
            </w:r>
            <w:r>
              <w:rPr>
                <w:rFonts w:hint="eastAsia" w:ascii="宋体" w:hAnsi="宋体" w:eastAsia="宋体" w:cs="宋体"/>
                <w:color w:val="000000"/>
                <w:kern w:val="0"/>
                <w:sz w:val="21"/>
                <w:szCs w:val="21"/>
              </w:rPr>
              <w:t>分）</w:t>
            </w:r>
          </w:p>
        </w:tc>
        <w:tc>
          <w:tcPr>
            <w:tcW w:w="1671" w:type="dxa"/>
            <w:vMerge w:val="restart"/>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.宣传普及</w:t>
            </w: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）举办“将健康融入所有政策”策略专题讲座或培训班，得</w:t>
            </w:r>
            <w:r>
              <w:rPr>
                <w:rFonts w:hint="eastAsia" w:ascii="Times New Roman" w:hAnsi="Times New Roman" w:eastAsia="宋体" w:cs="宋体"/>
                <w:color w:val="000000"/>
                <w:kern w:val="0"/>
                <w:sz w:val="21"/>
                <w:szCs w:val="21"/>
              </w:rPr>
              <w:t>10</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10</w:t>
            </w:r>
          </w:p>
        </w:tc>
        <w:tc>
          <w:tcPr>
            <w:tcW w:w="111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听取汇报</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查阅资料</w:t>
            </w:r>
          </w:p>
        </w:tc>
        <w:tc>
          <w:tcPr>
            <w:tcW w:w="134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政府、各部门、</w:t>
            </w:r>
            <w:r>
              <w:rPr>
                <w:rFonts w:hint="eastAsia" w:ascii="宋体" w:hAnsi="宋体" w:cs="宋体"/>
                <w:color w:val="000000"/>
                <w:kern w:val="0"/>
                <w:sz w:val="21"/>
                <w:szCs w:val="21"/>
                <w:lang w:eastAsia="zh-CN"/>
              </w:rPr>
              <w:t>各</w:t>
            </w:r>
            <w:r>
              <w:rPr>
                <w:rFonts w:hint="eastAsia" w:ascii="宋体" w:hAnsi="宋体" w:eastAsia="宋体" w:cs="宋体"/>
                <w:color w:val="000000"/>
                <w:kern w:val="0"/>
                <w:sz w:val="21"/>
                <w:szCs w:val="21"/>
              </w:rPr>
              <w:t>街道</w:t>
            </w:r>
            <w:r>
              <w:rPr>
                <w:rFonts w:hint="eastAsia" w:ascii="宋体" w:hAnsi="宋体" w:cs="宋体"/>
                <w:color w:val="000000"/>
                <w:kern w:val="0"/>
                <w:sz w:val="21"/>
                <w:szCs w:val="21"/>
                <w:lang w:eastAsia="zh-CN"/>
              </w:rPr>
              <w:t>（镇）</w:t>
            </w:r>
            <w:r>
              <w:rPr>
                <w:rFonts w:hint="eastAsia" w:ascii="宋体" w:hAnsi="宋体" w:eastAsia="宋体" w:cs="宋体"/>
                <w:color w:val="000000"/>
                <w:kern w:val="0"/>
                <w:sz w:val="21"/>
                <w:szCs w:val="21"/>
              </w:rPr>
              <w:t>、卫生健康部门</w:t>
            </w: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167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）县（区）政府主要领导、各部门、各街道/</w:t>
            </w:r>
            <w:r>
              <w:rPr>
                <w:rFonts w:hint="eastAsia" w:ascii="宋体" w:hAnsi="宋体" w:cs="宋体"/>
                <w:color w:val="000000"/>
                <w:kern w:val="0"/>
                <w:sz w:val="21"/>
                <w:szCs w:val="21"/>
                <w:lang w:eastAsia="zh-CN"/>
              </w:rPr>
              <w:t>街道（镇）</w:t>
            </w:r>
            <w:r>
              <w:rPr>
                <w:rFonts w:hint="eastAsia" w:ascii="宋体" w:hAnsi="宋体" w:eastAsia="宋体" w:cs="宋体"/>
                <w:color w:val="000000"/>
                <w:kern w:val="0"/>
                <w:sz w:val="21"/>
                <w:szCs w:val="21"/>
              </w:rPr>
              <w:t>主要负责人参加讲座或培训班，得</w:t>
            </w:r>
            <w:r>
              <w:rPr>
                <w:rFonts w:hint="eastAsia" w:ascii="Times New Roman" w:hAnsi="Times New Roman" w:eastAsia="宋体" w:cs="宋体"/>
                <w:color w:val="000000"/>
                <w:kern w:val="0"/>
                <w:sz w:val="21"/>
                <w:szCs w:val="21"/>
              </w:rPr>
              <w:t>10</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10</w:t>
            </w:r>
          </w:p>
        </w:tc>
        <w:tc>
          <w:tcPr>
            <w:tcW w:w="111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288"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3</w:t>
            </w:r>
            <w:r>
              <w:rPr>
                <w:rFonts w:hint="eastAsia" w:ascii="宋体" w:hAnsi="宋体" w:eastAsia="宋体" w:cs="宋体"/>
                <w:color w:val="000000"/>
                <w:kern w:val="0"/>
                <w:sz w:val="21"/>
                <w:szCs w:val="21"/>
              </w:rPr>
              <w:t>）工作网络和专业网络人员参加，得</w:t>
            </w:r>
            <w:r>
              <w:rPr>
                <w:rFonts w:hint="eastAsia" w:ascii="Times New Roman" w:hAnsi="Times New Roman" w:eastAsia="宋体" w:cs="宋体"/>
                <w:color w:val="000000"/>
                <w:kern w:val="0"/>
                <w:sz w:val="21"/>
                <w:szCs w:val="21"/>
              </w:rPr>
              <w:t>10</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10</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vMerge w:val="restart"/>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.公共政策健康审查制度</w:t>
            </w: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）成立健康专家委员会，得</w:t>
            </w:r>
            <w:r>
              <w:rPr>
                <w:rFonts w:hint="eastAsia" w:ascii="Times New Roman" w:hAnsi="Times New Roman" w:eastAsia="宋体" w:cs="宋体"/>
                <w:color w:val="000000"/>
                <w:kern w:val="0"/>
                <w:sz w:val="21"/>
                <w:szCs w:val="21"/>
              </w:rPr>
              <w:t>15</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15</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864"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）建立公共政策审查制度。相关部门在提出、起草、修订、发布等政策开发环节有专家委员会或健康领域行政人员和专家的参与，得</w:t>
            </w:r>
            <w:r>
              <w:rPr>
                <w:rFonts w:hint="eastAsia" w:ascii="Times New Roman" w:hAnsi="Times New Roman" w:eastAsia="宋体" w:cs="宋体"/>
                <w:color w:val="000000"/>
                <w:kern w:val="0"/>
                <w:sz w:val="21"/>
                <w:szCs w:val="21"/>
              </w:rPr>
              <w:t>15</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15</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288"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vMerge w:val="restart"/>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3</w:t>
            </w:r>
            <w:r>
              <w:rPr>
                <w:rFonts w:hint="eastAsia" w:ascii="宋体" w:hAnsi="宋体" w:eastAsia="宋体" w:cs="宋体"/>
                <w:color w:val="000000"/>
                <w:kern w:val="0"/>
                <w:sz w:val="21"/>
                <w:szCs w:val="21"/>
              </w:rPr>
              <w:t>.政策制定</w:t>
            </w: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）每个政府部门政策梳理情况报告得</w:t>
            </w:r>
            <w:r>
              <w:rPr>
                <w:rFonts w:hint="eastAsia" w:ascii="Times New Roman" w:hAnsi="Times New Roman" w:eastAsia="宋体" w:cs="宋体"/>
                <w:color w:val="000000"/>
                <w:kern w:val="0"/>
                <w:sz w:val="21"/>
                <w:szCs w:val="21"/>
              </w:rPr>
              <w:t>3</w:t>
            </w:r>
            <w:r>
              <w:rPr>
                <w:rFonts w:hint="eastAsia" w:ascii="宋体" w:hAnsi="宋体" w:eastAsia="宋体" w:cs="宋体"/>
                <w:color w:val="000000"/>
                <w:kern w:val="0"/>
                <w:sz w:val="21"/>
                <w:szCs w:val="21"/>
              </w:rPr>
              <w:t>分，最高</w:t>
            </w:r>
            <w:r>
              <w:rPr>
                <w:rFonts w:hint="eastAsia" w:ascii="Times New Roman" w:hAnsi="Times New Roman" w:eastAsia="宋体" w:cs="宋体"/>
                <w:color w:val="000000"/>
                <w:kern w:val="0"/>
                <w:sz w:val="21"/>
                <w:szCs w:val="21"/>
              </w:rPr>
              <w:t>2</w:t>
            </w:r>
            <w:r>
              <w:rPr>
                <w:rFonts w:ascii="Times New Roman" w:hAnsi="Times New Roman" w:eastAsia="宋体" w:cs="宋体"/>
                <w:color w:val="000000"/>
                <w:kern w:val="0"/>
                <w:sz w:val="21"/>
                <w:szCs w:val="21"/>
              </w:rPr>
              <w:t>0</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20</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）政府和相关部门补充、修订与健康有关的公共政策，每制定</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条政策得</w:t>
            </w: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分，最多</w:t>
            </w:r>
            <w:r>
              <w:rPr>
                <w:rFonts w:hint="eastAsia" w:ascii="Times New Roman" w:hAnsi="Times New Roman" w:eastAsia="宋体" w:cs="宋体"/>
                <w:color w:val="000000"/>
                <w:kern w:val="0"/>
                <w:sz w:val="21"/>
                <w:szCs w:val="21"/>
              </w:rPr>
              <w:t>30</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30</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vMerge w:val="restart"/>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4</w:t>
            </w:r>
            <w:r>
              <w:rPr>
                <w:rFonts w:hint="eastAsia" w:ascii="宋体" w:hAnsi="宋体" w:eastAsia="宋体" w:cs="宋体"/>
                <w:color w:val="000000"/>
                <w:kern w:val="0"/>
                <w:sz w:val="21"/>
                <w:szCs w:val="21"/>
              </w:rPr>
              <w:t>.跨部门行动</w:t>
            </w: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）政府或多部门联合开展针对重点健康问题和重点人群的健康行动，每个行动得</w:t>
            </w: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分，最高</w:t>
            </w:r>
            <w:r>
              <w:rPr>
                <w:rFonts w:hint="eastAsia" w:ascii="Times New Roman" w:hAnsi="Times New Roman" w:eastAsia="宋体" w:cs="宋体"/>
                <w:color w:val="000000"/>
                <w:kern w:val="0"/>
                <w:sz w:val="21"/>
                <w:szCs w:val="21"/>
              </w:rPr>
              <w:t>30</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30</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288"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）每类创新得</w:t>
            </w: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分，最高</w:t>
            </w:r>
            <w:r>
              <w:rPr>
                <w:rFonts w:hint="eastAsia" w:ascii="Times New Roman" w:hAnsi="Times New Roman" w:eastAsia="宋体" w:cs="宋体"/>
                <w:color w:val="000000"/>
                <w:kern w:val="0"/>
                <w:sz w:val="21"/>
                <w:szCs w:val="21"/>
              </w:rPr>
              <w:t>20</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20</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66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三、健康场所</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250</w:t>
            </w:r>
            <w:r>
              <w:rPr>
                <w:rFonts w:hint="eastAsia" w:ascii="宋体" w:hAnsi="宋体" w:eastAsia="宋体" w:cs="宋体"/>
                <w:color w:val="000000"/>
                <w:kern w:val="0"/>
                <w:sz w:val="21"/>
                <w:szCs w:val="21"/>
              </w:rPr>
              <w:t>分）</w:t>
            </w:r>
          </w:p>
        </w:tc>
        <w:tc>
          <w:tcPr>
            <w:tcW w:w="1671" w:type="dxa"/>
            <w:vMerge w:val="restart"/>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.健康社区/村</w:t>
            </w: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）有区域健康社区建设工作计划得</w:t>
            </w: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分，有区域健康社区/村督导评估报告和工作总结得</w:t>
            </w: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10</w:t>
            </w:r>
          </w:p>
        </w:tc>
        <w:tc>
          <w:tcPr>
            <w:tcW w:w="111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听取汇报</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查阅资料</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现场查看</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快速测评</w:t>
            </w:r>
          </w:p>
        </w:tc>
        <w:tc>
          <w:tcPr>
            <w:tcW w:w="134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both"/>
              <w:rPr>
                <w:rFonts w:ascii="宋体" w:hAnsi="宋体" w:eastAsia="宋体" w:cs="宋体"/>
                <w:color w:val="000000"/>
                <w:kern w:val="0"/>
                <w:sz w:val="21"/>
                <w:szCs w:val="21"/>
              </w:rPr>
            </w:pPr>
            <w:r>
              <w:rPr>
                <w:rFonts w:hint="eastAsia" w:ascii="宋体" w:hAnsi="宋体" w:eastAsia="宋体" w:cs="宋体"/>
                <w:color w:val="000000"/>
                <w:kern w:val="0"/>
                <w:sz w:val="21"/>
                <w:szCs w:val="21"/>
              </w:rPr>
              <w:t>街道</w:t>
            </w:r>
            <w:r>
              <w:rPr>
                <w:rFonts w:hint="eastAsia" w:ascii="宋体" w:hAnsi="宋体" w:cs="宋体"/>
                <w:color w:val="000000"/>
                <w:kern w:val="0"/>
                <w:sz w:val="21"/>
                <w:szCs w:val="21"/>
                <w:lang w:eastAsia="zh-CN"/>
              </w:rPr>
              <w:t>（镇）</w:t>
            </w:r>
            <w:r>
              <w:rPr>
                <w:rFonts w:hint="eastAsia" w:ascii="宋体" w:hAnsi="宋体" w:eastAsia="宋体" w:cs="宋体"/>
                <w:color w:val="000000"/>
                <w:kern w:val="0"/>
                <w:sz w:val="21"/>
                <w:szCs w:val="21"/>
              </w:rPr>
              <w:t>、卫生健康部门</w:t>
            </w: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288"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）至少整理</w:t>
            </w:r>
            <w:r>
              <w:rPr>
                <w:rFonts w:hint="eastAsia" w:ascii="Times New Roman" w:hAnsi="Times New Roman" w:eastAsia="宋体" w:cs="宋体"/>
                <w:color w:val="000000"/>
                <w:kern w:val="0"/>
                <w:sz w:val="21"/>
                <w:szCs w:val="21"/>
              </w:rPr>
              <w:t>6</w:t>
            </w:r>
            <w:r>
              <w:rPr>
                <w:rFonts w:hint="eastAsia" w:ascii="宋体" w:hAnsi="宋体" w:eastAsia="宋体" w:cs="宋体"/>
                <w:color w:val="000000"/>
                <w:kern w:val="0"/>
                <w:sz w:val="21"/>
                <w:szCs w:val="21"/>
              </w:rPr>
              <w:t>个健康社区/村建设案例，得</w:t>
            </w: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5</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288"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3</w:t>
            </w:r>
            <w:r>
              <w:rPr>
                <w:rFonts w:hint="eastAsia" w:ascii="宋体" w:hAnsi="宋体" w:eastAsia="宋体" w:cs="宋体"/>
                <w:color w:val="000000"/>
                <w:kern w:val="0"/>
                <w:sz w:val="21"/>
                <w:szCs w:val="21"/>
              </w:rPr>
              <w:t>）有</w:t>
            </w:r>
            <w:r>
              <w:rPr>
                <w:rFonts w:hint="eastAsia" w:ascii="Times New Roman" w:hAnsi="Times New Roman" w:eastAsia="宋体" w:cs="宋体"/>
                <w:color w:val="000000"/>
                <w:kern w:val="0"/>
                <w:sz w:val="21"/>
                <w:szCs w:val="21"/>
              </w:rPr>
              <w:t>20</w:t>
            </w:r>
            <w:r>
              <w:rPr>
                <w:rFonts w:hint="eastAsia" w:ascii="宋体" w:hAnsi="宋体" w:eastAsia="宋体" w:cs="宋体"/>
                <w:color w:val="000000"/>
                <w:kern w:val="0"/>
                <w:sz w:val="21"/>
                <w:szCs w:val="21"/>
              </w:rPr>
              <w:t>%达标健康社区和健康村名单得</w:t>
            </w:r>
            <w:r>
              <w:rPr>
                <w:rFonts w:hint="eastAsia" w:ascii="Times New Roman" w:hAnsi="Times New Roman" w:eastAsia="宋体" w:cs="宋体"/>
                <w:color w:val="000000"/>
                <w:kern w:val="0"/>
                <w:sz w:val="21"/>
                <w:szCs w:val="21"/>
              </w:rPr>
              <w:t>10</w:t>
            </w:r>
            <w:r>
              <w:rPr>
                <w:rFonts w:hint="eastAsia" w:ascii="宋体" w:hAnsi="宋体" w:eastAsia="宋体" w:cs="宋体"/>
                <w:color w:val="000000"/>
                <w:kern w:val="0"/>
                <w:sz w:val="21"/>
                <w:szCs w:val="21"/>
              </w:rPr>
              <w:t>分，有</w:t>
            </w:r>
            <w:r>
              <w:rPr>
                <w:rFonts w:hint="eastAsia" w:ascii="Times New Roman" w:hAnsi="Times New Roman" w:eastAsia="宋体" w:cs="宋体"/>
                <w:color w:val="000000"/>
                <w:kern w:val="0"/>
                <w:sz w:val="21"/>
                <w:szCs w:val="21"/>
              </w:rPr>
              <w:t>10</w:t>
            </w:r>
            <w:r>
              <w:rPr>
                <w:rFonts w:hint="eastAsia" w:ascii="宋体" w:hAnsi="宋体" w:eastAsia="宋体" w:cs="宋体"/>
                <w:color w:val="000000"/>
                <w:kern w:val="0"/>
                <w:sz w:val="21"/>
                <w:szCs w:val="21"/>
              </w:rPr>
              <w:t>%得</w:t>
            </w: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10</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ascii="Times New Roman" w:hAnsi="Times New Roman" w:eastAsia="宋体" w:cs="宋体"/>
                <w:color w:val="000000"/>
                <w:kern w:val="0"/>
                <w:sz w:val="21"/>
                <w:szCs w:val="21"/>
              </w:rPr>
              <w:t>4</w:t>
            </w:r>
            <w:r>
              <w:rPr>
                <w:rFonts w:hint="eastAsia" w:ascii="宋体" w:hAnsi="宋体" w:eastAsia="宋体" w:cs="宋体"/>
                <w:color w:val="000000"/>
                <w:kern w:val="0"/>
                <w:sz w:val="21"/>
                <w:szCs w:val="21"/>
              </w:rPr>
              <w:t>）在建设县（区）提供的达标社区</w:t>
            </w:r>
            <w:r>
              <w:rPr>
                <w:rFonts w:ascii="宋体" w:hAnsi="宋体" w:eastAsia="宋体" w:cs="宋体"/>
                <w:color w:val="000000"/>
                <w:kern w:val="0"/>
                <w:sz w:val="21"/>
                <w:szCs w:val="21"/>
              </w:rPr>
              <w:t>/</w:t>
            </w:r>
            <w:r>
              <w:rPr>
                <w:rFonts w:hint="eastAsia" w:ascii="宋体" w:hAnsi="宋体" w:eastAsia="宋体" w:cs="宋体"/>
                <w:color w:val="000000"/>
                <w:kern w:val="0"/>
                <w:sz w:val="21"/>
                <w:szCs w:val="21"/>
              </w:rPr>
              <w:t>村名单中，随机抽取</w:t>
            </w:r>
            <w:r>
              <w:rPr>
                <w:rFonts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个社区</w:t>
            </w:r>
            <w:r>
              <w:rPr>
                <w:rFonts w:ascii="宋体" w:hAnsi="宋体" w:eastAsia="宋体" w:cs="宋体"/>
                <w:color w:val="000000"/>
                <w:kern w:val="0"/>
                <w:sz w:val="21"/>
                <w:szCs w:val="21"/>
              </w:rPr>
              <w:t>/</w:t>
            </w:r>
            <w:r>
              <w:rPr>
                <w:rFonts w:hint="eastAsia" w:ascii="宋体" w:hAnsi="宋体" w:eastAsia="宋体" w:cs="宋体"/>
                <w:color w:val="000000"/>
                <w:kern w:val="0"/>
                <w:sz w:val="21"/>
                <w:szCs w:val="21"/>
              </w:rPr>
              <w:t>村开展现场考核，记录现场考核得分，最高</w:t>
            </w:r>
            <w:r>
              <w:rPr>
                <w:rFonts w:ascii="Times New Roman" w:hAnsi="Times New Roman" w:eastAsia="宋体" w:cs="宋体"/>
                <w:color w:val="000000"/>
                <w:kern w:val="0"/>
                <w:sz w:val="21"/>
                <w:szCs w:val="21"/>
              </w:rPr>
              <w:t>15</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15</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288"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vMerge w:val="restart"/>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.健康家庭</w:t>
            </w: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）有健康家庭建设工作方案和总结资料得</w:t>
            </w:r>
            <w:r>
              <w:rPr>
                <w:rFonts w:hint="eastAsia" w:ascii="Times New Roman" w:hAnsi="Times New Roman" w:eastAsia="宋体" w:cs="宋体"/>
                <w:color w:val="000000"/>
                <w:kern w:val="0"/>
                <w:sz w:val="21"/>
                <w:szCs w:val="21"/>
              </w:rPr>
              <w:t>10</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10</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288"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）有</w:t>
            </w:r>
            <w:r>
              <w:rPr>
                <w:rFonts w:hint="eastAsia" w:ascii="Times New Roman" w:hAnsi="Times New Roman" w:eastAsia="宋体" w:cs="宋体"/>
                <w:color w:val="000000"/>
                <w:kern w:val="0"/>
                <w:sz w:val="21"/>
                <w:szCs w:val="21"/>
              </w:rPr>
              <w:t>100</w:t>
            </w:r>
            <w:r>
              <w:rPr>
                <w:rFonts w:hint="eastAsia" w:ascii="宋体" w:hAnsi="宋体" w:eastAsia="宋体" w:cs="宋体"/>
                <w:color w:val="000000"/>
                <w:kern w:val="0"/>
                <w:sz w:val="21"/>
                <w:szCs w:val="21"/>
              </w:rPr>
              <w:t>户示范健康家庭名单得</w:t>
            </w: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分，有</w:t>
            </w:r>
            <w:r>
              <w:rPr>
                <w:rFonts w:hint="eastAsia" w:ascii="Times New Roman" w:hAnsi="Times New Roman" w:eastAsia="宋体" w:cs="宋体"/>
                <w:color w:val="000000"/>
                <w:kern w:val="0"/>
                <w:sz w:val="21"/>
                <w:szCs w:val="21"/>
              </w:rPr>
              <w:t>50</w:t>
            </w:r>
            <w:r>
              <w:rPr>
                <w:rFonts w:hint="eastAsia" w:ascii="宋体" w:hAnsi="宋体" w:eastAsia="宋体" w:cs="宋体"/>
                <w:color w:val="000000"/>
                <w:kern w:val="0"/>
                <w:sz w:val="21"/>
                <w:szCs w:val="21"/>
              </w:rPr>
              <w:t>户得</w:t>
            </w:r>
            <w:r>
              <w:rPr>
                <w:rFonts w:hint="eastAsia" w:ascii="Times New Roman" w:hAnsi="Times New Roman" w:eastAsia="宋体" w:cs="宋体"/>
                <w:color w:val="000000"/>
                <w:kern w:val="0"/>
                <w:sz w:val="21"/>
                <w:szCs w:val="21"/>
              </w:rPr>
              <w:t>3</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5</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288"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3</w:t>
            </w:r>
            <w:r>
              <w:rPr>
                <w:rFonts w:hint="eastAsia" w:ascii="宋体" w:hAnsi="宋体" w:eastAsia="宋体" w:cs="宋体"/>
                <w:color w:val="000000"/>
                <w:kern w:val="0"/>
                <w:sz w:val="21"/>
                <w:szCs w:val="21"/>
              </w:rPr>
              <w:t>）至少整理</w:t>
            </w:r>
            <w:r>
              <w:rPr>
                <w:rFonts w:hint="eastAsia" w:ascii="Times New Roman" w:hAnsi="Times New Roman" w:eastAsia="宋体" w:cs="宋体"/>
                <w:color w:val="000000"/>
                <w:kern w:val="0"/>
                <w:sz w:val="21"/>
                <w:szCs w:val="21"/>
              </w:rPr>
              <w:t>10</w:t>
            </w:r>
            <w:r>
              <w:rPr>
                <w:rFonts w:hint="eastAsia" w:ascii="宋体" w:hAnsi="宋体" w:eastAsia="宋体" w:cs="宋体"/>
                <w:color w:val="000000"/>
                <w:kern w:val="0"/>
                <w:sz w:val="21"/>
                <w:szCs w:val="21"/>
              </w:rPr>
              <w:t>户健康家庭案例，得</w:t>
            </w: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5</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vMerge w:val="restart"/>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3</w:t>
            </w:r>
            <w:r>
              <w:rPr>
                <w:rFonts w:hint="eastAsia" w:ascii="宋体" w:hAnsi="宋体" w:eastAsia="宋体" w:cs="宋体"/>
                <w:color w:val="000000"/>
                <w:kern w:val="0"/>
                <w:sz w:val="21"/>
                <w:szCs w:val="21"/>
              </w:rPr>
              <w:t>.健康促进医院</w:t>
            </w: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）有区域健康促进医院、无烟卫生健康单位建设方案得</w:t>
            </w:r>
            <w:r>
              <w:rPr>
                <w:rFonts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分，有督导报告和工作总结得</w:t>
            </w:r>
            <w:r>
              <w:rPr>
                <w:rFonts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10</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卫生健康部门</w:t>
            </w: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）有</w:t>
            </w:r>
            <w:r>
              <w:rPr>
                <w:rFonts w:ascii="Times New Roman" w:hAnsi="Times New Roman" w:eastAsia="宋体" w:cs="宋体"/>
                <w:color w:val="000000"/>
                <w:kern w:val="0"/>
                <w:sz w:val="21"/>
                <w:szCs w:val="21"/>
              </w:rPr>
              <w:t>4</w:t>
            </w:r>
            <w:r>
              <w:rPr>
                <w:rFonts w:hint="eastAsia" w:ascii="Times New Roman" w:hAnsi="Times New Roman" w:eastAsia="宋体" w:cs="宋体"/>
                <w:color w:val="000000"/>
                <w:kern w:val="0"/>
                <w:sz w:val="21"/>
                <w:szCs w:val="21"/>
              </w:rPr>
              <w:t>0</w:t>
            </w:r>
            <w:r>
              <w:rPr>
                <w:rFonts w:hint="eastAsia" w:ascii="宋体" w:hAnsi="宋体" w:eastAsia="宋体" w:cs="宋体"/>
                <w:color w:val="000000"/>
                <w:kern w:val="0"/>
                <w:sz w:val="21"/>
                <w:szCs w:val="21"/>
              </w:rPr>
              <w:t>%达标的健康促进医院名单得</w:t>
            </w:r>
            <w:r>
              <w:rPr>
                <w:rFonts w:hint="eastAsia" w:ascii="Times New Roman" w:hAnsi="Times New Roman" w:eastAsia="宋体" w:cs="宋体"/>
                <w:color w:val="000000"/>
                <w:kern w:val="0"/>
                <w:sz w:val="21"/>
                <w:szCs w:val="21"/>
              </w:rPr>
              <w:t>10</w:t>
            </w:r>
            <w:r>
              <w:rPr>
                <w:rFonts w:hint="eastAsia" w:ascii="宋体" w:hAnsi="宋体" w:eastAsia="宋体" w:cs="宋体"/>
                <w:color w:val="000000"/>
                <w:kern w:val="0"/>
                <w:sz w:val="21"/>
                <w:szCs w:val="21"/>
              </w:rPr>
              <w:t>分，有</w:t>
            </w:r>
            <w:r>
              <w:rPr>
                <w:rFonts w:ascii="Times New Roman" w:hAnsi="Times New Roman" w:eastAsia="宋体" w:cs="宋体"/>
                <w:color w:val="000000"/>
                <w:kern w:val="0"/>
                <w:sz w:val="21"/>
                <w:szCs w:val="21"/>
              </w:rPr>
              <w:t>3</w:t>
            </w:r>
            <w:r>
              <w:rPr>
                <w:rFonts w:hint="eastAsia" w:ascii="Times New Roman" w:hAnsi="Times New Roman" w:eastAsia="宋体" w:cs="宋体"/>
                <w:color w:val="000000"/>
                <w:kern w:val="0"/>
                <w:sz w:val="21"/>
                <w:szCs w:val="21"/>
              </w:rPr>
              <w:t>0</w:t>
            </w:r>
            <w:r>
              <w:rPr>
                <w:rFonts w:hint="eastAsia" w:ascii="宋体" w:hAnsi="宋体" w:eastAsia="宋体" w:cs="宋体"/>
                <w:color w:val="000000"/>
                <w:kern w:val="0"/>
                <w:sz w:val="21"/>
                <w:szCs w:val="21"/>
              </w:rPr>
              <w:t>%达标的健康促进医院名单得</w:t>
            </w: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10</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288"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3</w:t>
            </w:r>
            <w:r>
              <w:rPr>
                <w:rFonts w:hint="eastAsia" w:ascii="宋体" w:hAnsi="宋体" w:eastAsia="宋体" w:cs="宋体"/>
                <w:color w:val="000000"/>
                <w:kern w:val="0"/>
                <w:sz w:val="21"/>
                <w:szCs w:val="21"/>
              </w:rPr>
              <w:t>）至少整理</w:t>
            </w:r>
            <w:r>
              <w:rPr>
                <w:rFonts w:hint="eastAsia" w:ascii="Times New Roman" w:hAnsi="Times New Roman" w:eastAsia="宋体" w:cs="宋体"/>
                <w:color w:val="000000"/>
                <w:kern w:val="0"/>
                <w:sz w:val="21"/>
                <w:szCs w:val="21"/>
              </w:rPr>
              <w:t>3</w:t>
            </w:r>
            <w:r>
              <w:rPr>
                <w:rFonts w:hint="eastAsia" w:ascii="宋体" w:hAnsi="宋体" w:eastAsia="宋体" w:cs="宋体"/>
                <w:color w:val="000000"/>
                <w:kern w:val="0"/>
                <w:sz w:val="21"/>
                <w:szCs w:val="21"/>
              </w:rPr>
              <w:t>个健康促进医院案例，得</w:t>
            </w: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5</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4</w:t>
            </w:r>
            <w:r>
              <w:rPr>
                <w:rFonts w:hint="eastAsia" w:ascii="宋体" w:hAnsi="宋体" w:eastAsia="宋体" w:cs="宋体"/>
                <w:color w:val="000000"/>
                <w:kern w:val="0"/>
                <w:sz w:val="21"/>
                <w:szCs w:val="21"/>
              </w:rPr>
              <w:t>）在政府提供的达标医疗卫生机构名单中，随机抽取</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个医疗卫生机构开展现场考核，记录现场考核得分，最高</w:t>
            </w:r>
            <w:r>
              <w:rPr>
                <w:rFonts w:hint="eastAsia" w:ascii="Times New Roman" w:hAnsi="Times New Roman" w:eastAsia="宋体" w:cs="宋体"/>
                <w:color w:val="000000"/>
                <w:kern w:val="0"/>
                <w:sz w:val="21"/>
                <w:szCs w:val="21"/>
              </w:rPr>
              <w:t>15</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15</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vMerge w:val="restart"/>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4</w:t>
            </w:r>
            <w:r>
              <w:rPr>
                <w:rFonts w:hint="eastAsia" w:ascii="宋体" w:hAnsi="宋体" w:eastAsia="宋体" w:cs="宋体"/>
                <w:color w:val="000000"/>
                <w:kern w:val="0"/>
                <w:sz w:val="21"/>
                <w:szCs w:val="21"/>
              </w:rPr>
              <w:t>.健康促进学校</w:t>
            </w: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）有区域健康促进学校建设方案得</w:t>
            </w:r>
            <w:r>
              <w:rPr>
                <w:rFonts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分，有督导报告和工作总结得</w:t>
            </w:r>
            <w:r>
              <w:rPr>
                <w:rFonts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10</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政府，有关部门，卫生健康部门</w:t>
            </w: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）有</w:t>
            </w:r>
            <w:r>
              <w:rPr>
                <w:rFonts w:hint="eastAsia" w:ascii="Times New Roman" w:hAnsi="Times New Roman" w:eastAsia="宋体" w:cs="宋体"/>
                <w:color w:val="000000"/>
                <w:kern w:val="0"/>
                <w:sz w:val="21"/>
                <w:szCs w:val="21"/>
              </w:rPr>
              <w:t>50</w:t>
            </w:r>
            <w:r>
              <w:rPr>
                <w:rFonts w:hint="eastAsia" w:ascii="宋体" w:hAnsi="宋体" w:eastAsia="宋体" w:cs="宋体"/>
                <w:color w:val="000000"/>
                <w:kern w:val="0"/>
                <w:sz w:val="21"/>
                <w:szCs w:val="21"/>
              </w:rPr>
              <w:t>%达标的健康促进学校名单得</w:t>
            </w:r>
            <w:r>
              <w:rPr>
                <w:rFonts w:hint="eastAsia" w:ascii="Times New Roman" w:hAnsi="Times New Roman" w:eastAsia="宋体" w:cs="宋体"/>
                <w:color w:val="000000"/>
                <w:kern w:val="0"/>
                <w:sz w:val="21"/>
                <w:szCs w:val="21"/>
              </w:rPr>
              <w:t>10</w:t>
            </w:r>
            <w:r>
              <w:rPr>
                <w:rFonts w:hint="eastAsia" w:ascii="宋体" w:hAnsi="宋体" w:eastAsia="宋体" w:cs="宋体"/>
                <w:color w:val="000000"/>
                <w:kern w:val="0"/>
                <w:sz w:val="21"/>
                <w:szCs w:val="21"/>
              </w:rPr>
              <w:t>分，有</w:t>
            </w:r>
            <w:r>
              <w:rPr>
                <w:rFonts w:hint="eastAsia" w:ascii="Times New Roman" w:hAnsi="Times New Roman" w:eastAsia="宋体" w:cs="宋体"/>
                <w:color w:val="000000"/>
                <w:kern w:val="0"/>
                <w:sz w:val="21"/>
                <w:szCs w:val="21"/>
              </w:rPr>
              <w:t>30</w:t>
            </w:r>
            <w:r>
              <w:rPr>
                <w:rFonts w:hint="eastAsia" w:ascii="宋体" w:hAnsi="宋体" w:eastAsia="宋体" w:cs="宋体"/>
                <w:color w:val="000000"/>
                <w:kern w:val="0"/>
                <w:sz w:val="21"/>
                <w:szCs w:val="21"/>
              </w:rPr>
              <w:t>%达标的健康促进学校名单得</w:t>
            </w: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10</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288"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3</w:t>
            </w:r>
            <w:r>
              <w:rPr>
                <w:rFonts w:hint="eastAsia" w:ascii="宋体" w:hAnsi="宋体" w:eastAsia="宋体" w:cs="宋体"/>
                <w:color w:val="000000"/>
                <w:kern w:val="0"/>
                <w:sz w:val="21"/>
                <w:szCs w:val="21"/>
              </w:rPr>
              <w:t>）至少整理</w:t>
            </w:r>
            <w:r>
              <w:rPr>
                <w:rFonts w:hint="eastAsia" w:ascii="Times New Roman" w:hAnsi="Times New Roman" w:eastAsia="宋体" w:cs="宋体"/>
                <w:color w:val="000000"/>
                <w:kern w:val="0"/>
                <w:sz w:val="21"/>
                <w:szCs w:val="21"/>
              </w:rPr>
              <w:t>3</w:t>
            </w:r>
            <w:r>
              <w:rPr>
                <w:rFonts w:hint="eastAsia" w:ascii="宋体" w:hAnsi="宋体" w:eastAsia="宋体" w:cs="宋体"/>
                <w:color w:val="000000"/>
                <w:kern w:val="0"/>
                <w:sz w:val="21"/>
                <w:szCs w:val="21"/>
              </w:rPr>
              <w:t>个健康促进学校案例，得</w:t>
            </w: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5</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4</w:t>
            </w:r>
            <w:r>
              <w:rPr>
                <w:rFonts w:hint="eastAsia" w:ascii="宋体" w:hAnsi="宋体" w:eastAsia="宋体" w:cs="宋体"/>
                <w:color w:val="000000"/>
                <w:kern w:val="0"/>
                <w:sz w:val="21"/>
                <w:szCs w:val="21"/>
              </w:rPr>
              <w:t>）在政府提供的达标健康促进学校名单中，随机抽取</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个学校开展现场考核，记录现场考核得分，最高</w:t>
            </w:r>
            <w:r>
              <w:rPr>
                <w:rFonts w:hint="eastAsia" w:ascii="Times New Roman" w:hAnsi="Times New Roman" w:eastAsia="宋体" w:cs="宋体"/>
                <w:color w:val="000000"/>
                <w:kern w:val="0"/>
                <w:sz w:val="21"/>
                <w:szCs w:val="21"/>
              </w:rPr>
              <w:t>15</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15</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vMerge w:val="restart"/>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.健康促进机关</w:t>
            </w: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）有区域健康促进机关建设方案得</w:t>
            </w:r>
            <w:r>
              <w:rPr>
                <w:rFonts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分，有督导报告和工作总结得</w:t>
            </w:r>
            <w:r>
              <w:rPr>
                <w:rFonts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10</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）有</w:t>
            </w:r>
            <w:r>
              <w:rPr>
                <w:rFonts w:hint="eastAsia" w:ascii="Times New Roman" w:hAnsi="Times New Roman" w:eastAsia="宋体" w:cs="宋体"/>
                <w:color w:val="000000"/>
                <w:kern w:val="0"/>
                <w:sz w:val="21"/>
                <w:szCs w:val="21"/>
              </w:rPr>
              <w:t>50</w:t>
            </w:r>
            <w:r>
              <w:rPr>
                <w:rFonts w:hint="eastAsia" w:ascii="宋体" w:hAnsi="宋体" w:eastAsia="宋体" w:cs="宋体"/>
                <w:color w:val="000000"/>
                <w:kern w:val="0"/>
                <w:sz w:val="21"/>
                <w:szCs w:val="21"/>
              </w:rPr>
              <w:t>%达标的健康促进机关名单得</w:t>
            </w:r>
            <w:r>
              <w:rPr>
                <w:rFonts w:hint="eastAsia" w:ascii="Times New Roman" w:hAnsi="Times New Roman" w:eastAsia="宋体" w:cs="宋体"/>
                <w:color w:val="000000"/>
                <w:kern w:val="0"/>
                <w:sz w:val="21"/>
                <w:szCs w:val="21"/>
              </w:rPr>
              <w:t>10</w:t>
            </w:r>
            <w:r>
              <w:rPr>
                <w:rFonts w:hint="eastAsia" w:ascii="宋体" w:hAnsi="宋体" w:eastAsia="宋体" w:cs="宋体"/>
                <w:color w:val="000000"/>
                <w:kern w:val="0"/>
                <w:sz w:val="21"/>
                <w:szCs w:val="21"/>
              </w:rPr>
              <w:t>分，有</w:t>
            </w:r>
            <w:r>
              <w:rPr>
                <w:rFonts w:hint="eastAsia" w:ascii="Times New Roman" w:hAnsi="Times New Roman" w:eastAsia="宋体" w:cs="宋体"/>
                <w:color w:val="000000"/>
                <w:kern w:val="0"/>
                <w:sz w:val="21"/>
                <w:szCs w:val="21"/>
              </w:rPr>
              <w:t>30</w:t>
            </w:r>
            <w:r>
              <w:rPr>
                <w:rFonts w:hint="eastAsia" w:ascii="宋体" w:hAnsi="宋体" w:eastAsia="宋体" w:cs="宋体"/>
                <w:color w:val="000000"/>
                <w:kern w:val="0"/>
                <w:sz w:val="21"/>
                <w:szCs w:val="21"/>
              </w:rPr>
              <w:t>%达标的健康促进机关名单得</w:t>
            </w: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10</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288"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3</w:t>
            </w:r>
            <w:r>
              <w:rPr>
                <w:rFonts w:hint="eastAsia" w:ascii="宋体" w:hAnsi="宋体" w:eastAsia="宋体" w:cs="宋体"/>
                <w:color w:val="000000"/>
                <w:kern w:val="0"/>
                <w:sz w:val="21"/>
                <w:szCs w:val="21"/>
              </w:rPr>
              <w:t>）至少整理</w:t>
            </w:r>
            <w:r>
              <w:rPr>
                <w:rFonts w:hint="eastAsia" w:ascii="Times New Roman" w:hAnsi="Times New Roman" w:eastAsia="宋体" w:cs="宋体"/>
                <w:color w:val="000000"/>
                <w:kern w:val="0"/>
                <w:sz w:val="21"/>
                <w:szCs w:val="21"/>
              </w:rPr>
              <w:t>3</w:t>
            </w:r>
            <w:r>
              <w:rPr>
                <w:rFonts w:hint="eastAsia" w:ascii="宋体" w:hAnsi="宋体" w:eastAsia="宋体" w:cs="宋体"/>
                <w:color w:val="000000"/>
                <w:kern w:val="0"/>
                <w:sz w:val="21"/>
                <w:szCs w:val="21"/>
              </w:rPr>
              <w:t>个健康促进机关案例，得</w:t>
            </w: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5</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4</w:t>
            </w:r>
            <w:r>
              <w:rPr>
                <w:rFonts w:hint="eastAsia" w:ascii="宋体" w:hAnsi="宋体" w:eastAsia="宋体" w:cs="宋体"/>
                <w:color w:val="000000"/>
                <w:kern w:val="0"/>
                <w:sz w:val="21"/>
                <w:szCs w:val="21"/>
              </w:rPr>
              <w:t>）在政府提供的达标健康促进机关名单中，随机抽取</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个机关开展现场考核，记录现场考核得分，最高</w:t>
            </w:r>
            <w:r>
              <w:rPr>
                <w:rFonts w:hint="eastAsia" w:ascii="Times New Roman" w:hAnsi="Times New Roman" w:eastAsia="宋体" w:cs="宋体"/>
                <w:color w:val="000000"/>
                <w:kern w:val="0"/>
                <w:sz w:val="21"/>
                <w:szCs w:val="21"/>
              </w:rPr>
              <w:t>15</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15</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vMerge w:val="restart"/>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6</w:t>
            </w:r>
            <w:r>
              <w:rPr>
                <w:rFonts w:hint="eastAsia" w:ascii="宋体" w:hAnsi="宋体" w:eastAsia="宋体" w:cs="宋体"/>
                <w:color w:val="000000"/>
                <w:kern w:val="0"/>
                <w:sz w:val="21"/>
                <w:szCs w:val="21"/>
              </w:rPr>
              <w:t>.健康促进企业</w:t>
            </w: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）有区域健康促进企业建设方案得</w:t>
            </w:r>
            <w:r>
              <w:rPr>
                <w:rFonts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分，有督导报告和工作总结得</w:t>
            </w:r>
            <w:r>
              <w:rPr>
                <w:rFonts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10</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）有</w:t>
            </w:r>
            <w:r>
              <w:rPr>
                <w:rFonts w:hint="eastAsia" w:ascii="Times New Roman" w:hAnsi="Times New Roman" w:eastAsia="宋体" w:cs="宋体"/>
                <w:color w:val="000000"/>
                <w:kern w:val="0"/>
                <w:sz w:val="21"/>
                <w:szCs w:val="21"/>
              </w:rPr>
              <w:t>20</w:t>
            </w:r>
            <w:r>
              <w:rPr>
                <w:rFonts w:hint="eastAsia" w:ascii="宋体" w:hAnsi="宋体" w:eastAsia="宋体" w:cs="宋体"/>
                <w:color w:val="000000"/>
                <w:kern w:val="0"/>
                <w:sz w:val="21"/>
                <w:szCs w:val="21"/>
              </w:rPr>
              <w:t>%达标的健康促进企业名单得</w:t>
            </w:r>
            <w:r>
              <w:rPr>
                <w:rFonts w:hint="eastAsia" w:ascii="Times New Roman" w:hAnsi="Times New Roman" w:eastAsia="宋体" w:cs="宋体"/>
                <w:color w:val="000000"/>
                <w:kern w:val="0"/>
                <w:sz w:val="21"/>
                <w:szCs w:val="21"/>
              </w:rPr>
              <w:t>10</w:t>
            </w:r>
            <w:r>
              <w:rPr>
                <w:rFonts w:hint="eastAsia" w:ascii="宋体" w:hAnsi="宋体" w:eastAsia="宋体" w:cs="宋体"/>
                <w:color w:val="000000"/>
                <w:kern w:val="0"/>
                <w:sz w:val="21"/>
                <w:szCs w:val="21"/>
              </w:rPr>
              <w:t>分，有</w:t>
            </w: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%达标的健康促进企业名单得</w:t>
            </w: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10</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288"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3</w:t>
            </w:r>
            <w:r>
              <w:rPr>
                <w:rFonts w:hint="eastAsia" w:ascii="宋体" w:hAnsi="宋体" w:eastAsia="宋体" w:cs="宋体"/>
                <w:color w:val="000000"/>
                <w:kern w:val="0"/>
                <w:sz w:val="21"/>
                <w:szCs w:val="21"/>
              </w:rPr>
              <w:t>）至少整理</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个健康促进企业案例，得</w:t>
            </w: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5</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4</w:t>
            </w:r>
            <w:r>
              <w:rPr>
                <w:rFonts w:hint="eastAsia" w:ascii="宋体" w:hAnsi="宋体" w:eastAsia="宋体" w:cs="宋体"/>
                <w:color w:val="000000"/>
                <w:kern w:val="0"/>
                <w:sz w:val="21"/>
                <w:szCs w:val="21"/>
              </w:rPr>
              <w:t>）在政府提供的达标健康促进企业名单中，随机抽取</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个企业开展现场考核，记录现场考核得分，最高</w:t>
            </w:r>
            <w:r>
              <w:rPr>
                <w:rFonts w:hint="eastAsia" w:ascii="Times New Roman" w:hAnsi="Times New Roman" w:eastAsia="宋体" w:cs="宋体"/>
                <w:color w:val="000000"/>
                <w:kern w:val="0"/>
                <w:sz w:val="21"/>
                <w:szCs w:val="21"/>
              </w:rPr>
              <w:t>15</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15</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vMerge w:val="restart"/>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7</w:t>
            </w:r>
            <w:r>
              <w:rPr>
                <w:rFonts w:hint="eastAsia" w:ascii="宋体" w:hAnsi="宋体" w:eastAsia="宋体" w:cs="宋体"/>
                <w:color w:val="000000"/>
                <w:kern w:val="0"/>
                <w:sz w:val="21"/>
                <w:szCs w:val="21"/>
              </w:rPr>
              <w:t>.公共环境</w:t>
            </w: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）建立无烟环境工作机制，有工作计划得</w:t>
            </w: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分，有督导报告得</w:t>
            </w:r>
            <w:r>
              <w:rPr>
                <w:rFonts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10</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）建设至少</w:t>
            </w:r>
            <w:r>
              <w:rPr>
                <w:rFonts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个健康</w:t>
            </w:r>
            <w:r>
              <w:rPr>
                <w:rFonts w:hint="eastAsia" w:ascii="宋体" w:hAnsi="宋体" w:cs="宋体"/>
                <w:color w:val="000000"/>
                <w:kern w:val="0"/>
                <w:sz w:val="21"/>
                <w:szCs w:val="21"/>
                <w:lang w:eastAsia="zh-CN"/>
              </w:rPr>
              <w:t>主</w:t>
            </w:r>
            <w:r>
              <w:rPr>
                <w:rFonts w:hint="eastAsia" w:ascii="宋体" w:hAnsi="宋体" w:eastAsia="宋体" w:cs="宋体"/>
                <w:color w:val="000000"/>
                <w:kern w:val="0"/>
                <w:sz w:val="21"/>
                <w:szCs w:val="21"/>
              </w:rPr>
              <w:t>题公园得</w:t>
            </w:r>
            <w:r>
              <w:rPr>
                <w:rFonts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分。建设至少</w:t>
            </w:r>
            <w:r>
              <w:rPr>
                <w:rFonts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条健康步道得</w:t>
            </w:r>
            <w:r>
              <w:rPr>
                <w:rFonts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10</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3</w:t>
            </w:r>
            <w:r>
              <w:rPr>
                <w:rFonts w:hint="eastAsia" w:ascii="宋体" w:hAnsi="宋体" w:eastAsia="宋体" w:cs="宋体"/>
                <w:color w:val="000000"/>
                <w:kern w:val="0"/>
                <w:sz w:val="21"/>
                <w:szCs w:val="21"/>
              </w:rPr>
              <w:t>）评估时经过的道路、公共场所和公园步道，有无烟标识、有健康提示、环境卫生无垃圾堆放、无烟头，得</w:t>
            </w:r>
            <w:r>
              <w:rPr>
                <w:rFonts w:hint="eastAsia" w:ascii="Times New Roman" w:hAnsi="Times New Roman" w:eastAsia="宋体" w:cs="宋体"/>
                <w:color w:val="000000"/>
                <w:kern w:val="0"/>
                <w:sz w:val="21"/>
                <w:szCs w:val="21"/>
              </w:rPr>
              <w:t>10</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10</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66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四、健康文化</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150</w:t>
            </w:r>
            <w:r>
              <w:rPr>
                <w:rFonts w:hint="eastAsia" w:ascii="宋体" w:hAnsi="宋体" w:eastAsia="宋体" w:cs="宋体"/>
                <w:color w:val="000000"/>
                <w:kern w:val="0"/>
                <w:sz w:val="21"/>
                <w:szCs w:val="21"/>
              </w:rPr>
              <w:t>分）</w:t>
            </w:r>
          </w:p>
        </w:tc>
        <w:tc>
          <w:tcPr>
            <w:tcW w:w="1671" w:type="dxa"/>
            <w:vMerge w:val="restart"/>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.媒体合作</w:t>
            </w: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）建设满半年的电视台健康节目、广播电台健康节目、报纸健康栏目，分别得</w:t>
            </w: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分，不满半年分别得</w:t>
            </w:r>
            <w:r>
              <w:rPr>
                <w:rFonts w:hint="eastAsia" w:ascii="Times New Roman" w:hAnsi="Times New Roman" w:eastAsia="宋体" w:cs="宋体"/>
                <w:color w:val="000000"/>
                <w:kern w:val="0"/>
                <w:sz w:val="21"/>
                <w:szCs w:val="21"/>
              </w:rPr>
              <w:t>3</w:t>
            </w:r>
            <w:r>
              <w:rPr>
                <w:rFonts w:hint="eastAsia" w:ascii="宋体" w:hAnsi="宋体" w:eastAsia="宋体" w:cs="宋体"/>
                <w:color w:val="000000"/>
                <w:kern w:val="0"/>
                <w:sz w:val="21"/>
                <w:szCs w:val="21"/>
              </w:rPr>
              <w:t>分，最高</w:t>
            </w:r>
            <w:r>
              <w:rPr>
                <w:rFonts w:hint="eastAsia" w:ascii="Times New Roman" w:hAnsi="Times New Roman" w:eastAsia="宋体" w:cs="宋体"/>
                <w:color w:val="000000"/>
                <w:kern w:val="0"/>
                <w:sz w:val="21"/>
                <w:szCs w:val="21"/>
              </w:rPr>
              <w:t>15</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15</w:t>
            </w:r>
          </w:p>
        </w:tc>
        <w:tc>
          <w:tcPr>
            <w:tcW w:w="111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听取汇报</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查阅资料</w:t>
            </w:r>
          </w:p>
        </w:tc>
        <w:tc>
          <w:tcPr>
            <w:tcW w:w="134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政府，有关部门，卫生健康部门</w:t>
            </w: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）组织</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次媒体培训会或媒体交流活动（包括媒体培训会、交流会、通气会）得</w:t>
            </w: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分，最高</w:t>
            </w:r>
            <w:r>
              <w:rPr>
                <w:rFonts w:hint="eastAsia" w:ascii="Times New Roman" w:hAnsi="Times New Roman" w:eastAsia="宋体" w:cs="宋体"/>
                <w:color w:val="000000"/>
                <w:kern w:val="0"/>
                <w:sz w:val="21"/>
                <w:szCs w:val="21"/>
              </w:rPr>
              <w:t>15</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15</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.新媒体健康传播</w:t>
            </w: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每设立</w:t>
            </w:r>
            <w:r>
              <w:rPr>
                <w:rFonts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个有专人维护、定期更新（至少每周更新一次）的健康类新媒体平台（微信公众号、微博账号）得</w:t>
            </w:r>
            <w:r>
              <w:rPr>
                <w:rFonts w:ascii="Times New Roman" w:hAnsi="Times New Roman" w:eastAsia="宋体" w:cs="宋体"/>
                <w:color w:val="000000"/>
                <w:kern w:val="0"/>
                <w:sz w:val="21"/>
                <w:szCs w:val="21"/>
              </w:rPr>
              <w:t>20</w:t>
            </w:r>
            <w:r>
              <w:rPr>
                <w:rFonts w:hint="eastAsia" w:ascii="宋体" w:hAnsi="宋体" w:eastAsia="宋体" w:cs="宋体"/>
                <w:color w:val="000000"/>
                <w:kern w:val="0"/>
                <w:sz w:val="21"/>
                <w:szCs w:val="21"/>
              </w:rPr>
              <w:t>分，最高</w:t>
            </w:r>
            <w:r>
              <w:rPr>
                <w:rFonts w:ascii="Times New Roman" w:hAnsi="Times New Roman" w:eastAsia="宋体" w:cs="宋体"/>
                <w:color w:val="000000"/>
                <w:kern w:val="0"/>
                <w:sz w:val="21"/>
                <w:szCs w:val="21"/>
              </w:rPr>
              <w:t>40</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40</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3</w:t>
            </w:r>
            <w:r>
              <w:rPr>
                <w:rFonts w:hint="eastAsia" w:ascii="宋体" w:hAnsi="宋体" w:eastAsia="宋体" w:cs="宋体"/>
                <w:color w:val="000000"/>
                <w:kern w:val="0"/>
                <w:sz w:val="21"/>
                <w:szCs w:val="21"/>
              </w:rPr>
              <w:t>.节日纪念日主题活动</w:t>
            </w: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每举办</w:t>
            </w:r>
            <w:r>
              <w:rPr>
                <w:rFonts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次符合要求的节日纪念日主题活动，得</w:t>
            </w:r>
            <w:r>
              <w:rPr>
                <w:rFonts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分，最高</w:t>
            </w:r>
            <w:r>
              <w:rPr>
                <w:rFonts w:ascii="Times New Roman" w:hAnsi="Times New Roman" w:eastAsia="宋体" w:cs="宋体"/>
                <w:color w:val="000000"/>
                <w:kern w:val="0"/>
                <w:sz w:val="21"/>
                <w:szCs w:val="21"/>
              </w:rPr>
              <w:t>40</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40</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4</w:t>
            </w:r>
            <w:r>
              <w:rPr>
                <w:rFonts w:hint="eastAsia" w:ascii="宋体" w:hAnsi="宋体" w:eastAsia="宋体" w:cs="宋体"/>
                <w:color w:val="000000"/>
                <w:kern w:val="0"/>
                <w:sz w:val="21"/>
                <w:szCs w:val="21"/>
              </w:rPr>
              <w:t>.健康传播</w:t>
            </w: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各类媒体（包括电视、广播、报纸等）宣传报道健康促进县（区）相关工作进展，每报道一次得</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分，最高</w:t>
            </w:r>
            <w:r>
              <w:rPr>
                <w:rFonts w:hint="eastAsia" w:ascii="Times New Roman" w:hAnsi="Times New Roman" w:eastAsia="宋体" w:cs="宋体"/>
                <w:color w:val="000000"/>
                <w:kern w:val="0"/>
                <w:sz w:val="21"/>
                <w:szCs w:val="21"/>
              </w:rPr>
              <w:t>40</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ascii="Times New Roman" w:hAnsi="Times New Roman" w:eastAsia="宋体" w:cs="宋体"/>
                <w:color w:val="000000"/>
                <w:kern w:val="0"/>
                <w:sz w:val="21"/>
                <w:szCs w:val="21"/>
              </w:rPr>
              <w:t>40</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288" w:hRule="atLeast"/>
          <w:jc w:val="center"/>
        </w:trPr>
        <w:tc>
          <w:tcPr>
            <w:tcW w:w="166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五、健康环境</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130</w:t>
            </w:r>
            <w:r>
              <w:rPr>
                <w:rFonts w:hint="eastAsia" w:ascii="宋体" w:hAnsi="宋体" w:eastAsia="宋体" w:cs="宋体"/>
                <w:color w:val="000000"/>
                <w:kern w:val="0"/>
                <w:sz w:val="21"/>
                <w:szCs w:val="21"/>
              </w:rPr>
              <w:t>分）</w:t>
            </w:r>
          </w:p>
        </w:tc>
        <w:tc>
          <w:tcPr>
            <w:tcW w:w="1671"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.空气质量</w:t>
            </w: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环境空气质量优良天数占比&gt;</w:t>
            </w:r>
            <w:r>
              <w:rPr>
                <w:rFonts w:hint="eastAsia" w:ascii="Times New Roman" w:hAnsi="Times New Roman" w:eastAsia="宋体" w:cs="宋体"/>
                <w:color w:val="000000"/>
                <w:kern w:val="0"/>
                <w:sz w:val="21"/>
                <w:szCs w:val="21"/>
              </w:rPr>
              <w:t>80</w:t>
            </w:r>
            <w:r>
              <w:rPr>
                <w:rFonts w:hint="eastAsia" w:ascii="宋体" w:hAnsi="宋体" w:eastAsia="宋体" w:cs="宋体"/>
                <w:color w:val="000000"/>
                <w:kern w:val="0"/>
                <w:sz w:val="21"/>
                <w:szCs w:val="21"/>
              </w:rPr>
              <w:t>%。酌情得分。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10</w:t>
            </w:r>
          </w:p>
        </w:tc>
        <w:tc>
          <w:tcPr>
            <w:tcW w:w="111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听取汇报</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查阅资料</w:t>
            </w:r>
          </w:p>
        </w:tc>
        <w:tc>
          <w:tcPr>
            <w:tcW w:w="134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政府，有关部门 </w:t>
            </w: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288"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.饮用水质量</w:t>
            </w: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生活饮用水水质合格率达</w:t>
            </w:r>
            <w:r>
              <w:rPr>
                <w:rFonts w:hint="eastAsia" w:ascii="Times New Roman" w:hAnsi="Times New Roman" w:eastAsia="宋体" w:cs="宋体"/>
                <w:color w:val="000000"/>
                <w:kern w:val="0"/>
                <w:sz w:val="21"/>
                <w:szCs w:val="21"/>
              </w:rPr>
              <w:t>100</w:t>
            </w:r>
            <w:r>
              <w:rPr>
                <w:rFonts w:hint="eastAsia" w:ascii="宋体" w:hAnsi="宋体" w:eastAsia="宋体" w:cs="宋体"/>
                <w:color w:val="000000"/>
                <w:kern w:val="0"/>
                <w:sz w:val="21"/>
                <w:szCs w:val="21"/>
              </w:rPr>
              <w:t>%。酌情得分。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10</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288"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3</w:t>
            </w:r>
            <w:r>
              <w:rPr>
                <w:rFonts w:hint="eastAsia" w:ascii="宋体" w:hAnsi="宋体" w:eastAsia="宋体" w:cs="宋体"/>
                <w:color w:val="000000"/>
                <w:kern w:val="0"/>
                <w:sz w:val="21"/>
                <w:szCs w:val="21"/>
              </w:rPr>
              <w:t>.食品安全</w:t>
            </w: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食品监督抽检合格率达</w:t>
            </w:r>
            <w:r>
              <w:rPr>
                <w:rFonts w:hint="eastAsia" w:ascii="Times New Roman" w:hAnsi="Times New Roman" w:eastAsia="宋体" w:cs="宋体"/>
                <w:color w:val="000000"/>
                <w:kern w:val="0"/>
                <w:sz w:val="21"/>
                <w:szCs w:val="21"/>
              </w:rPr>
              <w:t>100</w:t>
            </w:r>
            <w:r>
              <w:rPr>
                <w:rFonts w:hint="eastAsia" w:ascii="宋体" w:hAnsi="宋体" w:eastAsia="宋体" w:cs="宋体"/>
                <w:color w:val="000000"/>
                <w:kern w:val="0"/>
                <w:sz w:val="21"/>
                <w:szCs w:val="21"/>
              </w:rPr>
              <w:t>%。酌情得分。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10</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4</w:t>
            </w:r>
            <w:r>
              <w:rPr>
                <w:rFonts w:hint="eastAsia" w:ascii="宋体" w:hAnsi="宋体" w:eastAsia="宋体" w:cs="宋体"/>
                <w:color w:val="000000"/>
                <w:kern w:val="0"/>
                <w:sz w:val="21"/>
                <w:szCs w:val="21"/>
              </w:rPr>
              <w:t>.垃圾处理</w:t>
            </w: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生活垃圾无害化处理率(建</w:t>
            </w:r>
            <w:r>
              <w:rPr>
                <w:rFonts w:hint="eastAsia" w:ascii="宋体" w:hAnsi="宋体" w:cs="宋体"/>
                <w:color w:val="000000"/>
                <w:kern w:val="0"/>
                <w:sz w:val="21"/>
                <w:szCs w:val="21"/>
                <w:lang w:eastAsia="zh-CN"/>
              </w:rPr>
              <w:t>成</w:t>
            </w:r>
            <w:r>
              <w:rPr>
                <w:rFonts w:hint="eastAsia" w:ascii="宋体" w:hAnsi="宋体" w:eastAsia="宋体" w:cs="宋体"/>
                <w:color w:val="000000"/>
                <w:kern w:val="0"/>
                <w:sz w:val="21"/>
                <w:szCs w:val="21"/>
              </w:rPr>
              <w:t>区)≥</w:t>
            </w:r>
            <w:r>
              <w:rPr>
                <w:rFonts w:hint="eastAsia" w:ascii="Times New Roman" w:hAnsi="Times New Roman" w:eastAsia="宋体" w:cs="宋体"/>
                <w:color w:val="000000"/>
                <w:kern w:val="0"/>
                <w:sz w:val="21"/>
                <w:szCs w:val="21"/>
              </w:rPr>
              <w:t>95</w:t>
            </w:r>
            <w:r>
              <w:rPr>
                <w:rFonts w:hint="eastAsia" w:ascii="宋体" w:hAnsi="宋体" w:eastAsia="宋体" w:cs="宋体"/>
                <w:color w:val="000000"/>
                <w:kern w:val="0"/>
                <w:sz w:val="21"/>
                <w:szCs w:val="21"/>
              </w:rPr>
              <w:t>%，生活垃圾集中处理率(农村) ≥</w:t>
            </w:r>
            <w:r>
              <w:rPr>
                <w:rFonts w:hint="eastAsia" w:ascii="Times New Roman" w:hAnsi="Times New Roman" w:eastAsia="宋体" w:cs="宋体"/>
                <w:color w:val="000000"/>
                <w:kern w:val="0"/>
                <w:sz w:val="21"/>
                <w:szCs w:val="21"/>
              </w:rPr>
              <w:t>90</w:t>
            </w:r>
            <w:r>
              <w:rPr>
                <w:rFonts w:hint="eastAsia" w:ascii="宋体" w:hAnsi="宋体" w:eastAsia="宋体" w:cs="宋体"/>
                <w:color w:val="000000"/>
                <w:kern w:val="0"/>
                <w:sz w:val="21"/>
                <w:szCs w:val="21"/>
              </w:rPr>
              <w:t>%。酌情得分。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10</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288"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.污水处理</w:t>
            </w: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生活污水集中处理率，区达到</w:t>
            </w:r>
            <w:r>
              <w:rPr>
                <w:rFonts w:hint="eastAsia" w:ascii="Times New Roman" w:hAnsi="Times New Roman" w:eastAsia="宋体" w:cs="宋体"/>
                <w:color w:val="000000"/>
                <w:kern w:val="0"/>
                <w:sz w:val="21"/>
                <w:szCs w:val="21"/>
              </w:rPr>
              <w:t>95</w:t>
            </w:r>
            <w:r>
              <w:rPr>
                <w:rFonts w:hint="eastAsia" w:ascii="宋体" w:hAnsi="宋体" w:eastAsia="宋体" w:cs="宋体"/>
                <w:color w:val="000000"/>
                <w:kern w:val="0"/>
                <w:sz w:val="21"/>
                <w:szCs w:val="21"/>
              </w:rPr>
              <w:t>%，县（建成区）达到</w:t>
            </w:r>
            <w:r>
              <w:rPr>
                <w:rFonts w:hint="eastAsia" w:ascii="Times New Roman" w:hAnsi="Times New Roman" w:eastAsia="宋体" w:cs="宋体"/>
                <w:color w:val="000000"/>
                <w:kern w:val="0"/>
                <w:sz w:val="21"/>
                <w:szCs w:val="21"/>
              </w:rPr>
              <w:t>85</w:t>
            </w:r>
            <w:r>
              <w:rPr>
                <w:rFonts w:hint="eastAsia" w:ascii="宋体" w:hAnsi="宋体" w:eastAsia="宋体" w:cs="宋体"/>
                <w:color w:val="000000"/>
                <w:kern w:val="0"/>
                <w:sz w:val="21"/>
                <w:szCs w:val="21"/>
              </w:rPr>
              <w:t>%。</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10</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624"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6</w:t>
            </w:r>
            <w:r>
              <w:rPr>
                <w:rFonts w:hint="eastAsia" w:ascii="宋体" w:hAnsi="宋体" w:eastAsia="宋体" w:cs="宋体"/>
                <w:color w:val="000000"/>
                <w:kern w:val="0"/>
                <w:sz w:val="21"/>
                <w:szCs w:val="21"/>
              </w:rPr>
              <w:t>.厕所</w:t>
            </w: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建成区三类以上公厕比例≥</w:t>
            </w:r>
            <w:r>
              <w:rPr>
                <w:rFonts w:hint="eastAsia" w:ascii="Times New Roman" w:hAnsi="Times New Roman" w:eastAsia="宋体" w:cs="宋体"/>
                <w:color w:val="000000"/>
                <w:kern w:val="0"/>
                <w:sz w:val="21"/>
                <w:szCs w:val="21"/>
              </w:rPr>
              <w:t>80</w:t>
            </w:r>
            <w:r>
              <w:rPr>
                <w:rFonts w:hint="eastAsia" w:ascii="宋体" w:hAnsi="宋体" w:eastAsia="宋体" w:cs="宋体"/>
                <w:color w:val="000000"/>
                <w:kern w:val="0"/>
                <w:sz w:val="21"/>
                <w:szCs w:val="21"/>
              </w:rPr>
              <w:t>%，农村无害化卫生厕所普及率≥</w:t>
            </w:r>
            <w:r>
              <w:rPr>
                <w:rFonts w:hint="eastAsia" w:ascii="Times New Roman" w:hAnsi="Times New Roman" w:eastAsia="宋体" w:cs="宋体"/>
                <w:color w:val="000000"/>
                <w:kern w:val="0"/>
                <w:sz w:val="21"/>
                <w:szCs w:val="21"/>
              </w:rPr>
              <w:t>60</w:t>
            </w:r>
            <w:r>
              <w:rPr>
                <w:rFonts w:hint="eastAsia" w:ascii="宋体" w:hAnsi="宋体" w:eastAsia="宋体" w:cs="宋体"/>
                <w:color w:val="000000"/>
                <w:kern w:val="0"/>
                <w:sz w:val="21"/>
                <w:szCs w:val="21"/>
              </w:rPr>
              <w:t>%。酌情得分。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10</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288"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7</w:t>
            </w:r>
            <w:r>
              <w:rPr>
                <w:rFonts w:hint="eastAsia" w:ascii="宋体" w:hAnsi="宋体" w:eastAsia="宋体" w:cs="宋体"/>
                <w:color w:val="000000"/>
                <w:kern w:val="0"/>
                <w:sz w:val="21"/>
                <w:szCs w:val="21"/>
              </w:rPr>
              <w:t>.绿地</w:t>
            </w: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建</w:t>
            </w:r>
            <w:r>
              <w:rPr>
                <w:rFonts w:hint="eastAsia" w:ascii="宋体" w:hAnsi="宋体" w:cs="宋体"/>
                <w:color w:val="000000"/>
                <w:kern w:val="0"/>
                <w:sz w:val="21"/>
                <w:szCs w:val="21"/>
                <w:lang w:eastAsia="zh-CN"/>
              </w:rPr>
              <w:t>成</w:t>
            </w:r>
            <w:r>
              <w:rPr>
                <w:rFonts w:hint="eastAsia" w:ascii="宋体" w:hAnsi="宋体" w:eastAsia="宋体" w:cs="宋体"/>
                <w:color w:val="000000"/>
                <w:kern w:val="0"/>
                <w:sz w:val="21"/>
                <w:szCs w:val="21"/>
              </w:rPr>
              <w:t>区人均公园绿地面积≥</w:t>
            </w:r>
            <w:r>
              <w:rPr>
                <w:rFonts w:hint="eastAsia" w:ascii="Times New Roman" w:hAnsi="Times New Roman" w:eastAsia="宋体" w:cs="宋体"/>
                <w:color w:val="000000"/>
                <w:kern w:val="0"/>
                <w:sz w:val="21"/>
                <w:szCs w:val="21"/>
              </w:rPr>
              <w:t>14</w:t>
            </w: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6</w:t>
            </w:r>
            <w:r>
              <w:rPr>
                <w:rFonts w:hint="eastAsia" w:ascii="宋体" w:hAnsi="宋体" w:eastAsia="宋体" w:cs="宋体"/>
                <w:color w:val="000000"/>
                <w:kern w:val="0"/>
                <w:sz w:val="21"/>
                <w:szCs w:val="21"/>
              </w:rPr>
              <w:t>平方米。酌情得分。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10</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288"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8</w:t>
            </w:r>
            <w:r>
              <w:rPr>
                <w:rFonts w:hint="eastAsia" w:ascii="宋体" w:hAnsi="宋体" w:eastAsia="宋体" w:cs="宋体"/>
                <w:color w:val="000000"/>
                <w:kern w:val="0"/>
                <w:sz w:val="21"/>
                <w:szCs w:val="21"/>
              </w:rPr>
              <w:t>.住房</w:t>
            </w: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城镇居民人均住房面积达</w:t>
            </w:r>
            <w:r>
              <w:rPr>
                <w:rFonts w:hint="eastAsia" w:ascii="Times New Roman" w:hAnsi="Times New Roman" w:eastAsia="宋体" w:cs="宋体"/>
                <w:color w:val="000000"/>
                <w:kern w:val="0"/>
                <w:sz w:val="21"/>
                <w:szCs w:val="21"/>
              </w:rPr>
              <w:t>35</w:t>
            </w:r>
            <w:r>
              <w:rPr>
                <w:rFonts w:hint="eastAsia" w:ascii="宋体" w:hAnsi="宋体" w:eastAsia="宋体" w:cs="宋体"/>
                <w:color w:val="000000"/>
                <w:kern w:val="0"/>
                <w:sz w:val="21"/>
                <w:szCs w:val="21"/>
              </w:rPr>
              <w:t>平方米。酌情得分。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10</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288"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9</w:t>
            </w:r>
            <w:r>
              <w:rPr>
                <w:rFonts w:hint="eastAsia" w:ascii="宋体" w:hAnsi="宋体" w:eastAsia="宋体" w:cs="宋体"/>
                <w:color w:val="000000"/>
                <w:kern w:val="0"/>
                <w:sz w:val="21"/>
                <w:szCs w:val="21"/>
              </w:rPr>
              <w:t>.体育设施</w:t>
            </w: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人均体育场地面积达到</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8</w:t>
            </w:r>
            <w:r>
              <w:rPr>
                <w:rFonts w:hint="eastAsia" w:ascii="宋体" w:hAnsi="宋体" w:eastAsia="宋体" w:cs="宋体"/>
                <w:color w:val="000000"/>
                <w:kern w:val="0"/>
                <w:sz w:val="21"/>
                <w:szCs w:val="21"/>
              </w:rPr>
              <w:t>平方米。酌情得分。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10</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288"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10</w:t>
            </w:r>
            <w:r>
              <w:rPr>
                <w:rFonts w:hint="eastAsia" w:ascii="宋体" w:hAnsi="宋体" w:eastAsia="宋体" w:cs="宋体"/>
                <w:color w:val="000000"/>
                <w:kern w:val="0"/>
                <w:sz w:val="21"/>
                <w:szCs w:val="21"/>
              </w:rPr>
              <w:t>.社会保障</w:t>
            </w: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基本养老保险参保率达到</w:t>
            </w:r>
            <w:r>
              <w:rPr>
                <w:rFonts w:hint="eastAsia" w:ascii="Times New Roman" w:hAnsi="Times New Roman" w:eastAsia="宋体" w:cs="宋体"/>
                <w:color w:val="000000"/>
                <w:kern w:val="0"/>
                <w:sz w:val="21"/>
                <w:szCs w:val="21"/>
              </w:rPr>
              <w:t>90</w:t>
            </w:r>
            <w:r>
              <w:rPr>
                <w:rFonts w:hint="eastAsia" w:ascii="宋体" w:hAnsi="宋体" w:eastAsia="宋体" w:cs="宋体"/>
                <w:color w:val="000000"/>
                <w:kern w:val="0"/>
                <w:sz w:val="21"/>
                <w:szCs w:val="21"/>
              </w:rPr>
              <w:t>%。酌情得分。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10</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288"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11</w:t>
            </w:r>
            <w:r>
              <w:rPr>
                <w:rFonts w:hint="eastAsia" w:ascii="宋体" w:hAnsi="宋体" w:eastAsia="宋体" w:cs="宋体"/>
                <w:color w:val="000000"/>
                <w:kern w:val="0"/>
                <w:sz w:val="21"/>
                <w:szCs w:val="21"/>
              </w:rPr>
              <w:t>.养老</w:t>
            </w: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每千名老年人口拥有养老床位数达到</w:t>
            </w:r>
            <w:r>
              <w:rPr>
                <w:rFonts w:hint="eastAsia" w:ascii="Times New Roman" w:hAnsi="Times New Roman" w:eastAsia="宋体" w:cs="宋体"/>
                <w:color w:val="000000"/>
                <w:kern w:val="0"/>
                <w:sz w:val="21"/>
                <w:szCs w:val="21"/>
              </w:rPr>
              <w:t>35</w:t>
            </w:r>
            <w:r>
              <w:rPr>
                <w:rFonts w:hint="eastAsia" w:ascii="宋体" w:hAnsi="宋体" w:eastAsia="宋体" w:cs="宋体"/>
                <w:color w:val="000000"/>
                <w:kern w:val="0"/>
                <w:sz w:val="21"/>
                <w:szCs w:val="21"/>
              </w:rPr>
              <w:t>张。酌情得分。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10</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288"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12</w:t>
            </w:r>
            <w:r>
              <w:rPr>
                <w:rFonts w:hint="eastAsia" w:ascii="宋体" w:hAnsi="宋体" w:eastAsia="宋体" w:cs="宋体"/>
                <w:color w:val="000000"/>
                <w:kern w:val="0"/>
                <w:sz w:val="21"/>
                <w:szCs w:val="21"/>
              </w:rPr>
              <w:t>.就业</w:t>
            </w: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城镇登记失业率控制在</w:t>
            </w: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%以内。酌情得分。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10</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288"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13</w:t>
            </w:r>
            <w:r>
              <w:rPr>
                <w:rFonts w:hint="eastAsia" w:ascii="宋体" w:hAnsi="宋体" w:eastAsia="宋体" w:cs="宋体"/>
                <w:color w:val="000000"/>
                <w:kern w:val="0"/>
                <w:sz w:val="21"/>
                <w:szCs w:val="21"/>
              </w:rPr>
              <w:t>.文化教育</w:t>
            </w: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高中阶段教育毛入学率达到</w:t>
            </w:r>
            <w:r>
              <w:rPr>
                <w:rFonts w:hint="eastAsia" w:ascii="Times New Roman" w:hAnsi="Times New Roman" w:eastAsia="宋体" w:cs="宋体"/>
                <w:color w:val="000000"/>
                <w:kern w:val="0"/>
                <w:sz w:val="21"/>
                <w:szCs w:val="21"/>
              </w:rPr>
              <w:t>90</w:t>
            </w:r>
            <w:r>
              <w:rPr>
                <w:rFonts w:hint="eastAsia" w:ascii="宋体" w:hAnsi="宋体" w:eastAsia="宋体" w:cs="宋体"/>
                <w:color w:val="000000"/>
                <w:kern w:val="0"/>
                <w:sz w:val="21"/>
                <w:szCs w:val="21"/>
              </w:rPr>
              <w:t>%。酌情得分。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10</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66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六、健康人群</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150</w:t>
            </w:r>
            <w:r>
              <w:rPr>
                <w:rFonts w:hint="eastAsia" w:ascii="宋体" w:hAnsi="宋体" w:eastAsia="宋体" w:cs="宋体"/>
                <w:color w:val="000000"/>
                <w:kern w:val="0"/>
                <w:sz w:val="21"/>
                <w:szCs w:val="21"/>
              </w:rPr>
              <w:t>分）</w:t>
            </w:r>
          </w:p>
        </w:tc>
        <w:tc>
          <w:tcPr>
            <w:tcW w:w="1671"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.健康素养</w:t>
            </w: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高于本省平均水平</w:t>
            </w:r>
            <w:r>
              <w:rPr>
                <w:rFonts w:hint="eastAsia" w:ascii="Times New Roman" w:hAnsi="Times New Roman" w:eastAsia="宋体" w:cs="宋体"/>
                <w:color w:val="000000"/>
                <w:kern w:val="0"/>
                <w:sz w:val="21"/>
                <w:szCs w:val="21"/>
              </w:rPr>
              <w:t>20</w:t>
            </w:r>
            <w:r>
              <w:rPr>
                <w:rFonts w:hint="eastAsia" w:ascii="宋体" w:hAnsi="宋体" w:eastAsia="宋体" w:cs="宋体"/>
                <w:color w:val="000000"/>
                <w:kern w:val="0"/>
                <w:sz w:val="21"/>
                <w:szCs w:val="21"/>
              </w:rPr>
              <w:t>%得</w:t>
            </w:r>
            <w:r>
              <w:rPr>
                <w:rFonts w:hint="eastAsia" w:ascii="Times New Roman" w:hAnsi="Times New Roman" w:eastAsia="宋体" w:cs="宋体"/>
                <w:color w:val="000000"/>
                <w:kern w:val="0"/>
                <w:sz w:val="21"/>
                <w:szCs w:val="21"/>
              </w:rPr>
              <w:t>50</w:t>
            </w:r>
            <w:r>
              <w:rPr>
                <w:rFonts w:hint="eastAsia" w:ascii="宋体" w:hAnsi="宋体" w:eastAsia="宋体" w:cs="宋体"/>
                <w:color w:val="000000"/>
                <w:kern w:val="0"/>
                <w:sz w:val="21"/>
                <w:szCs w:val="21"/>
              </w:rPr>
              <w:t>分，达到本省平均水平得</w:t>
            </w:r>
            <w:r>
              <w:rPr>
                <w:rFonts w:hint="eastAsia" w:ascii="Times New Roman" w:hAnsi="Times New Roman" w:eastAsia="宋体" w:cs="宋体"/>
                <w:color w:val="000000"/>
                <w:kern w:val="0"/>
                <w:sz w:val="21"/>
                <w:szCs w:val="21"/>
              </w:rPr>
              <w:t>30</w:t>
            </w:r>
            <w:r>
              <w:rPr>
                <w:rFonts w:hint="eastAsia" w:ascii="宋体" w:hAnsi="宋体" w:eastAsia="宋体" w:cs="宋体"/>
                <w:color w:val="000000"/>
                <w:kern w:val="0"/>
                <w:sz w:val="21"/>
                <w:szCs w:val="21"/>
              </w:rPr>
              <w:t>分，低于平均水平</w:t>
            </w:r>
            <w:r>
              <w:rPr>
                <w:rFonts w:hint="eastAsia" w:ascii="Times New Roman" w:hAnsi="Times New Roman" w:eastAsia="宋体" w:cs="宋体"/>
                <w:color w:val="000000"/>
                <w:kern w:val="0"/>
                <w:sz w:val="21"/>
                <w:szCs w:val="21"/>
              </w:rPr>
              <w:t>30</w:t>
            </w:r>
            <w:r>
              <w:rPr>
                <w:rFonts w:hint="eastAsia" w:ascii="宋体" w:hAnsi="宋体" w:eastAsia="宋体" w:cs="宋体"/>
                <w:color w:val="000000"/>
                <w:kern w:val="0"/>
                <w:sz w:val="21"/>
                <w:szCs w:val="21"/>
              </w:rPr>
              <w:t>%以内得</w:t>
            </w:r>
            <w:r>
              <w:rPr>
                <w:rFonts w:hint="eastAsia" w:ascii="Times New Roman" w:hAnsi="Times New Roman" w:eastAsia="宋体" w:cs="宋体"/>
                <w:color w:val="000000"/>
                <w:kern w:val="0"/>
                <w:sz w:val="21"/>
                <w:szCs w:val="21"/>
              </w:rPr>
              <w:t>10</w:t>
            </w:r>
            <w:r>
              <w:rPr>
                <w:rFonts w:hint="eastAsia" w:ascii="宋体" w:hAnsi="宋体" w:eastAsia="宋体" w:cs="宋体"/>
                <w:color w:val="000000"/>
                <w:kern w:val="0"/>
                <w:sz w:val="21"/>
                <w:szCs w:val="21"/>
              </w:rPr>
              <w:t>分,比平均水平低</w:t>
            </w:r>
            <w:r>
              <w:rPr>
                <w:rFonts w:hint="eastAsia" w:ascii="Times New Roman" w:hAnsi="Times New Roman" w:eastAsia="宋体" w:cs="宋体"/>
                <w:color w:val="000000"/>
                <w:kern w:val="0"/>
                <w:sz w:val="21"/>
                <w:szCs w:val="21"/>
              </w:rPr>
              <w:t>30</w:t>
            </w:r>
            <w:r>
              <w:rPr>
                <w:rFonts w:hint="eastAsia" w:ascii="宋体" w:hAnsi="宋体" w:eastAsia="宋体" w:cs="宋体"/>
                <w:color w:val="000000"/>
                <w:kern w:val="0"/>
                <w:sz w:val="21"/>
                <w:szCs w:val="21"/>
              </w:rPr>
              <w:t>%以上不得分。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50</w:t>
            </w:r>
          </w:p>
        </w:tc>
        <w:tc>
          <w:tcPr>
            <w:tcW w:w="111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听取汇报</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查阅资料</w:t>
            </w:r>
          </w:p>
        </w:tc>
        <w:tc>
          <w:tcPr>
            <w:tcW w:w="134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政府，卫生健康和教育部门 </w:t>
            </w: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.成人吸烟率</w:t>
            </w: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比本省平均水平低</w:t>
            </w:r>
            <w:r>
              <w:rPr>
                <w:rFonts w:hint="eastAsia" w:ascii="Times New Roman" w:hAnsi="Times New Roman" w:eastAsia="宋体" w:cs="宋体"/>
                <w:color w:val="000000"/>
                <w:kern w:val="0"/>
                <w:sz w:val="21"/>
                <w:szCs w:val="21"/>
              </w:rPr>
              <w:t>20</w:t>
            </w:r>
            <w:r>
              <w:rPr>
                <w:rFonts w:hint="eastAsia" w:ascii="宋体" w:hAnsi="宋体" w:eastAsia="宋体" w:cs="宋体"/>
                <w:color w:val="000000"/>
                <w:kern w:val="0"/>
                <w:sz w:val="21"/>
                <w:szCs w:val="21"/>
              </w:rPr>
              <w:t>%得</w:t>
            </w:r>
            <w:r>
              <w:rPr>
                <w:rFonts w:hint="eastAsia" w:ascii="Times New Roman" w:hAnsi="Times New Roman" w:eastAsia="宋体" w:cs="宋体"/>
                <w:color w:val="000000"/>
                <w:kern w:val="0"/>
                <w:sz w:val="21"/>
                <w:szCs w:val="21"/>
              </w:rPr>
              <w:t>40</w:t>
            </w:r>
            <w:r>
              <w:rPr>
                <w:rFonts w:hint="eastAsia" w:ascii="宋体" w:hAnsi="宋体" w:eastAsia="宋体" w:cs="宋体"/>
                <w:color w:val="000000"/>
                <w:kern w:val="0"/>
                <w:sz w:val="21"/>
                <w:szCs w:val="21"/>
              </w:rPr>
              <w:t>分,低于本省平均水平得</w:t>
            </w:r>
            <w:r>
              <w:rPr>
                <w:rFonts w:hint="eastAsia" w:ascii="Times New Roman" w:hAnsi="Times New Roman" w:eastAsia="宋体" w:cs="宋体"/>
                <w:color w:val="000000"/>
                <w:kern w:val="0"/>
                <w:sz w:val="21"/>
                <w:szCs w:val="21"/>
              </w:rPr>
              <w:t>30</w:t>
            </w:r>
            <w:r>
              <w:rPr>
                <w:rFonts w:hint="eastAsia" w:ascii="宋体" w:hAnsi="宋体" w:eastAsia="宋体" w:cs="宋体"/>
                <w:color w:val="000000"/>
                <w:kern w:val="0"/>
                <w:sz w:val="21"/>
                <w:szCs w:val="21"/>
              </w:rPr>
              <w:t>分,比本省平均水平高</w:t>
            </w:r>
            <w:r>
              <w:rPr>
                <w:rFonts w:hint="eastAsia" w:ascii="Times New Roman" w:hAnsi="Times New Roman" w:eastAsia="宋体" w:cs="宋体"/>
                <w:color w:val="000000"/>
                <w:kern w:val="0"/>
                <w:sz w:val="21"/>
                <w:szCs w:val="21"/>
              </w:rPr>
              <w:t>30</w:t>
            </w:r>
            <w:r>
              <w:rPr>
                <w:rFonts w:hint="eastAsia" w:ascii="宋体" w:hAnsi="宋体" w:eastAsia="宋体" w:cs="宋体"/>
                <w:color w:val="000000"/>
                <w:kern w:val="0"/>
                <w:sz w:val="21"/>
                <w:szCs w:val="21"/>
              </w:rPr>
              <w:t>%以内得</w:t>
            </w:r>
            <w:r>
              <w:rPr>
                <w:rFonts w:hint="eastAsia" w:ascii="Times New Roman" w:hAnsi="Times New Roman" w:eastAsia="宋体" w:cs="宋体"/>
                <w:color w:val="000000"/>
                <w:kern w:val="0"/>
                <w:sz w:val="21"/>
                <w:szCs w:val="21"/>
              </w:rPr>
              <w:t>10</w:t>
            </w:r>
            <w:r>
              <w:rPr>
                <w:rFonts w:hint="eastAsia" w:ascii="宋体" w:hAnsi="宋体" w:eastAsia="宋体" w:cs="宋体"/>
                <w:color w:val="000000"/>
                <w:kern w:val="0"/>
                <w:sz w:val="21"/>
                <w:szCs w:val="21"/>
              </w:rPr>
              <w:t>分,比本省平均水平高</w:t>
            </w:r>
            <w:r>
              <w:rPr>
                <w:rFonts w:hint="eastAsia" w:ascii="Times New Roman" w:hAnsi="Times New Roman" w:eastAsia="宋体" w:cs="宋体"/>
                <w:color w:val="000000"/>
                <w:kern w:val="0"/>
                <w:sz w:val="21"/>
                <w:szCs w:val="21"/>
              </w:rPr>
              <w:t>30</w:t>
            </w:r>
            <w:r>
              <w:rPr>
                <w:rFonts w:hint="eastAsia" w:ascii="宋体" w:hAnsi="宋体" w:eastAsia="宋体" w:cs="宋体"/>
                <w:color w:val="000000"/>
                <w:kern w:val="0"/>
                <w:sz w:val="21"/>
                <w:szCs w:val="21"/>
              </w:rPr>
              <w:t>%不得分。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40</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3</w:t>
            </w:r>
            <w:r>
              <w:rPr>
                <w:rFonts w:hint="eastAsia" w:ascii="宋体" w:hAnsi="宋体" w:eastAsia="宋体" w:cs="宋体"/>
                <w:color w:val="000000"/>
                <w:kern w:val="0"/>
                <w:sz w:val="21"/>
                <w:szCs w:val="21"/>
              </w:rPr>
              <w:t>.经常参加体育锻炼人口比例</w:t>
            </w: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经常参加体育锻炼的人口比例≥</w:t>
            </w:r>
            <w:r>
              <w:rPr>
                <w:rFonts w:ascii="Times New Roman" w:hAnsi="Times New Roman" w:eastAsia="宋体" w:cs="宋体"/>
                <w:color w:val="000000"/>
                <w:kern w:val="0"/>
                <w:sz w:val="21"/>
                <w:szCs w:val="21"/>
              </w:rPr>
              <w:t>32</w:t>
            </w:r>
            <w:r>
              <w:rPr>
                <w:rFonts w:ascii="宋体" w:hAnsi="宋体" w:eastAsia="宋体" w:cs="宋体"/>
                <w:color w:val="000000"/>
                <w:kern w:val="0"/>
                <w:sz w:val="21"/>
                <w:szCs w:val="21"/>
              </w:rPr>
              <w:t>%</w:t>
            </w:r>
            <w:r>
              <w:rPr>
                <w:rFonts w:hint="eastAsia" w:ascii="宋体" w:hAnsi="宋体" w:eastAsia="宋体" w:cs="宋体"/>
                <w:color w:val="000000"/>
                <w:kern w:val="0"/>
                <w:sz w:val="21"/>
                <w:szCs w:val="21"/>
              </w:rPr>
              <w:t>得</w:t>
            </w:r>
            <w:r>
              <w:rPr>
                <w:rFonts w:ascii="Times New Roman" w:hAnsi="Times New Roman" w:eastAsia="宋体" w:cs="宋体"/>
                <w:color w:val="000000"/>
                <w:kern w:val="0"/>
                <w:sz w:val="21"/>
                <w:szCs w:val="21"/>
              </w:rPr>
              <w:t>30</w:t>
            </w:r>
            <w:r>
              <w:rPr>
                <w:rFonts w:hint="eastAsia" w:ascii="宋体" w:hAnsi="宋体" w:eastAsia="宋体" w:cs="宋体"/>
                <w:color w:val="000000"/>
                <w:kern w:val="0"/>
                <w:sz w:val="21"/>
                <w:szCs w:val="21"/>
              </w:rPr>
              <w:t>分</w:t>
            </w:r>
            <w:r>
              <w:rPr>
                <w:rFonts w:ascii="宋体" w:hAnsi="宋体" w:eastAsia="宋体" w:cs="宋体"/>
                <w:color w:val="000000"/>
                <w:kern w:val="0"/>
                <w:sz w:val="21"/>
                <w:szCs w:val="21"/>
              </w:rPr>
              <w:t>,</w:t>
            </w:r>
            <w:r>
              <w:rPr>
                <w:rFonts w:ascii="Times New Roman" w:hAnsi="Times New Roman" w:eastAsia="宋体" w:cs="宋体"/>
                <w:color w:val="000000"/>
                <w:kern w:val="0"/>
                <w:sz w:val="21"/>
                <w:szCs w:val="21"/>
              </w:rPr>
              <w:t>25</w:t>
            </w:r>
            <w:r>
              <w:rPr>
                <w:rFonts w:ascii="宋体" w:hAnsi="宋体" w:eastAsia="宋体" w:cs="宋体"/>
                <w:color w:val="000000"/>
                <w:kern w:val="0"/>
                <w:sz w:val="21"/>
                <w:szCs w:val="21"/>
              </w:rPr>
              <w:t>%</w:t>
            </w:r>
            <w:r>
              <w:rPr>
                <w:rFonts w:hint="eastAsia" w:ascii="宋体" w:hAnsi="宋体" w:eastAsia="宋体" w:cs="宋体"/>
                <w:color w:val="000000"/>
                <w:kern w:val="0"/>
                <w:sz w:val="21"/>
                <w:szCs w:val="21"/>
              </w:rPr>
              <w:t>（含）</w:t>
            </w:r>
            <w:r>
              <w:rPr>
                <w:rFonts w:ascii="宋体" w:hAnsi="宋体" w:eastAsia="宋体" w:cs="宋体"/>
                <w:color w:val="000000"/>
                <w:kern w:val="0"/>
                <w:sz w:val="21"/>
                <w:szCs w:val="21"/>
              </w:rPr>
              <w:t>~</w:t>
            </w:r>
            <w:r>
              <w:rPr>
                <w:rFonts w:ascii="Times New Roman" w:hAnsi="Times New Roman" w:eastAsia="宋体" w:cs="宋体"/>
                <w:color w:val="000000"/>
                <w:kern w:val="0"/>
                <w:sz w:val="21"/>
                <w:szCs w:val="21"/>
              </w:rPr>
              <w:t>32</w:t>
            </w:r>
            <w:r>
              <w:rPr>
                <w:rFonts w:ascii="宋体" w:hAnsi="宋体" w:eastAsia="宋体" w:cs="宋体"/>
                <w:color w:val="000000"/>
                <w:kern w:val="0"/>
                <w:sz w:val="21"/>
                <w:szCs w:val="21"/>
              </w:rPr>
              <w:t>%</w:t>
            </w:r>
            <w:r>
              <w:rPr>
                <w:rFonts w:hint="eastAsia" w:ascii="宋体" w:hAnsi="宋体" w:eastAsia="宋体" w:cs="宋体"/>
                <w:color w:val="000000"/>
                <w:kern w:val="0"/>
                <w:sz w:val="21"/>
                <w:szCs w:val="21"/>
              </w:rPr>
              <w:t>之间得</w:t>
            </w:r>
            <w:r>
              <w:rPr>
                <w:rFonts w:ascii="Times New Roman" w:hAnsi="Times New Roman" w:eastAsia="宋体" w:cs="宋体"/>
                <w:color w:val="000000"/>
                <w:kern w:val="0"/>
                <w:sz w:val="21"/>
                <w:szCs w:val="21"/>
              </w:rPr>
              <w:t>15</w:t>
            </w:r>
            <w:r>
              <w:rPr>
                <w:rFonts w:hint="eastAsia" w:ascii="宋体" w:hAnsi="宋体" w:eastAsia="宋体" w:cs="宋体"/>
                <w:color w:val="000000"/>
                <w:kern w:val="0"/>
                <w:sz w:val="21"/>
                <w:szCs w:val="21"/>
              </w:rPr>
              <w:t>分</w:t>
            </w:r>
            <w:r>
              <w:rPr>
                <w:rFonts w:ascii="宋体" w:hAnsi="宋体" w:eastAsia="宋体" w:cs="宋体"/>
                <w:color w:val="000000"/>
                <w:kern w:val="0"/>
                <w:sz w:val="21"/>
                <w:szCs w:val="21"/>
              </w:rPr>
              <w:t>,</w:t>
            </w:r>
            <w:r>
              <w:rPr>
                <w:rFonts w:ascii="Times New Roman" w:hAnsi="Times New Roman" w:eastAsia="宋体" w:cs="宋体"/>
                <w:color w:val="000000"/>
                <w:kern w:val="0"/>
                <w:sz w:val="21"/>
                <w:szCs w:val="21"/>
              </w:rPr>
              <w:t>20</w:t>
            </w:r>
            <w:r>
              <w:rPr>
                <w:rFonts w:ascii="宋体" w:hAnsi="宋体" w:eastAsia="宋体" w:cs="宋体"/>
                <w:color w:val="000000"/>
                <w:kern w:val="0"/>
                <w:sz w:val="21"/>
                <w:szCs w:val="21"/>
              </w:rPr>
              <w:t>%</w:t>
            </w:r>
            <w:r>
              <w:rPr>
                <w:rFonts w:hint="eastAsia" w:ascii="宋体" w:hAnsi="宋体" w:eastAsia="宋体" w:cs="宋体"/>
                <w:color w:val="000000"/>
                <w:kern w:val="0"/>
                <w:sz w:val="21"/>
                <w:szCs w:val="21"/>
              </w:rPr>
              <w:t>（含）</w:t>
            </w:r>
            <w:r>
              <w:rPr>
                <w:rFonts w:ascii="宋体" w:hAnsi="宋体" w:eastAsia="宋体" w:cs="宋体"/>
                <w:color w:val="000000"/>
                <w:kern w:val="0"/>
                <w:sz w:val="21"/>
                <w:szCs w:val="21"/>
              </w:rPr>
              <w:t>~</w:t>
            </w:r>
            <w:r>
              <w:rPr>
                <w:rFonts w:ascii="Times New Roman" w:hAnsi="Times New Roman" w:eastAsia="宋体" w:cs="宋体"/>
                <w:color w:val="000000"/>
                <w:kern w:val="0"/>
                <w:sz w:val="21"/>
                <w:szCs w:val="21"/>
              </w:rPr>
              <w:t>25</w:t>
            </w:r>
            <w:r>
              <w:rPr>
                <w:rFonts w:ascii="宋体" w:hAnsi="宋体" w:eastAsia="宋体" w:cs="宋体"/>
                <w:color w:val="000000"/>
                <w:kern w:val="0"/>
                <w:sz w:val="21"/>
                <w:szCs w:val="21"/>
              </w:rPr>
              <w:t>%</w:t>
            </w:r>
            <w:r>
              <w:rPr>
                <w:rFonts w:hint="eastAsia" w:ascii="宋体" w:hAnsi="宋体" w:eastAsia="宋体" w:cs="宋体"/>
                <w:color w:val="000000"/>
                <w:kern w:val="0"/>
                <w:sz w:val="21"/>
                <w:szCs w:val="21"/>
              </w:rPr>
              <w:t>之间得</w:t>
            </w:r>
            <w:r>
              <w:rPr>
                <w:rFonts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w:t>
            </w:r>
            <w:r>
              <w:rPr>
                <w:rFonts w:ascii="宋体" w:hAnsi="宋体" w:eastAsia="宋体" w:cs="宋体"/>
                <w:color w:val="000000"/>
                <w:kern w:val="0"/>
                <w:sz w:val="21"/>
                <w:szCs w:val="21"/>
              </w:rPr>
              <w:t>,</w:t>
            </w:r>
            <w:r>
              <w:rPr>
                <w:rFonts w:hint="eastAsia" w:ascii="宋体" w:hAnsi="宋体" w:eastAsia="宋体" w:cs="宋体"/>
                <w:color w:val="000000"/>
                <w:kern w:val="0"/>
                <w:sz w:val="21"/>
                <w:szCs w:val="21"/>
              </w:rPr>
              <w:t>低于</w:t>
            </w:r>
            <w:r>
              <w:rPr>
                <w:rFonts w:ascii="Times New Roman" w:hAnsi="Times New Roman" w:eastAsia="宋体" w:cs="宋体"/>
                <w:color w:val="000000"/>
                <w:kern w:val="0"/>
                <w:sz w:val="21"/>
                <w:szCs w:val="21"/>
              </w:rPr>
              <w:t>20</w:t>
            </w:r>
            <w:r>
              <w:rPr>
                <w:rFonts w:ascii="宋体" w:hAnsi="宋体" w:eastAsia="宋体" w:cs="宋体"/>
                <w:color w:val="000000"/>
                <w:kern w:val="0"/>
                <w:sz w:val="21"/>
                <w:szCs w:val="21"/>
              </w:rPr>
              <w:t>%</w:t>
            </w:r>
            <w:r>
              <w:rPr>
                <w:rFonts w:hint="eastAsia" w:ascii="宋体" w:hAnsi="宋体" w:eastAsia="宋体" w:cs="宋体"/>
                <w:color w:val="000000"/>
                <w:kern w:val="0"/>
                <w:sz w:val="21"/>
                <w:szCs w:val="21"/>
              </w:rPr>
              <w:t>不得分。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30</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864" w:hRule="atLeast"/>
          <w:jc w:val="center"/>
        </w:trPr>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671"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4</w:t>
            </w:r>
            <w:r>
              <w:rPr>
                <w:rFonts w:hint="eastAsia" w:ascii="宋体" w:hAnsi="宋体" w:eastAsia="宋体" w:cs="宋体"/>
                <w:color w:val="000000"/>
                <w:kern w:val="0"/>
                <w:sz w:val="21"/>
                <w:szCs w:val="21"/>
              </w:rPr>
              <w:t>.学生体质健康</w:t>
            </w: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95</w:t>
            </w:r>
            <w:r>
              <w:rPr>
                <w:rFonts w:hint="eastAsia" w:ascii="宋体" w:hAnsi="宋体" w:eastAsia="宋体" w:cs="宋体"/>
                <w:color w:val="000000"/>
                <w:kern w:val="0"/>
                <w:sz w:val="21"/>
                <w:szCs w:val="21"/>
              </w:rPr>
              <w:t>%以上的学生达到合格以上等级得</w:t>
            </w:r>
            <w:r>
              <w:rPr>
                <w:rFonts w:hint="eastAsia" w:ascii="Times New Roman" w:hAnsi="Times New Roman" w:eastAsia="宋体" w:cs="宋体"/>
                <w:color w:val="000000"/>
                <w:kern w:val="0"/>
                <w:sz w:val="21"/>
                <w:szCs w:val="21"/>
              </w:rPr>
              <w:t>30</w:t>
            </w:r>
            <w:r>
              <w:rPr>
                <w:rFonts w:hint="eastAsia" w:ascii="宋体" w:hAnsi="宋体" w:eastAsia="宋体" w:cs="宋体"/>
                <w:color w:val="000000"/>
                <w:kern w:val="0"/>
                <w:sz w:val="21"/>
                <w:szCs w:val="21"/>
              </w:rPr>
              <w:t>分,</w:t>
            </w:r>
            <w:r>
              <w:rPr>
                <w:rFonts w:hint="eastAsia" w:ascii="Times New Roman" w:hAnsi="Times New Roman" w:eastAsia="宋体" w:cs="宋体"/>
                <w:color w:val="000000"/>
                <w:kern w:val="0"/>
                <w:sz w:val="21"/>
                <w:szCs w:val="21"/>
              </w:rPr>
              <w:t>94</w:t>
            </w:r>
            <w:r>
              <w:rPr>
                <w:rFonts w:hint="eastAsia" w:ascii="宋体" w:hAnsi="宋体" w:eastAsia="宋体" w:cs="宋体"/>
                <w:color w:val="000000"/>
                <w:kern w:val="0"/>
                <w:sz w:val="21"/>
                <w:szCs w:val="21"/>
              </w:rPr>
              <w:t>%以上的学生达到得</w:t>
            </w:r>
            <w:r>
              <w:rPr>
                <w:rFonts w:hint="eastAsia" w:ascii="Times New Roman" w:hAnsi="Times New Roman" w:eastAsia="宋体" w:cs="宋体"/>
                <w:color w:val="000000"/>
                <w:kern w:val="0"/>
                <w:sz w:val="21"/>
                <w:szCs w:val="21"/>
              </w:rPr>
              <w:t>20</w:t>
            </w:r>
            <w:r>
              <w:rPr>
                <w:rFonts w:hint="eastAsia" w:ascii="宋体" w:hAnsi="宋体" w:eastAsia="宋体" w:cs="宋体"/>
                <w:color w:val="000000"/>
                <w:kern w:val="0"/>
                <w:sz w:val="21"/>
                <w:szCs w:val="21"/>
              </w:rPr>
              <w:t>分,</w:t>
            </w:r>
            <w:r>
              <w:rPr>
                <w:rFonts w:hint="eastAsia" w:ascii="Times New Roman" w:hAnsi="Times New Roman" w:eastAsia="宋体" w:cs="宋体"/>
                <w:color w:val="000000"/>
                <w:kern w:val="0"/>
                <w:sz w:val="21"/>
                <w:szCs w:val="21"/>
              </w:rPr>
              <w:t>92</w:t>
            </w:r>
            <w:r>
              <w:rPr>
                <w:rFonts w:hint="eastAsia" w:ascii="宋体" w:hAnsi="宋体" w:eastAsia="宋体" w:cs="宋体"/>
                <w:color w:val="000000"/>
                <w:kern w:val="0"/>
                <w:sz w:val="21"/>
                <w:szCs w:val="21"/>
              </w:rPr>
              <w:t>%以上的学生达到得</w:t>
            </w:r>
            <w:r>
              <w:rPr>
                <w:rFonts w:hint="eastAsia" w:ascii="Times New Roman" w:hAnsi="Times New Roman" w:eastAsia="宋体" w:cs="宋体"/>
                <w:color w:val="000000"/>
                <w:kern w:val="0"/>
                <w:sz w:val="21"/>
                <w:szCs w:val="21"/>
              </w:rPr>
              <w:t>10</w:t>
            </w:r>
            <w:r>
              <w:rPr>
                <w:rFonts w:hint="eastAsia" w:ascii="宋体" w:hAnsi="宋体" w:eastAsia="宋体" w:cs="宋体"/>
                <w:color w:val="000000"/>
                <w:kern w:val="0"/>
                <w:sz w:val="21"/>
                <w:szCs w:val="21"/>
              </w:rPr>
              <w:t>分,低于</w:t>
            </w:r>
            <w:r>
              <w:rPr>
                <w:rFonts w:hint="eastAsia" w:ascii="Times New Roman" w:hAnsi="Times New Roman" w:eastAsia="宋体" w:cs="宋体"/>
                <w:color w:val="000000"/>
                <w:kern w:val="0"/>
                <w:sz w:val="21"/>
                <w:szCs w:val="21"/>
              </w:rPr>
              <w:t>92</w:t>
            </w:r>
            <w:r>
              <w:rPr>
                <w:rFonts w:hint="eastAsia" w:ascii="宋体" w:hAnsi="宋体" w:eastAsia="宋体" w:cs="宋体"/>
                <w:color w:val="000000"/>
                <w:kern w:val="0"/>
                <w:sz w:val="21"/>
                <w:szCs w:val="21"/>
              </w:rPr>
              <w:t>%以上的学生达到得</w:t>
            </w:r>
            <w:r>
              <w:rPr>
                <w:rFonts w:hint="eastAsia" w:ascii="Times New Roman" w:hAnsi="Times New Roman" w:eastAsia="宋体" w:cs="宋体"/>
                <w:color w:val="000000"/>
                <w:kern w:val="0"/>
                <w:sz w:val="21"/>
                <w:szCs w:val="21"/>
              </w:rPr>
              <w:t>0</w:t>
            </w:r>
            <w:r>
              <w:rPr>
                <w:rFonts w:hint="eastAsia" w:ascii="宋体" w:hAnsi="宋体" w:eastAsia="宋体" w:cs="宋体"/>
                <w:color w:val="000000"/>
                <w:kern w:val="0"/>
                <w:sz w:val="21"/>
                <w:szCs w:val="21"/>
              </w:rPr>
              <w:t>分。</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30</w:t>
            </w:r>
          </w:p>
        </w:tc>
        <w:tc>
          <w:tcPr>
            <w:tcW w:w="11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895" w:hRule="atLeast"/>
          <w:jc w:val="center"/>
        </w:trPr>
        <w:tc>
          <w:tcPr>
            <w:tcW w:w="1660"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合计</w:t>
            </w:r>
          </w:p>
        </w:tc>
        <w:tc>
          <w:tcPr>
            <w:tcW w:w="1671"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p>
        </w:tc>
        <w:tc>
          <w:tcPr>
            <w:tcW w:w="6295"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1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99</w:t>
            </w:r>
            <w:r>
              <w:rPr>
                <w:rFonts w:ascii="Times New Roman" w:hAnsi="Times New Roman" w:eastAsia="宋体" w:cs="宋体"/>
                <w:color w:val="000000"/>
                <w:kern w:val="0"/>
                <w:sz w:val="21"/>
                <w:szCs w:val="21"/>
              </w:rPr>
              <w:t>0</w:t>
            </w:r>
          </w:p>
        </w:tc>
        <w:tc>
          <w:tcPr>
            <w:tcW w:w="1110"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340" w:type="dxa"/>
            <w:tcBorders>
              <w:top w:val="nil"/>
              <w:left w:val="nil"/>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950" w:type="dxa"/>
            <w:tcBorders>
              <w:top w:val="nil"/>
              <w:left w:val="nil"/>
              <w:bottom w:val="single" w:color="auto" w:sz="4" w:space="0"/>
              <w:right w:val="single" w:color="auto" w:sz="4" w:space="0"/>
            </w:tcBorders>
            <w:vAlign w:val="bottom"/>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bl>
    <w:p>
      <w:pPr>
        <w:widowControl/>
        <w:spacing w:line="360" w:lineRule="auto"/>
        <w:jc w:val="left"/>
        <w:rPr>
          <w:rFonts w:hint="eastAsia" w:ascii="宋体" w:hAnsi="宋体" w:eastAsia="宋体" w:cs="宋体"/>
          <w:b/>
          <w:color w:val="000000"/>
          <w:kern w:val="0"/>
          <w:sz w:val="28"/>
        </w:rPr>
      </w:pPr>
      <w:r>
        <w:rPr>
          <w:rFonts w:hint="eastAsia" w:ascii="宋体" w:hAnsi="宋体" w:eastAsia="宋体" w:cs="宋体"/>
          <w:b/>
          <w:color w:val="000000"/>
          <w:kern w:val="0"/>
          <w:sz w:val="28"/>
        </w:rPr>
        <w:t>评估组签名：</w:t>
      </w:r>
    </w:p>
    <w:p>
      <w:pPr>
        <w:pStyle w:val="2"/>
        <w:rPr>
          <w:rFonts w:hint="eastAsia" w:ascii="宋体" w:hAnsi="宋体" w:eastAsia="宋体" w:cs="宋体"/>
          <w:b/>
          <w:color w:val="000000"/>
          <w:kern w:val="0"/>
          <w:sz w:val="28"/>
        </w:rPr>
      </w:pPr>
    </w:p>
    <w:p>
      <w:pPr>
        <w:pStyle w:val="2"/>
        <w:ind w:left="0" w:leftChars="0" w:firstLine="0" w:firstLineChars="0"/>
        <w:sectPr>
          <w:type w:val="continuous"/>
          <w:pgSz w:w="16838" w:h="11906" w:orient="landscape"/>
          <w:pgMar w:top="1701" w:right="1531" w:bottom="1701" w:left="1531" w:header="851" w:footer="992" w:gutter="0"/>
          <w:pgNumType w:fmt="decimal"/>
          <w:cols w:space="720" w:num="1"/>
          <w:docGrid w:type="linesAndChars" w:linePitch="435" w:charSpace="0"/>
        </w:sectPr>
      </w:pPr>
    </w:p>
    <w:p>
      <w:pPr>
        <w:widowControl/>
        <w:spacing w:line="500" w:lineRule="exact"/>
        <w:jc w:val="left"/>
        <w:rPr>
          <w:rFonts w:hint="eastAsia" w:ascii="仿宋_GB2312" w:hAnsi="仿宋_GB2312" w:eastAsia="仿宋_GB2312" w:cs="仿宋_GB2312"/>
          <w:kern w:val="0"/>
          <w:sz w:val="32"/>
          <w:szCs w:val="32"/>
        </w:rPr>
      </w:pPr>
    </w:p>
    <w:p>
      <w:pPr>
        <w:widowControl/>
        <w:spacing w:line="500" w:lineRule="exact"/>
        <w:jc w:val="left"/>
        <w:rPr>
          <w:rFonts w:hint="eastAsia" w:ascii="仿宋_GB2312" w:hAnsi="仿宋_GB2312" w:eastAsia="仿宋_GB2312" w:cs="仿宋_GB2312"/>
          <w:kern w:val="0"/>
          <w:sz w:val="32"/>
          <w:szCs w:val="32"/>
        </w:rPr>
      </w:pPr>
    </w:p>
    <w:p>
      <w:pPr>
        <w:widowControl/>
        <w:spacing w:line="500" w:lineRule="exact"/>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7</w:t>
      </w:r>
    </w:p>
    <w:p>
      <w:pPr>
        <w:pStyle w:val="2"/>
        <w:rPr>
          <w:rFonts w:hint="eastAsia" w:ascii="方正小标宋简体" w:hAnsi="方正小标宋简体" w:eastAsia="方正小标宋简体" w:cs="方正小标宋简体"/>
          <w:sz w:val="40"/>
          <w:szCs w:val="40"/>
        </w:rPr>
      </w:pPr>
    </w:p>
    <w:p>
      <w:pPr>
        <w:widowControl/>
        <w:jc w:val="center"/>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sz w:val="40"/>
          <w:szCs w:val="40"/>
        </w:rPr>
        <w:t>健康社区/健康村现场评分表</w:t>
      </w:r>
    </w:p>
    <w:p>
      <w:pPr>
        <w:widowControl/>
        <w:spacing w:line="500" w:lineRule="exact"/>
        <w:jc w:val="left"/>
        <w:rPr>
          <w:rFonts w:ascii="黑体" w:hAnsi="宋体" w:eastAsia="黑体"/>
          <w:b/>
          <w:sz w:val="22"/>
        </w:rPr>
      </w:pPr>
      <w:r>
        <w:rPr>
          <w:rFonts w:hint="eastAsia" w:ascii="黑体" w:hAnsi="宋体" w:eastAsia="黑体"/>
          <w:b/>
          <w:sz w:val="22"/>
        </w:rPr>
        <w:t>省份：</w:t>
      </w:r>
      <w:r>
        <w:rPr>
          <w:rFonts w:hint="eastAsia" w:ascii="黑体" w:hAnsi="宋体" w:eastAsia="黑体"/>
          <w:b/>
          <w:sz w:val="22"/>
          <w:u w:val="single"/>
        </w:rPr>
        <w:t xml:space="preserve">              </w:t>
      </w:r>
      <w:r>
        <w:rPr>
          <w:rFonts w:hint="eastAsia" w:ascii="黑体" w:hAnsi="宋体" w:eastAsia="黑体"/>
          <w:b/>
          <w:sz w:val="22"/>
        </w:rPr>
        <w:t xml:space="preserve">     县（区）： </w:t>
      </w:r>
      <w:r>
        <w:rPr>
          <w:rFonts w:hint="eastAsia" w:ascii="黑体" w:hAnsi="宋体" w:eastAsia="黑体"/>
          <w:b/>
          <w:sz w:val="22"/>
          <w:u w:val="single"/>
        </w:rPr>
        <w:t xml:space="preserve">               </w:t>
      </w:r>
      <w:r>
        <w:rPr>
          <w:rFonts w:hint="eastAsia" w:ascii="黑体" w:hAnsi="宋体" w:eastAsia="黑体"/>
          <w:b/>
          <w:sz w:val="22"/>
        </w:rPr>
        <w:t xml:space="preserve">       社区/村：</w:t>
      </w:r>
      <w:r>
        <w:rPr>
          <w:rFonts w:hint="eastAsia" w:ascii="黑体" w:hAnsi="宋体" w:eastAsia="黑体"/>
          <w:b/>
          <w:sz w:val="22"/>
          <w:u w:val="single"/>
        </w:rPr>
        <w:t xml:space="preserve">               </w:t>
      </w:r>
      <w:r>
        <w:rPr>
          <w:rFonts w:hint="eastAsia" w:ascii="黑体" w:hAnsi="宋体" w:eastAsia="黑体"/>
          <w:b/>
          <w:sz w:val="22"/>
        </w:rPr>
        <w:t xml:space="preserve">   时间：</w:t>
      </w:r>
      <w:r>
        <w:rPr>
          <w:rFonts w:hint="eastAsia" w:ascii="黑体" w:hAnsi="宋体" w:eastAsia="黑体"/>
          <w:b/>
          <w:sz w:val="22"/>
          <w:u w:val="single"/>
        </w:rPr>
        <w:t xml:space="preserve">                   </w:t>
      </w:r>
      <w:r>
        <w:rPr>
          <w:rFonts w:hint="eastAsia" w:ascii="黑体" w:hAnsi="宋体" w:eastAsia="黑体"/>
          <w:b/>
          <w:sz w:val="22"/>
        </w:rPr>
        <w:t xml:space="preserve">  .</w:t>
      </w:r>
    </w:p>
    <w:tbl>
      <w:tblPr>
        <w:tblStyle w:val="10"/>
        <w:tblW w:w="14972" w:type="dxa"/>
        <w:jc w:val="center"/>
        <w:tblLayout w:type="fixed"/>
        <w:tblCellMar>
          <w:top w:w="0" w:type="dxa"/>
          <w:left w:w="108" w:type="dxa"/>
          <w:bottom w:w="0" w:type="dxa"/>
          <w:right w:w="108" w:type="dxa"/>
        </w:tblCellMar>
      </w:tblPr>
      <w:tblGrid>
        <w:gridCol w:w="1220"/>
        <w:gridCol w:w="1120"/>
        <w:gridCol w:w="4600"/>
        <w:gridCol w:w="4950"/>
        <w:gridCol w:w="885"/>
        <w:gridCol w:w="1110"/>
        <w:gridCol w:w="1087"/>
      </w:tblGrid>
      <w:tr>
        <w:tblPrEx>
          <w:tblCellMar>
            <w:top w:w="0" w:type="dxa"/>
            <w:left w:w="108" w:type="dxa"/>
            <w:bottom w:w="0" w:type="dxa"/>
            <w:right w:w="108" w:type="dxa"/>
          </w:tblCellMar>
        </w:tblPrEx>
        <w:trPr>
          <w:trHeight w:val="576" w:hRule="atLeast"/>
          <w:tblHeader/>
          <w:jc w:val="center"/>
        </w:trPr>
        <w:tc>
          <w:tcPr>
            <w:tcW w:w="12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一级指标</w:t>
            </w:r>
          </w:p>
        </w:tc>
        <w:tc>
          <w:tcPr>
            <w:tcW w:w="1120"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二级指标</w:t>
            </w:r>
          </w:p>
        </w:tc>
        <w:tc>
          <w:tcPr>
            <w:tcW w:w="4600"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指标解释</w:t>
            </w:r>
          </w:p>
        </w:tc>
        <w:tc>
          <w:tcPr>
            <w:tcW w:w="4950"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评分标准</w:t>
            </w:r>
          </w:p>
        </w:tc>
        <w:tc>
          <w:tcPr>
            <w:tcW w:w="885"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分值</w:t>
            </w:r>
          </w:p>
        </w:tc>
        <w:tc>
          <w:tcPr>
            <w:tcW w:w="1110"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考核办法</w:t>
            </w:r>
          </w:p>
        </w:tc>
        <w:tc>
          <w:tcPr>
            <w:tcW w:w="1087"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得分</w:t>
            </w:r>
          </w:p>
        </w:tc>
      </w:tr>
      <w:tr>
        <w:tblPrEx>
          <w:tblCellMar>
            <w:top w:w="0" w:type="dxa"/>
            <w:left w:w="108" w:type="dxa"/>
            <w:bottom w:w="0" w:type="dxa"/>
            <w:right w:w="108" w:type="dxa"/>
          </w:tblCellMar>
        </w:tblPrEx>
        <w:trPr>
          <w:trHeight w:val="576" w:hRule="atLeast"/>
          <w:jc w:val="center"/>
        </w:trPr>
        <w:tc>
          <w:tcPr>
            <w:tcW w:w="1220" w:type="dxa"/>
            <w:vMerge w:val="restart"/>
            <w:tcBorders>
              <w:top w:val="nil"/>
              <w:left w:val="single" w:color="auto" w:sz="4" w:space="0"/>
              <w:bottom w:val="nil"/>
              <w:right w:val="single" w:color="auto" w:sz="4" w:space="0"/>
            </w:tcBorders>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一、组织管理（</w:t>
            </w:r>
            <w:r>
              <w:rPr>
                <w:rFonts w:hint="eastAsia" w:ascii="Times New Roman" w:hAnsi="Times New Roman" w:eastAsia="宋体" w:cs="宋体"/>
                <w:color w:val="000000"/>
                <w:kern w:val="0"/>
                <w:sz w:val="21"/>
                <w:szCs w:val="21"/>
              </w:rPr>
              <w:t>20</w:t>
            </w:r>
            <w:r>
              <w:rPr>
                <w:rFonts w:hint="eastAsia" w:ascii="宋体" w:hAnsi="宋体" w:eastAsia="宋体" w:cs="宋体"/>
                <w:color w:val="000000"/>
                <w:kern w:val="0"/>
                <w:sz w:val="21"/>
                <w:szCs w:val="21"/>
              </w:rPr>
              <w:t>分）</w:t>
            </w:r>
          </w:p>
        </w:tc>
        <w:tc>
          <w:tcPr>
            <w:tcW w:w="1120"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承诺倡导</w:t>
            </w:r>
          </w:p>
        </w:tc>
        <w:tc>
          <w:tcPr>
            <w:tcW w:w="4600"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居委会/行政村承诺建设健康社区/健康村。</w:t>
            </w:r>
          </w:p>
        </w:tc>
        <w:tc>
          <w:tcPr>
            <w:tcW w:w="4950"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居委会/行政村采取签署承诺书等形式，承诺开展健康社区/健康村建设工作，得</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分。</w:t>
            </w:r>
          </w:p>
        </w:tc>
        <w:tc>
          <w:tcPr>
            <w:tcW w:w="88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2</w:t>
            </w:r>
          </w:p>
        </w:tc>
        <w:tc>
          <w:tcPr>
            <w:tcW w:w="11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听取汇报</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查阅档案 </w:t>
            </w:r>
          </w:p>
        </w:tc>
        <w:tc>
          <w:tcPr>
            <w:tcW w:w="1087" w:type="dxa"/>
            <w:tcBorders>
              <w:top w:val="nil"/>
              <w:left w:val="nil"/>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90" w:hRule="atLeast"/>
          <w:jc w:val="center"/>
        </w:trPr>
        <w:tc>
          <w:tcPr>
            <w:tcW w:w="122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21"/>
                <w:szCs w:val="21"/>
              </w:rPr>
            </w:pPr>
          </w:p>
        </w:tc>
        <w:tc>
          <w:tcPr>
            <w:tcW w:w="11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4600"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采取召开全体居民大会、倡议书入户、户外公共牌等形式，倡导辖区各单位和家庭户积极参与健康社区/村建设。</w:t>
            </w:r>
          </w:p>
        </w:tc>
        <w:tc>
          <w:tcPr>
            <w:tcW w:w="4950"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采取召开全体居民大会、倡议书入户、户外公共牌等形式，倡导辖区各单位和家庭户积极参与健康社区/村建设，得</w:t>
            </w:r>
            <w:r>
              <w:rPr>
                <w:rFonts w:hint="eastAsia" w:ascii="Times New Roman" w:hAnsi="Times New Roman" w:eastAsia="宋体" w:cs="宋体"/>
                <w:color w:val="000000"/>
                <w:kern w:val="0"/>
                <w:sz w:val="21"/>
                <w:szCs w:val="21"/>
              </w:rPr>
              <w:t>3</w:t>
            </w:r>
            <w:r>
              <w:rPr>
                <w:rFonts w:hint="eastAsia" w:ascii="宋体" w:hAnsi="宋体" w:eastAsia="宋体" w:cs="宋体"/>
                <w:color w:val="000000"/>
                <w:kern w:val="0"/>
                <w:sz w:val="21"/>
                <w:szCs w:val="21"/>
              </w:rPr>
              <w:t>分。</w:t>
            </w:r>
          </w:p>
        </w:tc>
        <w:tc>
          <w:tcPr>
            <w:tcW w:w="88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3</w:t>
            </w:r>
          </w:p>
        </w:tc>
        <w:tc>
          <w:tcPr>
            <w:tcW w:w="11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087" w:type="dxa"/>
            <w:tcBorders>
              <w:top w:val="nil"/>
              <w:left w:val="nil"/>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22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21"/>
                <w:szCs w:val="21"/>
              </w:rPr>
            </w:pPr>
          </w:p>
        </w:tc>
        <w:tc>
          <w:tcPr>
            <w:tcW w:w="1120"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协调机制</w:t>
            </w:r>
          </w:p>
        </w:tc>
        <w:tc>
          <w:tcPr>
            <w:tcW w:w="4600"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成立社区/行政村主要负责同志参加的健康促进社区领导小组，明确职责分工。</w:t>
            </w:r>
          </w:p>
        </w:tc>
        <w:tc>
          <w:tcPr>
            <w:tcW w:w="4950"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成立主要领导牵头的领导小组得</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分。</w:t>
            </w:r>
          </w:p>
        </w:tc>
        <w:tc>
          <w:tcPr>
            <w:tcW w:w="88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2</w:t>
            </w:r>
          </w:p>
        </w:tc>
        <w:tc>
          <w:tcPr>
            <w:tcW w:w="11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087" w:type="dxa"/>
            <w:tcBorders>
              <w:top w:val="nil"/>
              <w:left w:val="nil"/>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22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21"/>
                <w:szCs w:val="21"/>
              </w:rPr>
            </w:pPr>
          </w:p>
        </w:tc>
        <w:tc>
          <w:tcPr>
            <w:tcW w:w="11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4600"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每季度召开工作例会，讨论社区主要健康问题并提出具体应对措施。 </w:t>
            </w:r>
          </w:p>
        </w:tc>
        <w:tc>
          <w:tcPr>
            <w:tcW w:w="4950"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每年召开工作例会</w:t>
            </w:r>
            <w:r>
              <w:rPr>
                <w:rFonts w:hint="eastAsia" w:ascii="Times New Roman" w:hAnsi="Times New Roman" w:eastAsia="宋体" w:cs="宋体"/>
                <w:color w:val="000000"/>
                <w:kern w:val="0"/>
                <w:sz w:val="21"/>
                <w:szCs w:val="21"/>
              </w:rPr>
              <w:t>4</w:t>
            </w:r>
            <w:r>
              <w:rPr>
                <w:rFonts w:hint="eastAsia" w:ascii="宋体" w:hAnsi="宋体" w:eastAsia="宋体" w:cs="宋体"/>
                <w:color w:val="000000"/>
                <w:kern w:val="0"/>
                <w:sz w:val="21"/>
                <w:szCs w:val="21"/>
              </w:rPr>
              <w:t>次得</w:t>
            </w:r>
            <w:r>
              <w:rPr>
                <w:rFonts w:hint="eastAsia" w:ascii="Times New Roman" w:hAnsi="Times New Roman" w:eastAsia="宋体" w:cs="宋体"/>
                <w:color w:val="000000"/>
                <w:kern w:val="0"/>
                <w:sz w:val="21"/>
                <w:szCs w:val="21"/>
              </w:rPr>
              <w:t>3</w:t>
            </w:r>
            <w:r>
              <w:rPr>
                <w:rFonts w:hint="eastAsia" w:ascii="宋体" w:hAnsi="宋体" w:eastAsia="宋体" w:cs="宋体"/>
                <w:color w:val="000000"/>
                <w:kern w:val="0"/>
                <w:sz w:val="21"/>
                <w:szCs w:val="21"/>
              </w:rPr>
              <w:t>分，</w:t>
            </w:r>
            <w:r>
              <w:rPr>
                <w:rFonts w:hint="eastAsia" w:ascii="Times New Roman" w:hAnsi="Times New Roman" w:eastAsia="宋体" w:cs="宋体"/>
                <w:color w:val="000000"/>
                <w:kern w:val="0"/>
                <w:sz w:val="21"/>
                <w:szCs w:val="21"/>
              </w:rPr>
              <w:t>3</w:t>
            </w:r>
            <w:r>
              <w:rPr>
                <w:rFonts w:hint="eastAsia" w:ascii="宋体" w:hAnsi="宋体" w:eastAsia="宋体" w:cs="宋体"/>
                <w:color w:val="000000"/>
                <w:kern w:val="0"/>
                <w:sz w:val="21"/>
                <w:szCs w:val="21"/>
              </w:rPr>
              <w:t>次得</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分，</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次得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w:t>
            </w:r>
          </w:p>
        </w:tc>
        <w:tc>
          <w:tcPr>
            <w:tcW w:w="88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3</w:t>
            </w:r>
          </w:p>
        </w:tc>
        <w:tc>
          <w:tcPr>
            <w:tcW w:w="11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087" w:type="dxa"/>
            <w:tcBorders>
              <w:top w:val="nil"/>
              <w:left w:val="nil"/>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22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21"/>
                <w:szCs w:val="21"/>
              </w:rPr>
            </w:pPr>
          </w:p>
        </w:tc>
        <w:tc>
          <w:tcPr>
            <w:tcW w:w="1120"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规章制度</w:t>
            </w:r>
          </w:p>
        </w:tc>
        <w:tc>
          <w:tcPr>
            <w:tcW w:w="4600"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将健康促进社区/健康村建设纳入社区发展规划。</w:t>
            </w:r>
          </w:p>
        </w:tc>
        <w:tc>
          <w:tcPr>
            <w:tcW w:w="4950"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将健康促进社区/健康村建设纳入社区发展规划，得</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分。</w:t>
            </w:r>
          </w:p>
        </w:tc>
        <w:tc>
          <w:tcPr>
            <w:tcW w:w="88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2</w:t>
            </w:r>
          </w:p>
        </w:tc>
        <w:tc>
          <w:tcPr>
            <w:tcW w:w="11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087" w:type="dxa"/>
            <w:tcBorders>
              <w:top w:val="nil"/>
              <w:left w:val="nil"/>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1152" w:hRule="atLeast"/>
          <w:jc w:val="center"/>
        </w:trPr>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1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4600"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制定促进社区健康的规章制度和相关措施，如改善社区环境卫生、落实公共场所无烟、促进居民采取健康生活方式、预防控制重大疾病和突发公共卫生事件、困难家庭健康帮扶措施等。</w:t>
            </w:r>
          </w:p>
        </w:tc>
        <w:tc>
          <w:tcPr>
            <w:tcW w:w="4950"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制定促进社区健康的规章制度和措施，每制定一条得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分，累计不超过</w:t>
            </w:r>
            <w:r>
              <w:rPr>
                <w:rFonts w:hint="eastAsia" w:ascii="Times New Roman" w:hAnsi="Times New Roman" w:eastAsia="宋体" w:cs="宋体"/>
                <w:color w:val="000000"/>
                <w:kern w:val="0"/>
                <w:sz w:val="21"/>
                <w:szCs w:val="21"/>
              </w:rPr>
              <w:t>3</w:t>
            </w:r>
            <w:r>
              <w:rPr>
                <w:rFonts w:hint="eastAsia" w:ascii="宋体" w:hAnsi="宋体" w:eastAsia="宋体" w:cs="宋体"/>
                <w:color w:val="000000"/>
                <w:kern w:val="0"/>
                <w:sz w:val="21"/>
                <w:szCs w:val="21"/>
              </w:rPr>
              <w:t>分。</w:t>
            </w:r>
          </w:p>
        </w:tc>
        <w:tc>
          <w:tcPr>
            <w:tcW w:w="88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3</w:t>
            </w:r>
          </w:p>
        </w:tc>
        <w:tc>
          <w:tcPr>
            <w:tcW w:w="11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087" w:type="dxa"/>
            <w:tcBorders>
              <w:top w:val="nil"/>
              <w:left w:val="nil"/>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120"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组织实施</w:t>
            </w:r>
          </w:p>
        </w:tc>
        <w:tc>
          <w:tcPr>
            <w:tcW w:w="4600"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有专人负责健康社区工作，定期接受健康促进培训。</w:t>
            </w:r>
          </w:p>
        </w:tc>
        <w:tc>
          <w:tcPr>
            <w:tcW w:w="4950"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有专人负责健康社区工作，得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分。每年接受健康促进培训达</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次得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次得</w:t>
            </w:r>
            <w:r>
              <w:rPr>
                <w:rFonts w:hint="eastAsia" w:ascii="Times New Roman" w:hAnsi="Times New Roman" w:eastAsia="宋体" w:cs="宋体"/>
                <w:color w:val="000000"/>
                <w:kern w:val="0"/>
                <w:sz w:val="21"/>
                <w:szCs w:val="21"/>
              </w:rPr>
              <w:t>0</w:t>
            </w: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w:t>
            </w:r>
          </w:p>
        </w:tc>
        <w:tc>
          <w:tcPr>
            <w:tcW w:w="88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2</w:t>
            </w:r>
          </w:p>
        </w:tc>
        <w:tc>
          <w:tcPr>
            <w:tcW w:w="11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087" w:type="dxa"/>
            <w:tcBorders>
              <w:top w:val="nil"/>
              <w:left w:val="nil"/>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1152" w:hRule="atLeast"/>
          <w:jc w:val="center"/>
        </w:trPr>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1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4600"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制定健康促进工作计划，定期总结。资料齐全，整理规范。</w:t>
            </w:r>
          </w:p>
        </w:tc>
        <w:tc>
          <w:tcPr>
            <w:tcW w:w="4950"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有健康社区/健康村工作方案或计划，得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分。建设的文字、图片、实物等过程资料齐全、整理规范，得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分。有工作总结结构合理、内容详实得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w:t>
            </w:r>
          </w:p>
        </w:tc>
        <w:tc>
          <w:tcPr>
            <w:tcW w:w="88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3</w:t>
            </w:r>
          </w:p>
        </w:tc>
        <w:tc>
          <w:tcPr>
            <w:tcW w:w="11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087" w:type="dxa"/>
            <w:tcBorders>
              <w:top w:val="nil"/>
              <w:left w:val="nil"/>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22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二、健康环境（</w:t>
            </w:r>
            <w:r>
              <w:rPr>
                <w:rFonts w:hint="eastAsia" w:ascii="Times New Roman" w:hAnsi="Times New Roman" w:eastAsia="宋体" w:cs="宋体"/>
                <w:color w:val="000000"/>
                <w:kern w:val="0"/>
                <w:sz w:val="21"/>
                <w:szCs w:val="21"/>
              </w:rPr>
              <w:t>20</w:t>
            </w:r>
            <w:r>
              <w:rPr>
                <w:rFonts w:hint="eastAsia" w:ascii="宋体" w:hAnsi="宋体" w:eastAsia="宋体" w:cs="宋体"/>
                <w:color w:val="000000"/>
                <w:kern w:val="0"/>
                <w:sz w:val="21"/>
                <w:szCs w:val="21"/>
              </w:rPr>
              <w:t>分）</w:t>
            </w:r>
          </w:p>
        </w:tc>
        <w:tc>
          <w:tcPr>
            <w:tcW w:w="1120"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无烟环境</w:t>
            </w:r>
          </w:p>
        </w:tc>
        <w:tc>
          <w:tcPr>
            <w:tcW w:w="4600" w:type="dxa"/>
            <w:tcBorders>
              <w:top w:val="nil"/>
              <w:left w:val="nil"/>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辖区内所有室内公共场所、工作场所和公共交通工具一律禁止吸烟。</w:t>
            </w:r>
          </w:p>
        </w:tc>
        <w:tc>
          <w:tcPr>
            <w:tcW w:w="4950"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居/村委会办公室、卫生室、主要道路没有发现烟头或者吸烟现象，得</w:t>
            </w:r>
            <w:r>
              <w:rPr>
                <w:rFonts w:hint="eastAsia" w:ascii="Times New Roman" w:hAnsi="Times New Roman" w:eastAsia="宋体" w:cs="宋体"/>
                <w:color w:val="000000"/>
                <w:kern w:val="0"/>
                <w:sz w:val="21"/>
                <w:szCs w:val="21"/>
              </w:rPr>
              <w:t>3</w:t>
            </w:r>
            <w:r>
              <w:rPr>
                <w:rFonts w:hint="eastAsia" w:ascii="宋体" w:hAnsi="宋体" w:eastAsia="宋体" w:cs="宋体"/>
                <w:color w:val="000000"/>
                <w:kern w:val="0"/>
                <w:sz w:val="21"/>
                <w:szCs w:val="21"/>
              </w:rPr>
              <w:t>分。</w:t>
            </w:r>
          </w:p>
        </w:tc>
        <w:tc>
          <w:tcPr>
            <w:tcW w:w="88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3</w:t>
            </w:r>
          </w:p>
        </w:tc>
        <w:tc>
          <w:tcPr>
            <w:tcW w:w="11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听取汇报</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查阅档案</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现场查看</w:t>
            </w:r>
          </w:p>
        </w:tc>
        <w:tc>
          <w:tcPr>
            <w:tcW w:w="1087" w:type="dxa"/>
            <w:tcBorders>
              <w:top w:val="nil"/>
              <w:left w:val="nil"/>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1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4600"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社区主要建筑物入口处、电梯、公共厕所、会议室等区域有明显的无烟标识。</w:t>
            </w:r>
          </w:p>
        </w:tc>
        <w:tc>
          <w:tcPr>
            <w:tcW w:w="4950" w:type="dxa"/>
            <w:tcBorders>
              <w:top w:val="nil"/>
              <w:left w:val="nil"/>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居/村委会主要建筑物入口处、电梯、公共厕所、会议室有禁烟标识和健康提示，得</w:t>
            </w:r>
            <w:r>
              <w:rPr>
                <w:rFonts w:hint="eastAsia" w:ascii="Times New Roman" w:hAnsi="Times New Roman" w:eastAsia="宋体" w:cs="宋体"/>
                <w:color w:val="000000"/>
                <w:kern w:val="0"/>
                <w:sz w:val="21"/>
                <w:szCs w:val="21"/>
              </w:rPr>
              <w:t>3</w:t>
            </w:r>
            <w:r>
              <w:rPr>
                <w:rFonts w:hint="eastAsia" w:ascii="宋体" w:hAnsi="宋体" w:eastAsia="宋体" w:cs="宋体"/>
                <w:color w:val="000000"/>
                <w:kern w:val="0"/>
                <w:sz w:val="21"/>
                <w:szCs w:val="21"/>
              </w:rPr>
              <w:t>分。</w:t>
            </w:r>
          </w:p>
        </w:tc>
        <w:tc>
          <w:tcPr>
            <w:tcW w:w="88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3</w:t>
            </w:r>
          </w:p>
        </w:tc>
        <w:tc>
          <w:tcPr>
            <w:tcW w:w="11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087" w:type="dxa"/>
            <w:tcBorders>
              <w:top w:val="nil"/>
              <w:left w:val="nil"/>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483" w:hRule="atLeast"/>
          <w:jc w:val="center"/>
        </w:trPr>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1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4600"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社区内无烟草广告和促销。</w:t>
            </w:r>
          </w:p>
        </w:tc>
        <w:tc>
          <w:tcPr>
            <w:tcW w:w="4950" w:type="dxa"/>
            <w:tcBorders>
              <w:top w:val="nil"/>
              <w:left w:val="nil"/>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社区内无烟草广告和促销，得</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分。</w:t>
            </w:r>
          </w:p>
        </w:tc>
        <w:tc>
          <w:tcPr>
            <w:tcW w:w="88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2</w:t>
            </w:r>
          </w:p>
        </w:tc>
        <w:tc>
          <w:tcPr>
            <w:tcW w:w="11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087" w:type="dxa"/>
            <w:tcBorders>
              <w:top w:val="nil"/>
              <w:left w:val="nil"/>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120"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自然环境</w:t>
            </w:r>
          </w:p>
        </w:tc>
        <w:tc>
          <w:tcPr>
            <w:tcW w:w="4600"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环境整洁，垃圾箱数量满足需要，垃圾日产日清。</w:t>
            </w:r>
          </w:p>
        </w:tc>
        <w:tc>
          <w:tcPr>
            <w:tcW w:w="4950"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环境整洁，垃圾箱整洁，无垃圾零散堆放现象，得</w:t>
            </w:r>
            <w:r>
              <w:rPr>
                <w:rFonts w:ascii="Times New Roman" w:hAnsi="Times New Roman" w:eastAsia="宋体" w:cs="宋体"/>
                <w:color w:val="000000"/>
                <w:kern w:val="0"/>
                <w:sz w:val="21"/>
                <w:szCs w:val="21"/>
              </w:rPr>
              <w:t>3</w:t>
            </w:r>
            <w:r>
              <w:rPr>
                <w:rFonts w:hint="eastAsia" w:ascii="宋体" w:hAnsi="宋体" w:eastAsia="宋体" w:cs="宋体"/>
                <w:color w:val="000000"/>
                <w:kern w:val="0"/>
                <w:sz w:val="21"/>
                <w:szCs w:val="21"/>
              </w:rPr>
              <w:t>分。</w:t>
            </w:r>
          </w:p>
        </w:tc>
        <w:tc>
          <w:tcPr>
            <w:tcW w:w="88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3</w:t>
            </w:r>
          </w:p>
        </w:tc>
        <w:tc>
          <w:tcPr>
            <w:tcW w:w="11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087" w:type="dxa"/>
            <w:tcBorders>
              <w:top w:val="nil"/>
              <w:left w:val="nil"/>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1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4600"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使用卫生厕所家庭比例达到</w:t>
            </w:r>
            <w:r>
              <w:rPr>
                <w:rFonts w:hint="eastAsia" w:ascii="Times New Roman" w:hAnsi="Times New Roman" w:eastAsia="宋体" w:cs="宋体"/>
                <w:color w:val="000000"/>
                <w:kern w:val="0"/>
                <w:sz w:val="21"/>
                <w:szCs w:val="21"/>
              </w:rPr>
              <w:t>80</w:t>
            </w:r>
            <w:r>
              <w:rPr>
                <w:rFonts w:hint="eastAsia" w:ascii="宋体" w:hAnsi="宋体" w:eastAsia="宋体" w:cs="宋体"/>
                <w:color w:val="000000"/>
                <w:kern w:val="0"/>
                <w:sz w:val="21"/>
                <w:szCs w:val="21"/>
              </w:rPr>
              <w:t>%，粪便无害化处理。</w:t>
            </w:r>
          </w:p>
        </w:tc>
        <w:tc>
          <w:tcPr>
            <w:tcW w:w="4950"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农村使用卫生厕所比例达到</w:t>
            </w:r>
            <w:r>
              <w:rPr>
                <w:rFonts w:hint="eastAsia" w:ascii="Times New Roman" w:hAnsi="Times New Roman" w:eastAsia="宋体" w:cs="宋体"/>
                <w:color w:val="000000"/>
                <w:kern w:val="0"/>
                <w:sz w:val="21"/>
                <w:szCs w:val="21"/>
              </w:rPr>
              <w:t>80</w:t>
            </w:r>
            <w:r>
              <w:rPr>
                <w:rFonts w:hint="eastAsia" w:ascii="宋体" w:hAnsi="宋体" w:eastAsia="宋体" w:cs="宋体"/>
                <w:color w:val="000000"/>
                <w:kern w:val="0"/>
                <w:sz w:val="21"/>
                <w:szCs w:val="21"/>
              </w:rPr>
              <w:t>%，或者城市公共厕所清洁卫生，得</w:t>
            </w:r>
            <w:r>
              <w:rPr>
                <w:rFonts w:hint="eastAsia" w:ascii="Times New Roman" w:hAnsi="Times New Roman" w:eastAsia="宋体" w:cs="宋体"/>
                <w:color w:val="000000"/>
                <w:kern w:val="0"/>
                <w:sz w:val="21"/>
                <w:szCs w:val="21"/>
              </w:rPr>
              <w:t>3</w:t>
            </w:r>
            <w:r>
              <w:rPr>
                <w:rFonts w:hint="eastAsia" w:ascii="宋体" w:hAnsi="宋体" w:eastAsia="宋体" w:cs="宋体"/>
                <w:color w:val="000000"/>
                <w:kern w:val="0"/>
                <w:sz w:val="21"/>
                <w:szCs w:val="21"/>
              </w:rPr>
              <w:t>分。</w:t>
            </w:r>
          </w:p>
        </w:tc>
        <w:tc>
          <w:tcPr>
            <w:tcW w:w="88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3</w:t>
            </w:r>
          </w:p>
        </w:tc>
        <w:tc>
          <w:tcPr>
            <w:tcW w:w="11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087" w:type="dxa"/>
            <w:tcBorders>
              <w:top w:val="nil"/>
              <w:left w:val="nil"/>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120"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人文环境</w:t>
            </w:r>
          </w:p>
        </w:tc>
        <w:tc>
          <w:tcPr>
            <w:tcW w:w="4600"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有固定健身场所和基本的健身设备，设备定期维护以保证正常使用，有安全提示。</w:t>
            </w:r>
          </w:p>
        </w:tc>
        <w:tc>
          <w:tcPr>
            <w:tcW w:w="4950"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有固定健身场所和基本的健身设备，得</w:t>
            </w:r>
            <w:r>
              <w:rPr>
                <w:rFonts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分。健身设备无健康隐患，周边有安全提示，得</w:t>
            </w:r>
            <w:r>
              <w:rPr>
                <w:rFonts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w:t>
            </w:r>
          </w:p>
        </w:tc>
        <w:tc>
          <w:tcPr>
            <w:tcW w:w="88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2</w:t>
            </w:r>
          </w:p>
        </w:tc>
        <w:tc>
          <w:tcPr>
            <w:tcW w:w="11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087" w:type="dxa"/>
            <w:tcBorders>
              <w:top w:val="nil"/>
              <w:left w:val="nil"/>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1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4600"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有健康文化场所，提供健康教育资料，提供交流环境。</w:t>
            </w:r>
          </w:p>
        </w:tc>
        <w:tc>
          <w:tcPr>
            <w:tcW w:w="4950"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color w:val="000000"/>
                <w:kern w:val="0"/>
                <w:sz w:val="21"/>
                <w:szCs w:val="21"/>
              </w:rPr>
            </w:pPr>
            <w:r>
              <w:rPr>
                <w:rFonts w:ascii="宋体" w:hAnsi="宋体" w:eastAsia="宋体" w:cs="宋体"/>
                <w:color w:val="000000"/>
                <w:kern w:val="0"/>
                <w:sz w:val="21"/>
                <w:szCs w:val="21"/>
              </w:rPr>
              <w:t> </w:t>
            </w:r>
            <w:r>
              <w:rPr>
                <w:rFonts w:hint="eastAsia" w:ascii="宋体" w:hAnsi="宋体" w:eastAsia="宋体" w:cs="宋体"/>
                <w:color w:val="000000"/>
                <w:kern w:val="0"/>
                <w:sz w:val="21"/>
                <w:szCs w:val="21"/>
              </w:rPr>
              <w:t>有开展健康文化的场所，得</w:t>
            </w:r>
            <w:r>
              <w:rPr>
                <w:rFonts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分。该场所提供健康教育资料，定期组织健康交流，得</w:t>
            </w:r>
            <w:r>
              <w:rPr>
                <w:rFonts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w:t>
            </w:r>
          </w:p>
        </w:tc>
        <w:tc>
          <w:tcPr>
            <w:tcW w:w="88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2</w:t>
            </w:r>
          </w:p>
        </w:tc>
        <w:tc>
          <w:tcPr>
            <w:tcW w:w="11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087" w:type="dxa"/>
            <w:tcBorders>
              <w:top w:val="nil"/>
              <w:left w:val="nil"/>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475" w:hRule="atLeast"/>
          <w:jc w:val="center"/>
        </w:trPr>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1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4600"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对弱势群体有健康帮扶措施。</w:t>
            </w:r>
          </w:p>
        </w:tc>
        <w:tc>
          <w:tcPr>
            <w:tcW w:w="4950"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对弱势群体有健康帮扶措施，得</w:t>
            </w:r>
            <w:r>
              <w:rPr>
                <w:rFonts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分。</w:t>
            </w:r>
          </w:p>
        </w:tc>
        <w:tc>
          <w:tcPr>
            <w:tcW w:w="88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2</w:t>
            </w:r>
          </w:p>
        </w:tc>
        <w:tc>
          <w:tcPr>
            <w:tcW w:w="11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087" w:type="dxa"/>
            <w:tcBorders>
              <w:top w:val="nil"/>
              <w:left w:val="nil"/>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1152" w:hRule="atLeast"/>
          <w:jc w:val="center"/>
        </w:trPr>
        <w:tc>
          <w:tcPr>
            <w:tcW w:w="122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三、健康活动（</w:t>
            </w:r>
            <w:r>
              <w:rPr>
                <w:rFonts w:hint="eastAsia" w:ascii="Times New Roman" w:hAnsi="Times New Roman" w:eastAsia="宋体" w:cs="宋体"/>
                <w:color w:val="000000"/>
                <w:kern w:val="0"/>
                <w:sz w:val="21"/>
                <w:szCs w:val="21"/>
              </w:rPr>
              <w:t>50</w:t>
            </w:r>
            <w:r>
              <w:rPr>
                <w:rFonts w:hint="eastAsia" w:ascii="宋体" w:hAnsi="宋体" w:eastAsia="宋体" w:cs="宋体"/>
                <w:color w:val="000000"/>
                <w:kern w:val="0"/>
                <w:sz w:val="21"/>
                <w:szCs w:val="21"/>
              </w:rPr>
              <w:t>分）</w:t>
            </w:r>
          </w:p>
        </w:tc>
        <w:tc>
          <w:tcPr>
            <w:tcW w:w="11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基本健康教育服务</w:t>
            </w:r>
          </w:p>
        </w:tc>
        <w:tc>
          <w:tcPr>
            <w:tcW w:w="4600"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配合基层医疗卫生机构开展健康教育活动，活动质量和频次符合基本公共卫生服务项目要求。</w:t>
            </w:r>
          </w:p>
        </w:tc>
        <w:tc>
          <w:tcPr>
            <w:tcW w:w="4950" w:type="dxa"/>
            <w:tcBorders>
              <w:top w:val="nil"/>
              <w:left w:val="nil"/>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有开展健康教育工作的计划和总结，得</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分。每年开展</w:t>
            </w:r>
            <w:r>
              <w:rPr>
                <w:rFonts w:hint="eastAsia" w:ascii="Times New Roman" w:hAnsi="Times New Roman" w:eastAsia="宋体" w:cs="宋体"/>
                <w:color w:val="000000"/>
                <w:kern w:val="0"/>
                <w:sz w:val="21"/>
                <w:szCs w:val="21"/>
              </w:rPr>
              <w:t>4</w:t>
            </w:r>
            <w:r>
              <w:rPr>
                <w:rFonts w:hint="eastAsia" w:ascii="宋体" w:hAnsi="宋体" w:eastAsia="宋体" w:cs="宋体"/>
                <w:color w:val="000000"/>
                <w:kern w:val="0"/>
                <w:sz w:val="21"/>
                <w:szCs w:val="21"/>
              </w:rPr>
              <w:t>次以上健康教育讲座，得</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分。每年开展健康咨询，得</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分。建有健康教育宣传栏并定期更新，得</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分。定期发放健康教育材料，得</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分。</w:t>
            </w:r>
          </w:p>
        </w:tc>
        <w:tc>
          <w:tcPr>
            <w:tcW w:w="88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10</w:t>
            </w:r>
          </w:p>
        </w:tc>
        <w:tc>
          <w:tcPr>
            <w:tcW w:w="11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听取汇报</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查阅档案</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现场查看</w:t>
            </w:r>
          </w:p>
        </w:tc>
        <w:tc>
          <w:tcPr>
            <w:tcW w:w="1087" w:type="dxa"/>
            <w:tcBorders>
              <w:top w:val="nil"/>
              <w:left w:val="nil"/>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912" w:hRule="atLeast"/>
          <w:jc w:val="center"/>
        </w:trPr>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120"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健康家庭</w:t>
            </w:r>
          </w:p>
        </w:tc>
        <w:tc>
          <w:tcPr>
            <w:tcW w:w="4600"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配合有关部门，组织社区居民参加健康家庭评选活动。</w:t>
            </w:r>
          </w:p>
        </w:tc>
        <w:tc>
          <w:tcPr>
            <w:tcW w:w="4950" w:type="dxa"/>
            <w:tcBorders>
              <w:top w:val="nil"/>
              <w:left w:val="nil"/>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有健康家庭评选工作计划和总结，有具体步骤和流程，得</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分。动员、组织辖区居民参加健康家庭评选，得</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分。开展针对家庭的健康活动，得</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分。</w:t>
            </w:r>
          </w:p>
        </w:tc>
        <w:tc>
          <w:tcPr>
            <w:tcW w:w="88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6</w:t>
            </w:r>
          </w:p>
        </w:tc>
        <w:tc>
          <w:tcPr>
            <w:tcW w:w="11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087" w:type="dxa"/>
            <w:tcBorders>
              <w:top w:val="nil"/>
              <w:left w:val="nil"/>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864" w:hRule="atLeast"/>
          <w:jc w:val="center"/>
        </w:trPr>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1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4600"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选出的健康家庭符合健康家庭标准，对辖区其他家庭起到示范带头作用。</w:t>
            </w:r>
          </w:p>
        </w:tc>
        <w:tc>
          <w:tcPr>
            <w:tcW w:w="4950" w:type="dxa"/>
            <w:tcBorders>
              <w:top w:val="nil"/>
              <w:left w:val="nil"/>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现场进入一个健康家庭，家庭环境清洁得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分；有健康标识和健康材料得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分；无人吸烟得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分；家庭关系和邻里关系和谐得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w:t>
            </w:r>
          </w:p>
        </w:tc>
        <w:tc>
          <w:tcPr>
            <w:tcW w:w="88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4</w:t>
            </w:r>
          </w:p>
        </w:tc>
        <w:tc>
          <w:tcPr>
            <w:tcW w:w="11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087" w:type="dxa"/>
            <w:tcBorders>
              <w:top w:val="nil"/>
              <w:left w:val="nil"/>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1440" w:hRule="atLeast"/>
          <w:jc w:val="center"/>
        </w:trPr>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120" w:type="dxa"/>
            <w:vMerge w:val="restart"/>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主题活动</w:t>
            </w:r>
          </w:p>
        </w:tc>
        <w:tc>
          <w:tcPr>
            <w:tcW w:w="4600"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社区每年自发组织</w:t>
            </w:r>
            <w:r>
              <w:rPr>
                <w:rFonts w:hint="eastAsia" w:ascii="Times New Roman" w:hAnsi="Times New Roman" w:eastAsia="宋体" w:cs="宋体"/>
                <w:color w:val="000000"/>
                <w:kern w:val="0"/>
                <w:sz w:val="21"/>
                <w:szCs w:val="21"/>
              </w:rPr>
              <w:t>4</w:t>
            </w:r>
            <w:r>
              <w:rPr>
                <w:rFonts w:hint="eastAsia" w:ascii="宋体" w:hAnsi="宋体" w:eastAsia="宋体" w:cs="宋体"/>
                <w:color w:val="000000"/>
                <w:kern w:val="0"/>
                <w:sz w:val="21"/>
                <w:szCs w:val="21"/>
              </w:rPr>
              <w:t>次以上健康讲座。（讲座主题在辖区健康教育机构的业务指导下确定。可包括以下内容：科学就医、合理用药、传染病预防、安全急救；合理膳食、适量运动、戒烟限酒、心理平衡；母婴保健、科学育儿、健康老龄等。）</w:t>
            </w:r>
          </w:p>
        </w:tc>
        <w:tc>
          <w:tcPr>
            <w:tcW w:w="4950" w:type="dxa"/>
            <w:tcBorders>
              <w:top w:val="nil"/>
              <w:left w:val="nil"/>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每年开展</w:t>
            </w:r>
            <w:r>
              <w:rPr>
                <w:rFonts w:hint="eastAsia" w:ascii="Times New Roman" w:hAnsi="Times New Roman" w:eastAsia="宋体" w:cs="宋体"/>
                <w:color w:val="000000"/>
                <w:kern w:val="0"/>
                <w:sz w:val="21"/>
                <w:szCs w:val="21"/>
              </w:rPr>
              <w:t>4</w:t>
            </w:r>
            <w:r>
              <w:rPr>
                <w:rFonts w:hint="eastAsia" w:ascii="宋体" w:hAnsi="宋体" w:eastAsia="宋体" w:cs="宋体"/>
                <w:color w:val="000000"/>
                <w:kern w:val="0"/>
                <w:sz w:val="21"/>
                <w:szCs w:val="21"/>
              </w:rPr>
              <w:t>次及以上健康讲座或咨询得</w:t>
            </w:r>
            <w:r>
              <w:rPr>
                <w:rFonts w:hint="eastAsia" w:ascii="Times New Roman" w:hAnsi="Times New Roman" w:eastAsia="宋体" w:cs="宋体"/>
                <w:color w:val="000000"/>
                <w:kern w:val="0"/>
                <w:sz w:val="21"/>
                <w:szCs w:val="21"/>
              </w:rPr>
              <w:t>10</w:t>
            </w:r>
            <w:r>
              <w:rPr>
                <w:rFonts w:hint="eastAsia" w:ascii="宋体" w:hAnsi="宋体" w:eastAsia="宋体" w:cs="宋体"/>
                <w:color w:val="000000"/>
                <w:kern w:val="0"/>
                <w:sz w:val="21"/>
                <w:szCs w:val="21"/>
              </w:rPr>
              <w:t>分，</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3</w:t>
            </w:r>
            <w:r>
              <w:rPr>
                <w:rFonts w:hint="eastAsia" w:ascii="宋体" w:hAnsi="宋体" w:eastAsia="宋体" w:cs="宋体"/>
                <w:color w:val="000000"/>
                <w:kern w:val="0"/>
                <w:sz w:val="21"/>
                <w:szCs w:val="21"/>
              </w:rPr>
              <w:t>次得</w:t>
            </w: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w:t>
            </w:r>
          </w:p>
        </w:tc>
        <w:tc>
          <w:tcPr>
            <w:tcW w:w="88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10</w:t>
            </w:r>
          </w:p>
        </w:tc>
        <w:tc>
          <w:tcPr>
            <w:tcW w:w="11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087" w:type="dxa"/>
            <w:tcBorders>
              <w:top w:val="nil"/>
              <w:left w:val="nil"/>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864" w:hRule="atLeast"/>
          <w:jc w:val="center"/>
        </w:trPr>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1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4600"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每年举办</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次以上、面向辖区居民的集体活动。（如健康知识竞赛、健康演讲比赛、戒烟竞赛、健康展览展示、社区体育活动等。）</w:t>
            </w:r>
          </w:p>
        </w:tc>
        <w:tc>
          <w:tcPr>
            <w:tcW w:w="4950" w:type="dxa"/>
            <w:tcBorders>
              <w:top w:val="nil"/>
              <w:left w:val="nil"/>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每年举办</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次及以上、</w:t>
            </w:r>
            <w:r>
              <w:rPr>
                <w:rFonts w:hint="eastAsia" w:ascii="Times New Roman" w:hAnsi="Times New Roman" w:eastAsia="宋体" w:cs="宋体"/>
                <w:color w:val="000000"/>
                <w:kern w:val="0"/>
                <w:sz w:val="21"/>
                <w:szCs w:val="21"/>
              </w:rPr>
              <w:t>50</w:t>
            </w:r>
            <w:r>
              <w:rPr>
                <w:rFonts w:hint="eastAsia" w:ascii="宋体" w:hAnsi="宋体" w:eastAsia="宋体" w:cs="宋体"/>
                <w:color w:val="000000"/>
                <w:kern w:val="0"/>
                <w:sz w:val="21"/>
                <w:szCs w:val="21"/>
              </w:rPr>
              <w:t>个以上居民参与的集体活动，得</w:t>
            </w:r>
            <w:r>
              <w:rPr>
                <w:rFonts w:hint="eastAsia" w:ascii="Times New Roman" w:hAnsi="Times New Roman" w:eastAsia="宋体" w:cs="宋体"/>
                <w:color w:val="000000"/>
                <w:kern w:val="0"/>
                <w:sz w:val="21"/>
                <w:szCs w:val="21"/>
              </w:rPr>
              <w:t>10</w:t>
            </w:r>
            <w:r>
              <w:rPr>
                <w:rFonts w:hint="eastAsia" w:ascii="宋体" w:hAnsi="宋体" w:eastAsia="宋体" w:cs="宋体"/>
                <w:color w:val="000000"/>
                <w:kern w:val="0"/>
                <w:sz w:val="21"/>
                <w:szCs w:val="21"/>
              </w:rPr>
              <w:t>分，</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次得</w:t>
            </w: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w:t>
            </w:r>
          </w:p>
        </w:tc>
        <w:tc>
          <w:tcPr>
            <w:tcW w:w="88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10</w:t>
            </w:r>
          </w:p>
        </w:tc>
        <w:tc>
          <w:tcPr>
            <w:tcW w:w="11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087" w:type="dxa"/>
            <w:tcBorders>
              <w:top w:val="nil"/>
              <w:left w:val="nil"/>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864" w:hRule="atLeast"/>
          <w:jc w:val="center"/>
        </w:trPr>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1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4600"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开展有特色的健康教育活动，为居民提供健康自测和技术指导。（如健康小屋、健康加油站、健康餐厅、健康一条街、健康俱乐部等。）</w:t>
            </w:r>
          </w:p>
        </w:tc>
        <w:tc>
          <w:tcPr>
            <w:tcW w:w="4950" w:type="dxa"/>
            <w:tcBorders>
              <w:top w:val="nil"/>
              <w:left w:val="nil"/>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开展有特色的健康教育活动，得</w:t>
            </w: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分。采取某种形式，为居民提供健康自测和健康指导，得</w:t>
            </w: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w:t>
            </w:r>
          </w:p>
        </w:tc>
        <w:tc>
          <w:tcPr>
            <w:tcW w:w="88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10</w:t>
            </w:r>
          </w:p>
        </w:tc>
        <w:tc>
          <w:tcPr>
            <w:tcW w:w="11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1"/>
                <w:szCs w:val="21"/>
              </w:rPr>
            </w:pPr>
          </w:p>
        </w:tc>
        <w:tc>
          <w:tcPr>
            <w:tcW w:w="1087" w:type="dxa"/>
            <w:tcBorders>
              <w:top w:val="nil"/>
              <w:left w:val="nil"/>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2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四、建设效果（</w:t>
            </w:r>
            <w:r>
              <w:rPr>
                <w:rFonts w:hint="eastAsia" w:ascii="Times New Roman" w:hAnsi="Times New Roman" w:eastAsia="宋体" w:cs="宋体"/>
                <w:color w:val="000000"/>
                <w:kern w:val="0"/>
                <w:sz w:val="21"/>
                <w:szCs w:val="21"/>
              </w:rPr>
              <w:t>10</w:t>
            </w:r>
            <w:r>
              <w:rPr>
                <w:rFonts w:hint="eastAsia" w:ascii="宋体" w:hAnsi="宋体" w:eastAsia="宋体" w:cs="宋体"/>
                <w:color w:val="000000"/>
                <w:kern w:val="0"/>
                <w:sz w:val="21"/>
                <w:szCs w:val="21"/>
              </w:rPr>
              <w:t>分）</w:t>
            </w:r>
          </w:p>
        </w:tc>
        <w:tc>
          <w:tcPr>
            <w:tcW w:w="1120" w:type="dxa"/>
            <w:tcBorders>
              <w:top w:val="nil"/>
              <w:left w:val="nil"/>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目标人群评价</w:t>
            </w:r>
          </w:p>
        </w:tc>
        <w:tc>
          <w:tcPr>
            <w:tcW w:w="4600"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目标人群对健康促进工作支持、理解、满意</w:t>
            </w:r>
          </w:p>
        </w:tc>
        <w:tc>
          <w:tcPr>
            <w:tcW w:w="4950" w:type="dxa"/>
            <w:tcBorders>
              <w:top w:val="nil"/>
              <w:left w:val="nil"/>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详见目标人群测评方案。</w:t>
            </w:r>
          </w:p>
        </w:tc>
        <w:tc>
          <w:tcPr>
            <w:tcW w:w="88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10</w:t>
            </w:r>
          </w:p>
        </w:tc>
        <w:tc>
          <w:tcPr>
            <w:tcW w:w="1110"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快速调查</w:t>
            </w:r>
          </w:p>
        </w:tc>
        <w:tc>
          <w:tcPr>
            <w:tcW w:w="1087" w:type="dxa"/>
            <w:tcBorders>
              <w:top w:val="nil"/>
              <w:left w:val="nil"/>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748" w:hRule="atLeast"/>
          <w:jc w:val="center"/>
        </w:trPr>
        <w:tc>
          <w:tcPr>
            <w:tcW w:w="1220"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合计</w:t>
            </w:r>
          </w:p>
        </w:tc>
        <w:tc>
          <w:tcPr>
            <w:tcW w:w="1120" w:type="dxa"/>
            <w:tcBorders>
              <w:top w:val="nil"/>
              <w:left w:val="nil"/>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600" w:type="dxa"/>
            <w:tcBorders>
              <w:top w:val="nil"/>
              <w:left w:val="nil"/>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950" w:type="dxa"/>
            <w:tcBorders>
              <w:top w:val="nil"/>
              <w:left w:val="nil"/>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88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100</w:t>
            </w:r>
          </w:p>
        </w:tc>
        <w:tc>
          <w:tcPr>
            <w:tcW w:w="1110" w:type="dxa"/>
            <w:tcBorders>
              <w:top w:val="nil"/>
              <w:left w:val="nil"/>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087" w:type="dxa"/>
            <w:tcBorders>
              <w:top w:val="nil"/>
              <w:left w:val="nil"/>
              <w:bottom w:val="single" w:color="auto" w:sz="4" w:space="0"/>
              <w:right w:val="single" w:color="auto" w:sz="4" w:space="0"/>
            </w:tcBorders>
            <w:vAlign w:val="center"/>
          </w:tcPr>
          <w:p>
            <w:pPr>
              <w:widowControl/>
              <w:spacing w:line="28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bl>
    <w:p>
      <w:pPr>
        <w:widowControl/>
        <w:spacing w:line="240" w:lineRule="exact"/>
        <w:ind w:firstLine="442"/>
        <w:jc w:val="left"/>
        <w:rPr>
          <w:rFonts w:ascii="宋体" w:hAnsi="宋体" w:eastAsia="宋体" w:cs="宋体"/>
          <w:color w:val="000000"/>
          <w:kern w:val="0"/>
          <w:sz w:val="22"/>
        </w:rPr>
      </w:pPr>
      <w:r>
        <w:rPr>
          <w:rFonts w:hint="eastAsia" w:ascii="宋体" w:hAnsi="宋体" w:eastAsia="宋体" w:cs="宋体"/>
          <w:color w:val="000000"/>
          <w:kern w:val="0"/>
          <w:sz w:val="22"/>
        </w:rPr>
        <w:t>说明：</w:t>
      </w:r>
    </w:p>
    <w:p>
      <w:pPr>
        <w:widowControl/>
        <w:spacing w:line="240" w:lineRule="exact"/>
        <w:ind w:firstLine="442"/>
        <w:jc w:val="left"/>
        <w:rPr>
          <w:rFonts w:ascii="宋体" w:hAnsi="宋体" w:eastAsia="宋体" w:cs="宋体"/>
          <w:color w:val="000000"/>
          <w:kern w:val="0"/>
          <w:sz w:val="22"/>
        </w:rPr>
      </w:pPr>
      <w:r>
        <w:rPr>
          <w:rFonts w:hint="eastAsia" w:ascii="Times New Roman" w:hAnsi="Times New Roman" w:eastAsia="宋体" w:cs="宋体"/>
          <w:color w:val="000000"/>
          <w:kern w:val="0"/>
          <w:sz w:val="22"/>
        </w:rPr>
        <w:t>1</w:t>
      </w:r>
      <w:r>
        <w:rPr>
          <w:rFonts w:hint="eastAsia" w:ascii="宋体" w:hAnsi="宋体" w:eastAsia="宋体" w:cs="宋体"/>
          <w:color w:val="000000"/>
          <w:kern w:val="0"/>
          <w:sz w:val="22"/>
        </w:rPr>
        <w:t>.健康社区/健康村现场评估表采取百分制，现场评估达到</w:t>
      </w:r>
      <w:r>
        <w:rPr>
          <w:rFonts w:hint="eastAsia" w:ascii="Times New Roman" w:hAnsi="Times New Roman" w:eastAsia="宋体" w:cs="宋体"/>
          <w:color w:val="000000"/>
          <w:kern w:val="0"/>
          <w:sz w:val="22"/>
        </w:rPr>
        <w:t>70</w:t>
      </w:r>
      <w:r>
        <w:rPr>
          <w:rFonts w:hint="eastAsia" w:ascii="宋体" w:hAnsi="宋体" w:eastAsia="宋体" w:cs="宋体"/>
          <w:color w:val="000000"/>
          <w:kern w:val="0"/>
          <w:sz w:val="22"/>
        </w:rPr>
        <w:t>分及以上，认为达到健康社区/健康村标准。</w:t>
      </w:r>
    </w:p>
    <w:p>
      <w:pPr>
        <w:widowControl/>
        <w:ind w:firstLine="440" w:firstLineChars="200"/>
        <w:jc w:val="left"/>
        <w:rPr>
          <w:rFonts w:ascii="宋体" w:hAnsi="宋体" w:eastAsia="黑体"/>
          <w:b/>
          <w:sz w:val="28"/>
          <w:szCs w:val="22"/>
        </w:rPr>
        <w:sectPr>
          <w:type w:val="continuous"/>
          <w:pgSz w:w="16838" w:h="11906" w:orient="landscape"/>
          <w:pgMar w:top="2098" w:right="1531" w:bottom="1985" w:left="1531" w:header="851" w:footer="992" w:gutter="0"/>
          <w:pgNumType w:fmt="decimal"/>
          <w:cols w:space="720" w:num="1"/>
        </w:sectPr>
      </w:pPr>
      <w:r>
        <w:rPr>
          <w:rFonts w:hint="eastAsia" w:ascii="Times New Roman" w:hAnsi="Times New Roman" w:eastAsia="宋体" w:cs="宋体"/>
          <w:color w:val="000000"/>
          <w:kern w:val="0"/>
          <w:sz w:val="22"/>
        </w:rPr>
        <w:t>2</w:t>
      </w:r>
      <w:r>
        <w:rPr>
          <w:rFonts w:hint="eastAsia" w:ascii="宋体" w:hAnsi="宋体" w:eastAsia="宋体" w:cs="宋体"/>
          <w:color w:val="000000"/>
          <w:kern w:val="0"/>
          <w:sz w:val="22"/>
        </w:rPr>
        <w:t>.健康社区/健康村转化得分=</w:t>
      </w:r>
      <w:r>
        <w:rPr>
          <w:rFonts w:hint="eastAsia" w:ascii="Times New Roman" w:hAnsi="Times New Roman" w:eastAsia="宋体" w:cs="宋体"/>
          <w:color w:val="000000"/>
          <w:kern w:val="0"/>
          <w:sz w:val="22"/>
        </w:rPr>
        <w:t>15</w:t>
      </w:r>
      <w:r>
        <w:rPr>
          <w:rFonts w:hint="eastAsia" w:ascii="宋体" w:hAnsi="宋体" w:eastAsia="宋体" w:cs="宋体"/>
          <w:color w:val="000000"/>
          <w:kern w:val="0"/>
          <w:sz w:val="22"/>
        </w:rPr>
        <w:t>×（现场评估得分/</w:t>
      </w:r>
      <w:r>
        <w:rPr>
          <w:rFonts w:hint="eastAsia" w:ascii="Times New Roman" w:hAnsi="Times New Roman" w:eastAsia="宋体" w:cs="宋体"/>
          <w:color w:val="000000"/>
          <w:kern w:val="0"/>
          <w:sz w:val="22"/>
        </w:rPr>
        <w:t>100</w:t>
      </w:r>
      <w:r>
        <w:rPr>
          <w:rFonts w:hint="eastAsia" w:ascii="宋体" w:hAnsi="宋体" w:eastAsia="宋体" w:cs="宋体"/>
          <w:color w:val="000000"/>
          <w:kern w:val="0"/>
          <w:sz w:val="22"/>
        </w:rPr>
        <w:t>），纳入健康促进县（区）总评分表。</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附件</w:t>
      </w:r>
      <w:r>
        <w:rPr>
          <w:rFonts w:hint="eastAsia" w:ascii="Times New Roman" w:hAnsi="Times New Roman" w:eastAsia="仿宋_GB2312" w:cs="仿宋_GB2312"/>
          <w:kern w:val="0"/>
          <w:sz w:val="32"/>
          <w:szCs w:val="32"/>
          <w:lang w:val="en-US" w:eastAsia="zh-CN"/>
        </w:rPr>
        <w:t>8</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sz w:val="40"/>
          <w:szCs w:val="40"/>
        </w:rPr>
        <w:t>健康家庭评价参考标准</w:t>
      </w:r>
    </w:p>
    <w:p>
      <w:pPr>
        <w:keepNext w:val="0"/>
        <w:keepLines w:val="0"/>
        <w:pageBreakBefore w:val="0"/>
        <w:widowControl/>
        <w:kinsoku/>
        <w:wordWrap/>
        <w:overflowPunct/>
        <w:topLinePunct w:val="0"/>
        <w:autoSpaceDE/>
        <w:autoSpaceDN/>
        <w:bidi w:val="0"/>
        <w:adjustRightInd/>
        <w:snapToGrid/>
        <w:spacing w:line="560" w:lineRule="exact"/>
        <w:ind w:firstLine="604" w:firstLineChars="189"/>
        <w:jc w:val="left"/>
        <w:textAlignment w:val="auto"/>
        <w:rPr>
          <w:rFonts w:hint="eastAsia" w:ascii="仿宋_GB2312" w:hAnsi="仿宋_GB2312" w:eastAsia="仿宋_GB2312" w:cs="仿宋_GB2312"/>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04" w:firstLineChars="189"/>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各区县结合当地实际情况，采取媒体动员、社区组织、自愿申报、社区推荐、区县评选等方式，开展健康家庭评选活动。健康家庭标准如下：</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一、家庭环境 </w:t>
      </w:r>
    </w:p>
    <w:p>
      <w:pPr>
        <w:keepNext w:val="0"/>
        <w:keepLines w:val="0"/>
        <w:pageBreakBefore w:val="0"/>
        <w:widowControl/>
        <w:kinsoku/>
        <w:wordWrap/>
        <w:overflowPunct/>
        <w:topLinePunct w:val="0"/>
        <w:autoSpaceDE/>
        <w:autoSpaceDN/>
        <w:bidi w:val="0"/>
        <w:adjustRightInd/>
        <w:snapToGrid/>
        <w:spacing w:line="560" w:lineRule="exact"/>
        <w:ind w:firstLine="604" w:firstLineChars="189"/>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（一）家庭环境整洁卫生、绿化环保，空气新鲜，安祥幽静。</w:t>
      </w:r>
    </w:p>
    <w:p>
      <w:pPr>
        <w:keepNext w:val="0"/>
        <w:keepLines w:val="0"/>
        <w:pageBreakBefore w:val="0"/>
        <w:widowControl/>
        <w:kinsoku/>
        <w:wordWrap/>
        <w:overflowPunct/>
        <w:topLinePunct w:val="0"/>
        <w:autoSpaceDE/>
        <w:autoSpaceDN/>
        <w:bidi w:val="0"/>
        <w:adjustRightInd/>
        <w:snapToGrid/>
        <w:spacing w:line="560" w:lineRule="exact"/>
        <w:ind w:firstLine="604" w:firstLineChars="189"/>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（二）家庭居住面积宽敞，光线充足，通风良好，无乱涂乱贴、乱堆乱放、乱搭乱建现象。</w:t>
      </w:r>
    </w:p>
    <w:p>
      <w:pPr>
        <w:keepNext w:val="0"/>
        <w:keepLines w:val="0"/>
        <w:pageBreakBefore w:val="0"/>
        <w:widowControl/>
        <w:kinsoku/>
        <w:wordWrap/>
        <w:overflowPunct/>
        <w:topLinePunct w:val="0"/>
        <w:autoSpaceDE/>
        <w:autoSpaceDN/>
        <w:bidi w:val="0"/>
        <w:adjustRightInd/>
        <w:snapToGrid/>
        <w:spacing w:line="560" w:lineRule="exact"/>
        <w:ind w:firstLine="604" w:firstLineChars="189"/>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（三）居室无“四害”孳生地，“四害”密度达标。</w:t>
      </w:r>
    </w:p>
    <w:p>
      <w:pPr>
        <w:keepNext w:val="0"/>
        <w:keepLines w:val="0"/>
        <w:pageBreakBefore w:val="0"/>
        <w:widowControl/>
        <w:kinsoku/>
        <w:wordWrap/>
        <w:overflowPunct/>
        <w:topLinePunct w:val="0"/>
        <w:autoSpaceDE/>
        <w:autoSpaceDN/>
        <w:bidi w:val="0"/>
        <w:adjustRightInd/>
        <w:snapToGrid/>
        <w:spacing w:line="560" w:lineRule="exact"/>
        <w:ind w:firstLine="604" w:firstLineChars="189"/>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（四）家庭饮用安全卫生自来水，厕所清洁卫生。</w:t>
      </w:r>
    </w:p>
    <w:p>
      <w:pPr>
        <w:keepNext w:val="0"/>
        <w:keepLines w:val="0"/>
        <w:pageBreakBefore w:val="0"/>
        <w:widowControl/>
        <w:kinsoku/>
        <w:wordWrap/>
        <w:overflowPunct/>
        <w:topLinePunct w:val="0"/>
        <w:autoSpaceDE/>
        <w:autoSpaceDN/>
        <w:bidi w:val="0"/>
        <w:adjustRightInd/>
        <w:snapToGrid/>
        <w:spacing w:line="560" w:lineRule="exact"/>
        <w:ind w:firstLine="604" w:firstLineChars="189"/>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（五）垃圾袋装定点投放，逐步实行分类投放。</w:t>
      </w:r>
    </w:p>
    <w:p>
      <w:pPr>
        <w:keepNext w:val="0"/>
        <w:keepLines w:val="0"/>
        <w:pageBreakBefore w:val="0"/>
        <w:widowControl/>
        <w:kinsoku/>
        <w:wordWrap/>
        <w:overflowPunct/>
        <w:topLinePunct w:val="0"/>
        <w:autoSpaceDE/>
        <w:autoSpaceDN/>
        <w:bidi w:val="0"/>
        <w:adjustRightInd/>
        <w:snapToGrid/>
        <w:spacing w:line="560" w:lineRule="exact"/>
        <w:ind w:firstLine="604" w:firstLineChars="189"/>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（六）无违章饲养禽畜、宠物。</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eastAsia="仿宋"/>
          <w:b/>
          <w:sz w:val="28"/>
          <w:szCs w:val="28"/>
        </w:rPr>
      </w:pPr>
      <w:r>
        <w:rPr>
          <w:rFonts w:hint="eastAsia" w:ascii="黑体" w:hAnsi="黑体" w:eastAsia="黑体" w:cs="黑体"/>
          <w:b w:val="0"/>
          <w:bCs w:val="0"/>
          <w:sz w:val="32"/>
          <w:szCs w:val="32"/>
        </w:rPr>
        <w:t xml:space="preserve">二、家庭氛围 </w:t>
      </w:r>
      <w:r>
        <w:rPr>
          <w:rFonts w:eastAsia="仿宋"/>
          <w:b/>
          <w:sz w:val="28"/>
          <w:szCs w:val="28"/>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04" w:firstLineChars="189"/>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（一）家庭成员平等、和睦，互相关爱，孝敬和赡养老人。</w:t>
      </w:r>
    </w:p>
    <w:p>
      <w:pPr>
        <w:keepNext w:val="0"/>
        <w:keepLines w:val="0"/>
        <w:pageBreakBefore w:val="0"/>
        <w:widowControl/>
        <w:kinsoku/>
        <w:wordWrap/>
        <w:overflowPunct/>
        <w:topLinePunct w:val="0"/>
        <w:autoSpaceDE/>
        <w:autoSpaceDN/>
        <w:bidi w:val="0"/>
        <w:adjustRightInd/>
        <w:snapToGrid/>
        <w:spacing w:line="560" w:lineRule="exact"/>
        <w:ind w:firstLine="604" w:firstLineChars="189"/>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（二）家庭成员拥有健康的人格、心态、体魄，适应社会的发展。</w:t>
      </w:r>
    </w:p>
    <w:p>
      <w:pPr>
        <w:keepNext w:val="0"/>
        <w:keepLines w:val="0"/>
        <w:pageBreakBefore w:val="0"/>
        <w:widowControl/>
        <w:kinsoku/>
        <w:wordWrap/>
        <w:overflowPunct/>
        <w:topLinePunct w:val="0"/>
        <w:autoSpaceDE/>
        <w:autoSpaceDN/>
        <w:bidi w:val="0"/>
        <w:adjustRightInd/>
        <w:snapToGrid/>
        <w:spacing w:line="560" w:lineRule="exact"/>
        <w:ind w:firstLine="604" w:firstLineChars="189"/>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（三）邻里团结、互助互爱，乐善好施、乐于助人，关爱妇女儿童和弱势群体，积极参与社区公益活动，拥有良好的社会形象。</w:t>
      </w:r>
    </w:p>
    <w:p>
      <w:pPr>
        <w:keepNext w:val="0"/>
        <w:keepLines w:val="0"/>
        <w:pageBreakBefore w:val="0"/>
        <w:kinsoku/>
        <w:wordWrap/>
        <w:overflowPunct/>
        <w:topLinePunct w:val="0"/>
        <w:autoSpaceDE/>
        <w:autoSpaceDN/>
        <w:bidi w:val="0"/>
        <w:adjustRightInd/>
        <w:snapToGrid/>
        <w:spacing w:line="560" w:lineRule="exact"/>
        <w:ind w:firstLine="627" w:firstLineChars="196"/>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三、健康生活</w:t>
      </w:r>
    </w:p>
    <w:p>
      <w:pPr>
        <w:keepNext w:val="0"/>
        <w:keepLines w:val="0"/>
        <w:pageBreakBefore w:val="0"/>
        <w:widowControl/>
        <w:kinsoku/>
        <w:wordWrap/>
        <w:overflowPunct/>
        <w:topLinePunct w:val="0"/>
        <w:autoSpaceDE/>
        <w:autoSpaceDN/>
        <w:bidi w:val="0"/>
        <w:adjustRightInd/>
        <w:snapToGrid/>
        <w:spacing w:line="560" w:lineRule="exact"/>
        <w:ind w:firstLine="604" w:firstLineChars="189"/>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（一）家庭每周至少全面清理一次居室内外卫生，经常参加公共环境和楼道卫生清洁活动。</w:t>
      </w:r>
    </w:p>
    <w:p>
      <w:pPr>
        <w:keepNext w:val="0"/>
        <w:keepLines w:val="0"/>
        <w:pageBreakBefore w:val="0"/>
        <w:widowControl/>
        <w:kinsoku/>
        <w:wordWrap/>
        <w:overflowPunct/>
        <w:topLinePunct w:val="0"/>
        <w:autoSpaceDE/>
        <w:autoSpaceDN/>
        <w:bidi w:val="0"/>
        <w:adjustRightInd/>
        <w:snapToGrid/>
        <w:spacing w:line="560" w:lineRule="exact"/>
        <w:ind w:firstLine="604" w:firstLineChars="189"/>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（二）家庭膳食合理，多果蔬、低脂、低盐、低糖，每天至少一顿低油少盐健康营养餐。冰箱内食品生熟分开，砧板菜刀生熟分开。</w:t>
      </w:r>
    </w:p>
    <w:p>
      <w:pPr>
        <w:keepNext w:val="0"/>
        <w:keepLines w:val="0"/>
        <w:pageBreakBefore w:val="0"/>
        <w:widowControl/>
        <w:kinsoku/>
        <w:wordWrap/>
        <w:overflowPunct/>
        <w:topLinePunct w:val="0"/>
        <w:autoSpaceDE/>
        <w:autoSpaceDN/>
        <w:bidi w:val="0"/>
        <w:adjustRightInd/>
        <w:snapToGrid/>
        <w:spacing w:line="560" w:lineRule="exact"/>
        <w:ind w:firstLine="604" w:firstLineChars="189"/>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（三）家庭成员养成良好的个人卫生习惯。勤洗澡、勤理发、勤剪指甲、勤换衣服、勤晒被褥；每天早晚刷牙，饭后漱口；饭前便后洗手。</w:t>
      </w:r>
    </w:p>
    <w:p>
      <w:pPr>
        <w:keepNext w:val="0"/>
        <w:keepLines w:val="0"/>
        <w:pageBreakBefore w:val="0"/>
        <w:widowControl/>
        <w:kinsoku/>
        <w:wordWrap/>
        <w:overflowPunct/>
        <w:topLinePunct w:val="0"/>
        <w:autoSpaceDE/>
        <w:autoSpaceDN/>
        <w:bidi w:val="0"/>
        <w:adjustRightInd/>
        <w:snapToGrid/>
        <w:spacing w:line="560" w:lineRule="exact"/>
        <w:ind w:firstLine="604" w:firstLineChars="189"/>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（四）家庭成员洗漱用具做到一人一刷一巾二盆。洗脸、洗脚盆分开。</w:t>
      </w:r>
    </w:p>
    <w:p>
      <w:pPr>
        <w:keepNext w:val="0"/>
        <w:keepLines w:val="0"/>
        <w:pageBreakBefore w:val="0"/>
        <w:widowControl/>
        <w:kinsoku/>
        <w:wordWrap/>
        <w:overflowPunct/>
        <w:topLinePunct w:val="0"/>
        <w:autoSpaceDE/>
        <w:autoSpaceDN/>
        <w:bidi w:val="0"/>
        <w:adjustRightInd/>
        <w:snapToGrid/>
        <w:spacing w:line="560" w:lineRule="exact"/>
        <w:ind w:firstLine="604" w:firstLineChars="189"/>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（五）家庭成员不酗酒不吸烟，主动劝说吸烟人员戒烟。</w:t>
      </w:r>
    </w:p>
    <w:p>
      <w:pPr>
        <w:keepNext w:val="0"/>
        <w:keepLines w:val="0"/>
        <w:pageBreakBefore w:val="0"/>
        <w:widowControl/>
        <w:kinsoku/>
        <w:wordWrap/>
        <w:overflowPunct/>
        <w:topLinePunct w:val="0"/>
        <w:autoSpaceDE/>
        <w:autoSpaceDN/>
        <w:bidi w:val="0"/>
        <w:adjustRightInd/>
        <w:snapToGrid/>
        <w:spacing w:line="560" w:lineRule="exact"/>
        <w:ind w:firstLine="604" w:firstLineChars="189"/>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（六）家庭成员定期参加健康教育培训，主动学习健康知识，树立健康理念。</w:t>
      </w:r>
    </w:p>
    <w:p>
      <w:pPr>
        <w:keepNext w:val="0"/>
        <w:keepLines w:val="0"/>
        <w:pageBreakBefore w:val="0"/>
        <w:widowControl/>
        <w:kinsoku/>
        <w:wordWrap/>
        <w:overflowPunct/>
        <w:topLinePunct w:val="0"/>
        <w:autoSpaceDE/>
        <w:autoSpaceDN/>
        <w:bidi w:val="0"/>
        <w:adjustRightInd/>
        <w:snapToGrid/>
        <w:spacing w:line="560" w:lineRule="exact"/>
        <w:ind w:firstLine="604" w:firstLineChars="189"/>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（七）家庭成员经常参与户外健身活动，坚持健身≥</w:t>
      </w:r>
      <w:r>
        <w:rPr>
          <w:rFonts w:hint="eastAsia" w:ascii="Times New Roman" w:hAnsi="Times New Roman" w:eastAsia="仿宋_GB2312" w:cs="仿宋_GB2312"/>
          <w:color w:val="000000"/>
          <w:kern w:val="0"/>
          <w:sz w:val="32"/>
          <w:szCs w:val="32"/>
        </w:rPr>
        <w:t>3</w:t>
      </w:r>
      <w:r>
        <w:rPr>
          <w:rFonts w:hint="eastAsia" w:ascii="仿宋_GB2312" w:hAnsi="仿宋_GB2312" w:eastAsia="仿宋_GB2312" w:cs="仿宋_GB2312"/>
          <w:color w:val="000000"/>
          <w:kern w:val="0"/>
          <w:sz w:val="32"/>
          <w:szCs w:val="32"/>
        </w:rPr>
        <w:t>次/周。</w:t>
      </w:r>
    </w:p>
    <w:p>
      <w:pPr>
        <w:keepNext w:val="0"/>
        <w:keepLines w:val="0"/>
        <w:pageBreakBefore w:val="0"/>
        <w:widowControl/>
        <w:kinsoku/>
        <w:wordWrap/>
        <w:overflowPunct/>
        <w:topLinePunct w:val="0"/>
        <w:autoSpaceDE/>
        <w:autoSpaceDN/>
        <w:bidi w:val="0"/>
        <w:adjustRightInd/>
        <w:snapToGrid/>
        <w:spacing w:line="560" w:lineRule="exact"/>
        <w:ind w:firstLine="604" w:firstLineChars="189"/>
        <w:jc w:val="left"/>
        <w:textAlignment w:val="auto"/>
        <w:rPr>
          <w:rFonts w:eastAsia="仿宋"/>
          <w:sz w:val="28"/>
          <w:szCs w:val="28"/>
        </w:rPr>
      </w:pPr>
      <w:r>
        <w:rPr>
          <w:rFonts w:hint="eastAsia" w:ascii="仿宋_GB2312" w:hAnsi="仿宋_GB2312" w:eastAsia="仿宋_GB2312" w:cs="仿宋_GB2312"/>
          <w:color w:val="000000"/>
          <w:kern w:val="0"/>
          <w:sz w:val="32"/>
          <w:szCs w:val="32"/>
        </w:rPr>
        <w:t>（八）家庭成员遵守计划生育政策，婴儿尽可能母乳喂养。</w:t>
      </w:r>
    </w:p>
    <w:p>
      <w:pPr>
        <w:keepNext w:val="0"/>
        <w:keepLines w:val="0"/>
        <w:pageBreakBefore w:val="0"/>
        <w:kinsoku/>
        <w:wordWrap/>
        <w:overflowPunct/>
        <w:topLinePunct w:val="0"/>
        <w:autoSpaceDE/>
        <w:autoSpaceDN/>
        <w:bidi w:val="0"/>
        <w:adjustRightInd/>
        <w:snapToGrid/>
        <w:spacing w:line="560" w:lineRule="exact"/>
        <w:ind w:firstLine="627" w:firstLineChars="196"/>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四、健康保障</w:t>
      </w:r>
    </w:p>
    <w:p>
      <w:pPr>
        <w:keepNext w:val="0"/>
        <w:keepLines w:val="0"/>
        <w:pageBreakBefore w:val="0"/>
        <w:widowControl/>
        <w:kinsoku/>
        <w:wordWrap/>
        <w:overflowPunct/>
        <w:topLinePunct w:val="0"/>
        <w:autoSpaceDE/>
        <w:autoSpaceDN/>
        <w:bidi w:val="0"/>
        <w:adjustRightInd/>
        <w:snapToGrid/>
        <w:spacing w:line="560" w:lineRule="exact"/>
        <w:ind w:firstLine="604" w:firstLineChars="189"/>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（一）家庭备有家庭保健药箱，定期体检，主动接受健康宣传和健康指导服务。</w:t>
      </w:r>
    </w:p>
    <w:p>
      <w:pPr>
        <w:keepNext w:val="0"/>
        <w:keepLines w:val="0"/>
        <w:pageBreakBefore w:val="0"/>
        <w:widowControl/>
        <w:kinsoku/>
        <w:wordWrap/>
        <w:overflowPunct/>
        <w:topLinePunct w:val="0"/>
        <w:autoSpaceDE/>
        <w:autoSpaceDN/>
        <w:bidi w:val="0"/>
        <w:adjustRightInd/>
        <w:snapToGrid/>
        <w:spacing w:line="560" w:lineRule="exact"/>
        <w:ind w:firstLine="604" w:firstLineChars="189"/>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（二）家庭成员无重大疾病或有慢性疾病通过积极保健得到有效控制。</w:t>
      </w:r>
    </w:p>
    <w:p>
      <w:pPr>
        <w:keepNext w:val="0"/>
        <w:keepLines w:val="0"/>
        <w:pageBreakBefore w:val="0"/>
        <w:widowControl/>
        <w:kinsoku/>
        <w:wordWrap/>
        <w:overflowPunct/>
        <w:topLinePunct w:val="0"/>
        <w:autoSpaceDE/>
        <w:autoSpaceDN/>
        <w:bidi w:val="0"/>
        <w:adjustRightInd/>
        <w:snapToGrid/>
        <w:spacing w:line="560" w:lineRule="exact"/>
        <w:ind w:firstLine="604" w:firstLineChars="189"/>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（三）家庭成员具有医疗保障（含商业保险、合作医疗、居民医保）。</w:t>
      </w:r>
    </w:p>
    <w:p>
      <w:pPr>
        <w:keepNext w:val="0"/>
        <w:keepLines w:val="0"/>
        <w:pageBreakBefore w:val="0"/>
        <w:widowControl/>
        <w:kinsoku/>
        <w:wordWrap/>
        <w:overflowPunct/>
        <w:topLinePunct w:val="0"/>
        <w:autoSpaceDE/>
        <w:autoSpaceDN/>
        <w:bidi w:val="0"/>
        <w:adjustRightInd/>
        <w:snapToGrid/>
        <w:spacing w:line="560" w:lineRule="exact"/>
        <w:ind w:firstLine="604" w:firstLineChars="189"/>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（四）家庭有一套健康支持工具，有两种以上的健康宣传资料或书籍。</w:t>
      </w:r>
    </w:p>
    <w:p>
      <w:pPr>
        <w:keepNext w:val="0"/>
        <w:keepLines w:val="0"/>
        <w:pageBreakBefore w:val="0"/>
        <w:kinsoku/>
        <w:wordWrap/>
        <w:overflowPunct/>
        <w:topLinePunct w:val="0"/>
        <w:autoSpaceDE/>
        <w:autoSpaceDN/>
        <w:bidi w:val="0"/>
        <w:adjustRightInd/>
        <w:snapToGrid/>
        <w:spacing w:line="560" w:lineRule="exact"/>
        <w:ind w:firstLine="627" w:firstLineChars="196"/>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五、建设效果</w:t>
      </w:r>
    </w:p>
    <w:p>
      <w:pPr>
        <w:keepNext w:val="0"/>
        <w:keepLines w:val="0"/>
        <w:pageBreakBefore w:val="0"/>
        <w:kinsoku/>
        <w:wordWrap/>
        <w:overflowPunct/>
        <w:topLinePunct w:val="0"/>
        <w:autoSpaceDE/>
        <w:autoSpaceDN/>
        <w:bidi w:val="0"/>
        <w:adjustRightInd/>
        <w:snapToGrid/>
        <w:spacing w:line="560" w:lineRule="exact"/>
        <w:ind w:firstLine="480" w:firstLineChars="15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（一）家庭成员基本健康知识知晓率≥</w:t>
      </w:r>
      <w:r>
        <w:rPr>
          <w:rFonts w:hint="eastAsia" w:ascii="Times New Roman" w:hAnsi="Times New Roman" w:eastAsia="仿宋_GB2312" w:cs="仿宋_GB2312"/>
          <w:color w:val="000000"/>
          <w:kern w:val="0"/>
          <w:sz w:val="32"/>
          <w:szCs w:val="32"/>
        </w:rPr>
        <w:t>90</w:t>
      </w:r>
      <w:r>
        <w:rPr>
          <w:rFonts w:hint="eastAsia" w:ascii="仿宋_GB2312" w:hAnsi="仿宋_GB2312" w:eastAsia="仿宋_GB2312" w:cs="仿宋_GB2312"/>
          <w:color w:val="000000"/>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480" w:firstLineChars="15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（二）家庭成员健康生活方式和行为形成率≥</w:t>
      </w:r>
      <w:r>
        <w:rPr>
          <w:rFonts w:hint="eastAsia" w:ascii="Times New Roman" w:hAnsi="Times New Roman" w:eastAsia="仿宋_GB2312" w:cs="仿宋_GB2312"/>
          <w:color w:val="000000"/>
          <w:kern w:val="0"/>
          <w:sz w:val="32"/>
          <w:szCs w:val="32"/>
        </w:rPr>
        <w:t>80</w:t>
      </w:r>
      <w:r>
        <w:rPr>
          <w:rFonts w:hint="eastAsia" w:ascii="仿宋_GB2312" w:hAnsi="仿宋_GB2312" w:eastAsia="仿宋_GB2312" w:cs="仿宋_GB2312"/>
          <w:color w:val="000000"/>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27" w:firstLineChars="196"/>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六、达标标准</w:t>
      </w:r>
    </w:p>
    <w:p>
      <w:pPr>
        <w:keepNext w:val="0"/>
        <w:keepLines w:val="0"/>
        <w:pageBreakBefore w:val="0"/>
        <w:kinsoku/>
        <w:wordWrap/>
        <w:overflowPunct/>
        <w:topLinePunct w:val="0"/>
        <w:autoSpaceDE/>
        <w:autoSpaceDN/>
        <w:bidi w:val="0"/>
        <w:adjustRightInd/>
        <w:snapToGrid/>
        <w:spacing w:line="560" w:lineRule="exact"/>
        <w:ind w:firstLine="627" w:firstLineChars="196"/>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（一）计划生育政策、无烟环境、家庭暴力、食物中毒等重大突发事件发生采取一票否决制；</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 xml:space="preserve">    （二）五项标准中，各单项得分不得低于</w:t>
      </w:r>
      <w:r>
        <w:rPr>
          <w:rFonts w:hint="eastAsia" w:ascii="Times New Roman" w:hAnsi="Times New Roman" w:eastAsia="仿宋_GB2312" w:cs="仿宋_GB2312"/>
          <w:bCs/>
          <w:sz w:val="32"/>
          <w:szCs w:val="32"/>
        </w:rPr>
        <w:t>70</w:t>
      </w:r>
      <w:r>
        <w:rPr>
          <w:rFonts w:hint="eastAsia" w:ascii="仿宋_GB2312" w:hAnsi="仿宋_GB2312" w:eastAsia="仿宋_GB2312" w:cs="仿宋_GB2312"/>
          <w:bCs/>
          <w:sz w:val="32"/>
          <w:szCs w:val="32"/>
        </w:rPr>
        <w:t>%，总分不得低于</w:t>
      </w:r>
      <w:r>
        <w:rPr>
          <w:rFonts w:hint="eastAsia" w:ascii="Times New Roman" w:hAnsi="Times New Roman" w:eastAsia="仿宋_GB2312" w:cs="仿宋_GB2312"/>
          <w:bCs/>
          <w:sz w:val="32"/>
          <w:szCs w:val="32"/>
        </w:rPr>
        <w:t>80</w:t>
      </w:r>
      <w:r>
        <w:rPr>
          <w:rFonts w:hint="eastAsia" w:ascii="仿宋_GB2312" w:hAnsi="仿宋_GB2312" w:eastAsia="仿宋_GB2312" w:cs="仿宋_GB2312"/>
          <w:bCs/>
          <w:sz w:val="32"/>
          <w:szCs w:val="32"/>
        </w:rPr>
        <w:t>%。</w:t>
      </w:r>
    </w:p>
    <w:p>
      <w:pPr>
        <w:pStyle w:val="2"/>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rPr>
      </w:pPr>
    </w:p>
    <w:p>
      <w:pPr>
        <w:pStyle w:val="2"/>
        <w:keepNext w:val="0"/>
        <w:keepLines w:val="0"/>
        <w:pageBreakBefore w:val="0"/>
        <w:kinsoku/>
        <w:wordWrap/>
        <w:overflowPunct/>
        <w:topLinePunct w:val="0"/>
        <w:autoSpaceDE/>
        <w:autoSpaceDN/>
        <w:bidi w:val="0"/>
        <w:adjustRightInd/>
        <w:snapToGrid/>
        <w:spacing w:line="560" w:lineRule="exact"/>
        <w:jc w:val="left"/>
        <w:textAlignment w:val="auto"/>
        <w:rPr>
          <w:rFonts w:hint="eastAsia"/>
        </w:rPr>
      </w:pPr>
    </w:p>
    <w:tbl>
      <w:tblPr>
        <w:tblStyle w:val="10"/>
        <w:tblpPr w:leftFromText="180" w:rightFromText="180" w:horzAnchor="margin" w:tblpXSpec="center" w:tblpY="540"/>
        <w:tblW w:w="9900" w:type="dxa"/>
        <w:tblInd w:w="0" w:type="dxa"/>
        <w:tblLayout w:type="fixed"/>
        <w:tblCellMar>
          <w:top w:w="0" w:type="dxa"/>
          <w:left w:w="108" w:type="dxa"/>
          <w:bottom w:w="0" w:type="dxa"/>
          <w:right w:w="108" w:type="dxa"/>
        </w:tblCellMar>
      </w:tblPr>
      <w:tblGrid>
        <w:gridCol w:w="1220"/>
        <w:gridCol w:w="3760"/>
        <w:gridCol w:w="580"/>
        <w:gridCol w:w="692"/>
        <w:gridCol w:w="3648"/>
      </w:tblGrid>
      <w:tr>
        <w:tblPrEx>
          <w:tblCellMar>
            <w:top w:w="0" w:type="dxa"/>
            <w:left w:w="108" w:type="dxa"/>
            <w:bottom w:w="0" w:type="dxa"/>
            <w:right w:w="108" w:type="dxa"/>
          </w:tblCellMar>
        </w:tblPrEx>
        <w:trPr>
          <w:trHeight w:val="600" w:hRule="atLeast"/>
          <w:tblHeader/>
        </w:trPr>
        <w:tc>
          <w:tcPr>
            <w:tcW w:w="9900" w:type="dxa"/>
            <w:gridSpan w:val="5"/>
            <w:tcBorders>
              <w:top w:val="nil"/>
              <w:left w:val="nil"/>
              <w:bottom w:val="single" w:color="auto" w:sz="4" w:space="0"/>
              <w:right w:val="nil"/>
            </w:tcBorders>
            <w:vAlign w:val="center"/>
          </w:tcPr>
          <w:p>
            <w:pPr>
              <w:widowControl/>
              <w:jc w:val="both"/>
              <w:rPr>
                <w:rFonts w:hint="eastAsia" w:ascii="方正小标宋简体" w:hAnsi="方正小标宋简体" w:eastAsia="方正小标宋简体" w:cs="方正小标宋简体"/>
                <w:b w:val="0"/>
                <w:bCs w:val="0"/>
                <w:kern w:val="0"/>
                <w:sz w:val="40"/>
                <w:szCs w:val="40"/>
              </w:rPr>
            </w:pPr>
            <w:bookmarkStart w:id="0" w:name="_Hlk6412633"/>
          </w:p>
          <w:p>
            <w:pPr>
              <w:widowControl/>
              <w:jc w:val="center"/>
              <w:rPr>
                <w:rFonts w:hint="eastAsia" w:ascii="方正小标宋简体" w:hAnsi="方正小标宋简体" w:eastAsia="方正小标宋简体" w:cs="方正小标宋简体"/>
                <w:b w:val="0"/>
                <w:bCs w:val="0"/>
                <w:kern w:val="0"/>
                <w:sz w:val="40"/>
                <w:szCs w:val="40"/>
              </w:rPr>
            </w:pPr>
            <w:r>
              <w:rPr>
                <w:rFonts w:hint="eastAsia" w:ascii="方正小标宋简体" w:hAnsi="方正小标宋简体" w:eastAsia="方正小标宋简体" w:cs="方正小标宋简体"/>
                <w:b w:val="0"/>
                <w:bCs w:val="0"/>
                <w:kern w:val="0"/>
                <w:sz w:val="40"/>
                <w:szCs w:val="40"/>
              </w:rPr>
              <w:t>健康家庭评价标准</w:t>
            </w:r>
          </w:p>
          <w:p>
            <w:pPr>
              <w:widowControl/>
              <w:rPr>
                <w:rFonts w:hint="eastAsia" w:eastAsia="黑体"/>
                <w:b/>
                <w:sz w:val="22"/>
              </w:rPr>
            </w:pPr>
            <w:r>
              <w:rPr>
                <w:rFonts w:eastAsia="黑体"/>
                <w:b/>
                <w:sz w:val="22"/>
              </w:rPr>
              <w:t>省份：</w:t>
            </w:r>
            <w:r>
              <w:rPr>
                <w:rFonts w:eastAsia="黑体"/>
                <w:b/>
                <w:sz w:val="22"/>
                <w:u w:val="single"/>
              </w:rPr>
              <w:t xml:space="preserve">      </w:t>
            </w:r>
            <w:r>
              <w:rPr>
                <w:rFonts w:eastAsia="黑体"/>
                <w:b/>
                <w:sz w:val="22"/>
              </w:rPr>
              <w:t xml:space="preserve">  县（区）：</w:t>
            </w:r>
            <w:r>
              <w:rPr>
                <w:rFonts w:eastAsia="黑体"/>
                <w:b/>
                <w:sz w:val="22"/>
                <w:u w:val="single"/>
              </w:rPr>
              <w:t xml:space="preserve">       </w:t>
            </w:r>
            <w:r>
              <w:rPr>
                <w:rFonts w:eastAsia="黑体"/>
                <w:b/>
                <w:sz w:val="22"/>
              </w:rPr>
              <w:t xml:space="preserve">  社区（村）：</w:t>
            </w:r>
            <w:r>
              <w:rPr>
                <w:rFonts w:eastAsia="黑体"/>
                <w:b/>
                <w:sz w:val="22"/>
                <w:u w:val="single"/>
              </w:rPr>
              <w:t xml:space="preserve">       </w:t>
            </w:r>
            <w:r>
              <w:rPr>
                <w:rFonts w:eastAsia="黑体"/>
                <w:b/>
                <w:sz w:val="22"/>
              </w:rPr>
              <w:t xml:space="preserve">  家庭：</w:t>
            </w:r>
            <w:r>
              <w:rPr>
                <w:rFonts w:eastAsia="黑体"/>
                <w:b/>
                <w:sz w:val="22"/>
                <w:u w:val="single"/>
              </w:rPr>
              <w:t xml:space="preserve">       </w:t>
            </w:r>
            <w:r>
              <w:rPr>
                <w:rFonts w:eastAsia="黑体"/>
                <w:b/>
                <w:sz w:val="22"/>
              </w:rPr>
              <w:t xml:space="preserve"> </w:t>
            </w:r>
          </w:p>
          <w:p>
            <w:pPr>
              <w:widowControl/>
              <w:jc w:val="center"/>
              <w:rPr>
                <w:b/>
                <w:bCs/>
                <w:kern w:val="0"/>
                <w:sz w:val="24"/>
              </w:rPr>
            </w:pPr>
            <w:r>
              <w:rPr>
                <w:rFonts w:eastAsia="黑体"/>
                <w:b/>
                <w:sz w:val="22"/>
              </w:rPr>
              <w:t>评估时间：</w:t>
            </w:r>
            <w:r>
              <w:rPr>
                <w:rFonts w:eastAsia="黑体"/>
                <w:b/>
                <w:sz w:val="22"/>
                <w:u w:val="single"/>
              </w:rPr>
              <w:t xml:space="preserve">              </w:t>
            </w:r>
          </w:p>
        </w:tc>
      </w:tr>
      <w:tr>
        <w:tblPrEx>
          <w:tblCellMar>
            <w:top w:w="0" w:type="dxa"/>
            <w:left w:w="108" w:type="dxa"/>
            <w:bottom w:w="0" w:type="dxa"/>
            <w:right w:w="108" w:type="dxa"/>
          </w:tblCellMar>
        </w:tblPrEx>
        <w:trPr>
          <w:trHeight w:val="1290" w:hRule="atLeast"/>
          <w:tblHeader/>
        </w:trPr>
        <w:tc>
          <w:tcPr>
            <w:tcW w:w="1220"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rPr>
            </w:pPr>
            <w:r>
              <w:rPr>
                <w:b/>
                <w:bCs/>
                <w:kern w:val="0"/>
                <w:sz w:val="24"/>
              </w:rPr>
              <w:t>项目</w:t>
            </w:r>
          </w:p>
        </w:tc>
        <w:tc>
          <w:tcPr>
            <w:tcW w:w="3760" w:type="dxa"/>
            <w:tcBorders>
              <w:top w:val="single" w:color="auto" w:sz="4" w:space="0"/>
              <w:left w:val="nil"/>
              <w:bottom w:val="single" w:color="auto" w:sz="4" w:space="0"/>
              <w:right w:val="single" w:color="auto" w:sz="4" w:space="0"/>
            </w:tcBorders>
            <w:vAlign w:val="center"/>
          </w:tcPr>
          <w:p>
            <w:pPr>
              <w:widowControl/>
              <w:jc w:val="center"/>
              <w:rPr>
                <w:kern w:val="0"/>
                <w:sz w:val="22"/>
              </w:rPr>
            </w:pPr>
            <w:r>
              <w:rPr>
                <w:b/>
                <w:bCs/>
                <w:kern w:val="0"/>
                <w:sz w:val="24"/>
              </w:rPr>
              <w:t>指标内容及解释</w:t>
            </w:r>
          </w:p>
        </w:tc>
        <w:tc>
          <w:tcPr>
            <w:tcW w:w="580" w:type="dxa"/>
            <w:tcBorders>
              <w:top w:val="single" w:color="auto" w:sz="4" w:space="0"/>
              <w:left w:val="nil"/>
              <w:bottom w:val="single" w:color="auto" w:sz="4" w:space="0"/>
              <w:right w:val="single" w:color="auto" w:sz="4" w:space="0"/>
            </w:tcBorders>
            <w:vAlign w:val="center"/>
          </w:tcPr>
          <w:p>
            <w:pPr>
              <w:widowControl/>
              <w:jc w:val="center"/>
              <w:rPr>
                <w:kern w:val="0"/>
                <w:sz w:val="24"/>
              </w:rPr>
            </w:pPr>
            <w:r>
              <w:rPr>
                <w:b/>
                <w:bCs/>
                <w:kern w:val="0"/>
                <w:sz w:val="24"/>
              </w:rPr>
              <w:t>分值</w:t>
            </w:r>
          </w:p>
        </w:tc>
        <w:tc>
          <w:tcPr>
            <w:tcW w:w="692"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4"/>
              </w:rPr>
            </w:pPr>
            <w:r>
              <w:rPr>
                <w:b/>
                <w:bCs/>
                <w:kern w:val="0"/>
                <w:sz w:val="24"/>
              </w:rPr>
              <w:t>得分</w:t>
            </w:r>
          </w:p>
        </w:tc>
        <w:tc>
          <w:tcPr>
            <w:tcW w:w="3648" w:type="dxa"/>
            <w:tcBorders>
              <w:top w:val="single" w:color="auto" w:sz="4" w:space="0"/>
              <w:left w:val="nil"/>
              <w:bottom w:val="single" w:color="auto" w:sz="4" w:space="0"/>
              <w:right w:val="single" w:color="auto" w:sz="4" w:space="0"/>
            </w:tcBorders>
            <w:vAlign w:val="center"/>
          </w:tcPr>
          <w:p>
            <w:pPr>
              <w:widowControl/>
              <w:jc w:val="center"/>
              <w:rPr>
                <w:kern w:val="0"/>
                <w:sz w:val="22"/>
              </w:rPr>
            </w:pPr>
            <w:r>
              <w:rPr>
                <w:b/>
                <w:bCs/>
                <w:kern w:val="0"/>
                <w:sz w:val="24"/>
              </w:rPr>
              <w:t>评价标准及方法</w:t>
            </w:r>
          </w:p>
        </w:tc>
      </w:tr>
      <w:tr>
        <w:tblPrEx>
          <w:tblCellMar>
            <w:top w:w="0" w:type="dxa"/>
            <w:left w:w="108" w:type="dxa"/>
            <w:bottom w:w="0" w:type="dxa"/>
            <w:right w:w="108" w:type="dxa"/>
          </w:tblCellMar>
        </w:tblPrEx>
        <w:trPr>
          <w:trHeight w:val="1650" w:hRule="atLeast"/>
          <w:tblHeader/>
        </w:trPr>
        <w:tc>
          <w:tcPr>
            <w:tcW w:w="1220" w:type="dxa"/>
            <w:vMerge w:val="restart"/>
            <w:tcBorders>
              <w:top w:val="nil"/>
              <w:left w:val="single" w:color="auto" w:sz="4" w:space="0"/>
              <w:bottom w:val="single" w:color="auto" w:sz="4" w:space="0"/>
              <w:right w:val="single" w:color="auto" w:sz="4" w:space="0"/>
            </w:tcBorders>
            <w:vAlign w:val="center"/>
          </w:tcPr>
          <w:p>
            <w:pPr>
              <w:widowControl/>
              <w:jc w:val="center"/>
              <w:rPr>
                <w:kern w:val="0"/>
                <w:sz w:val="22"/>
              </w:rPr>
            </w:pPr>
            <w:r>
              <w:rPr>
                <w:kern w:val="0"/>
                <w:sz w:val="22"/>
              </w:rPr>
              <w:t>一、家庭环境（</w:t>
            </w:r>
            <w:r>
              <w:rPr>
                <w:rFonts w:ascii="Times New Roman" w:hAnsi="Times New Roman"/>
                <w:kern w:val="0"/>
                <w:sz w:val="22"/>
              </w:rPr>
              <w:t>20</w:t>
            </w:r>
            <w:r>
              <w:rPr>
                <w:kern w:val="0"/>
                <w:sz w:val="22"/>
              </w:rPr>
              <w:t>分）</w:t>
            </w:r>
          </w:p>
        </w:tc>
        <w:tc>
          <w:tcPr>
            <w:tcW w:w="3760" w:type="dxa"/>
            <w:tcBorders>
              <w:top w:val="nil"/>
              <w:left w:val="nil"/>
              <w:bottom w:val="single" w:color="auto" w:sz="4" w:space="0"/>
              <w:right w:val="single" w:color="auto" w:sz="4" w:space="0"/>
            </w:tcBorders>
            <w:vAlign w:val="center"/>
          </w:tcPr>
          <w:p>
            <w:pPr>
              <w:widowControl/>
              <w:jc w:val="left"/>
              <w:rPr>
                <w:kern w:val="0"/>
                <w:sz w:val="22"/>
              </w:rPr>
            </w:pPr>
            <w:r>
              <w:rPr>
                <w:rFonts w:ascii="Times New Roman" w:hAnsi="Times New Roman"/>
                <w:kern w:val="0"/>
                <w:sz w:val="22"/>
              </w:rPr>
              <w:t>1</w:t>
            </w:r>
            <w:r>
              <w:rPr>
                <w:kern w:val="0"/>
                <w:sz w:val="22"/>
              </w:rPr>
              <w:t>.家庭环境整洁卫生、绿化环保，空气新鲜，安祥幽静。（室内整洁、无污垢、积尘、异味，物品摆放整齐，庭院、阳台绿化，建筑、装饰材料符合环保，室内温、湿度适宜，噪音≤</w:t>
            </w:r>
            <w:r>
              <w:rPr>
                <w:rFonts w:ascii="Times New Roman" w:hAnsi="Times New Roman"/>
                <w:kern w:val="0"/>
                <w:sz w:val="22"/>
              </w:rPr>
              <w:t>55</w:t>
            </w:r>
            <w:r>
              <w:rPr>
                <w:kern w:val="0"/>
                <w:sz w:val="22"/>
              </w:rPr>
              <w:t>分贝）</w:t>
            </w:r>
          </w:p>
        </w:tc>
        <w:tc>
          <w:tcPr>
            <w:tcW w:w="580" w:type="dxa"/>
            <w:tcBorders>
              <w:top w:val="nil"/>
              <w:left w:val="nil"/>
              <w:bottom w:val="single" w:color="auto" w:sz="4" w:space="0"/>
              <w:right w:val="single" w:color="auto" w:sz="4" w:space="0"/>
            </w:tcBorders>
            <w:vAlign w:val="center"/>
          </w:tcPr>
          <w:p>
            <w:pPr>
              <w:widowControl/>
              <w:jc w:val="center"/>
              <w:rPr>
                <w:kern w:val="0"/>
                <w:sz w:val="24"/>
              </w:rPr>
            </w:pPr>
            <w:r>
              <w:rPr>
                <w:rFonts w:ascii="Times New Roman" w:hAnsi="Times New Roman"/>
                <w:kern w:val="0"/>
                <w:sz w:val="24"/>
              </w:rPr>
              <w:t>5</w:t>
            </w:r>
          </w:p>
        </w:tc>
        <w:tc>
          <w:tcPr>
            <w:tcW w:w="692" w:type="dxa"/>
            <w:tcBorders>
              <w:top w:val="nil"/>
              <w:left w:val="single" w:color="auto" w:sz="4" w:space="0"/>
              <w:bottom w:val="single" w:color="auto" w:sz="4" w:space="0"/>
              <w:right w:val="single" w:color="auto" w:sz="4" w:space="0"/>
            </w:tcBorders>
            <w:vAlign w:val="center"/>
          </w:tcPr>
          <w:p>
            <w:pPr>
              <w:widowControl/>
              <w:jc w:val="center"/>
              <w:rPr>
                <w:kern w:val="0"/>
                <w:sz w:val="24"/>
              </w:rPr>
            </w:pPr>
          </w:p>
        </w:tc>
        <w:tc>
          <w:tcPr>
            <w:tcW w:w="3648" w:type="dxa"/>
            <w:tcBorders>
              <w:top w:val="nil"/>
              <w:left w:val="nil"/>
              <w:bottom w:val="single" w:color="auto" w:sz="4" w:space="0"/>
              <w:right w:val="single" w:color="auto" w:sz="4" w:space="0"/>
            </w:tcBorders>
            <w:vAlign w:val="center"/>
          </w:tcPr>
          <w:p>
            <w:pPr>
              <w:widowControl/>
              <w:jc w:val="left"/>
              <w:rPr>
                <w:kern w:val="0"/>
                <w:sz w:val="22"/>
              </w:rPr>
            </w:pPr>
            <w:r>
              <w:rPr>
                <w:kern w:val="0"/>
                <w:sz w:val="22"/>
              </w:rPr>
              <w:t>实地查看，环境欠整洁扣</w:t>
            </w:r>
            <w:r>
              <w:rPr>
                <w:rFonts w:ascii="Times New Roman" w:hAnsi="Times New Roman"/>
                <w:kern w:val="0"/>
                <w:sz w:val="22"/>
              </w:rPr>
              <w:t>2</w:t>
            </w:r>
            <w:r>
              <w:rPr>
                <w:kern w:val="0"/>
                <w:sz w:val="22"/>
              </w:rPr>
              <w:t>分，无绿化扣</w:t>
            </w:r>
            <w:r>
              <w:rPr>
                <w:rFonts w:ascii="Times New Roman" w:hAnsi="Times New Roman"/>
                <w:kern w:val="0"/>
                <w:sz w:val="22"/>
              </w:rPr>
              <w:t>1</w:t>
            </w:r>
            <w:r>
              <w:rPr>
                <w:kern w:val="0"/>
                <w:sz w:val="22"/>
              </w:rPr>
              <w:t>分，装饰材料不符合环保要求扣</w:t>
            </w:r>
            <w:r>
              <w:rPr>
                <w:rFonts w:ascii="Times New Roman" w:hAnsi="Times New Roman"/>
                <w:kern w:val="0"/>
                <w:sz w:val="22"/>
              </w:rPr>
              <w:t>1</w:t>
            </w:r>
            <w:r>
              <w:rPr>
                <w:kern w:val="0"/>
                <w:sz w:val="22"/>
              </w:rPr>
              <w:t>分，噪音＞</w:t>
            </w:r>
            <w:r>
              <w:rPr>
                <w:rFonts w:ascii="Times New Roman" w:hAnsi="Times New Roman"/>
                <w:kern w:val="0"/>
                <w:sz w:val="22"/>
              </w:rPr>
              <w:t>55</w:t>
            </w:r>
            <w:r>
              <w:rPr>
                <w:kern w:val="0"/>
                <w:sz w:val="22"/>
              </w:rPr>
              <w:t>分贝扣</w:t>
            </w:r>
            <w:r>
              <w:rPr>
                <w:rFonts w:ascii="Times New Roman" w:hAnsi="Times New Roman"/>
                <w:kern w:val="0"/>
                <w:sz w:val="22"/>
              </w:rPr>
              <w:t>1</w:t>
            </w:r>
            <w:r>
              <w:rPr>
                <w:kern w:val="0"/>
                <w:sz w:val="22"/>
              </w:rPr>
              <w:t>分。</w:t>
            </w:r>
          </w:p>
        </w:tc>
      </w:tr>
      <w:tr>
        <w:tblPrEx>
          <w:tblCellMar>
            <w:top w:w="0" w:type="dxa"/>
            <w:left w:w="108" w:type="dxa"/>
            <w:bottom w:w="0" w:type="dxa"/>
            <w:right w:w="108" w:type="dxa"/>
          </w:tblCellMar>
        </w:tblPrEx>
        <w:trPr>
          <w:trHeight w:val="1305" w:hRule="atLeast"/>
          <w:tblHeader/>
        </w:trPr>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3760" w:type="dxa"/>
            <w:tcBorders>
              <w:top w:val="nil"/>
              <w:left w:val="nil"/>
              <w:bottom w:val="single" w:color="auto" w:sz="4" w:space="0"/>
              <w:right w:val="single" w:color="auto" w:sz="4" w:space="0"/>
            </w:tcBorders>
            <w:vAlign w:val="center"/>
          </w:tcPr>
          <w:p>
            <w:pPr>
              <w:widowControl/>
              <w:jc w:val="left"/>
              <w:rPr>
                <w:kern w:val="0"/>
                <w:sz w:val="22"/>
              </w:rPr>
            </w:pPr>
            <w:r>
              <w:rPr>
                <w:rFonts w:ascii="Times New Roman" w:hAnsi="Times New Roman"/>
                <w:kern w:val="0"/>
                <w:sz w:val="22"/>
              </w:rPr>
              <w:t>2</w:t>
            </w:r>
            <w:r>
              <w:rPr>
                <w:kern w:val="0"/>
                <w:sz w:val="22"/>
              </w:rPr>
              <w:t>.家庭居住面积宽敞，光线充足，通风良好，无乱涂乱贴、乱堆乱放、乱搭乱建现象。（人均住房面积≥</w:t>
            </w:r>
            <w:r>
              <w:rPr>
                <w:rFonts w:ascii="Times New Roman" w:hAnsi="Times New Roman"/>
                <w:kern w:val="0"/>
                <w:sz w:val="22"/>
              </w:rPr>
              <w:t>30</w:t>
            </w:r>
            <w:r>
              <w:rPr>
                <w:kern w:val="0"/>
                <w:sz w:val="22"/>
              </w:rPr>
              <w:t>平方米/人，日照、通风、照明良好）</w:t>
            </w:r>
          </w:p>
        </w:tc>
        <w:tc>
          <w:tcPr>
            <w:tcW w:w="580" w:type="dxa"/>
            <w:tcBorders>
              <w:top w:val="nil"/>
              <w:left w:val="nil"/>
              <w:bottom w:val="single" w:color="auto" w:sz="4" w:space="0"/>
              <w:right w:val="single" w:color="auto" w:sz="4" w:space="0"/>
            </w:tcBorders>
            <w:vAlign w:val="center"/>
          </w:tcPr>
          <w:p>
            <w:pPr>
              <w:widowControl/>
              <w:jc w:val="center"/>
              <w:rPr>
                <w:kern w:val="0"/>
                <w:sz w:val="22"/>
              </w:rPr>
            </w:pPr>
            <w:r>
              <w:rPr>
                <w:rFonts w:ascii="Times New Roman" w:hAnsi="Times New Roman"/>
                <w:kern w:val="0"/>
                <w:sz w:val="22"/>
              </w:rPr>
              <w:t>5</w:t>
            </w:r>
          </w:p>
        </w:tc>
        <w:tc>
          <w:tcPr>
            <w:tcW w:w="692" w:type="dxa"/>
            <w:tcBorders>
              <w:top w:val="nil"/>
              <w:left w:val="single" w:color="auto" w:sz="4" w:space="0"/>
              <w:bottom w:val="single" w:color="auto" w:sz="4" w:space="0"/>
              <w:right w:val="single" w:color="auto" w:sz="4" w:space="0"/>
            </w:tcBorders>
            <w:vAlign w:val="center"/>
          </w:tcPr>
          <w:p>
            <w:pPr>
              <w:widowControl/>
              <w:jc w:val="center"/>
              <w:rPr>
                <w:kern w:val="0"/>
                <w:sz w:val="22"/>
              </w:rPr>
            </w:pPr>
          </w:p>
        </w:tc>
        <w:tc>
          <w:tcPr>
            <w:tcW w:w="3648" w:type="dxa"/>
            <w:tcBorders>
              <w:top w:val="nil"/>
              <w:left w:val="nil"/>
              <w:bottom w:val="single" w:color="auto" w:sz="4" w:space="0"/>
              <w:right w:val="single" w:color="auto" w:sz="4" w:space="0"/>
            </w:tcBorders>
            <w:vAlign w:val="center"/>
          </w:tcPr>
          <w:p>
            <w:pPr>
              <w:widowControl/>
              <w:jc w:val="left"/>
              <w:rPr>
                <w:kern w:val="0"/>
                <w:sz w:val="22"/>
              </w:rPr>
            </w:pPr>
            <w:r>
              <w:rPr>
                <w:kern w:val="0"/>
                <w:sz w:val="22"/>
              </w:rPr>
              <w:t>实地查看，人均住房面积＜</w:t>
            </w:r>
            <w:r>
              <w:rPr>
                <w:rFonts w:ascii="Times New Roman" w:hAnsi="Times New Roman"/>
                <w:kern w:val="0"/>
                <w:sz w:val="22"/>
              </w:rPr>
              <w:t>30</w:t>
            </w:r>
            <w:r>
              <w:rPr>
                <w:kern w:val="0"/>
                <w:sz w:val="22"/>
              </w:rPr>
              <w:t>平方米/人扣</w:t>
            </w:r>
            <w:r>
              <w:rPr>
                <w:rFonts w:ascii="Times New Roman" w:hAnsi="Times New Roman"/>
                <w:kern w:val="0"/>
                <w:sz w:val="22"/>
              </w:rPr>
              <w:t>1</w:t>
            </w:r>
            <w:r>
              <w:rPr>
                <w:kern w:val="0"/>
                <w:sz w:val="22"/>
              </w:rPr>
              <w:t>分，光线、通风不良扣</w:t>
            </w:r>
            <w:r>
              <w:rPr>
                <w:rFonts w:ascii="Times New Roman" w:hAnsi="Times New Roman"/>
                <w:kern w:val="0"/>
                <w:sz w:val="22"/>
              </w:rPr>
              <w:t>1</w:t>
            </w:r>
            <w:r>
              <w:rPr>
                <w:kern w:val="0"/>
                <w:sz w:val="22"/>
              </w:rPr>
              <w:t>分，乱涂乱贴扣</w:t>
            </w:r>
            <w:r>
              <w:rPr>
                <w:rFonts w:ascii="Times New Roman" w:hAnsi="Times New Roman"/>
                <w:kern w:val="0"/>
                <w:sz w:val="22"/>
              </w:rPr>
              <w:t>1</w:t>
            </w:r>
            <w:r>
              <w:rPr>
                <w:kern w:val="0"/>
                <w:sz w:val="22"/>
              </w:rPr>
              <w:t>分，乱堆乱放扣</w:t>
            </w:r>
            <w:r>
              <w:rPr>
                <w:rFonts w:ascii="Times New Roman" w:hAnsi="Times New Roman"/>
                <w:kern w:val="0"/>
                <w:sz w:val="22"/>
              </w:rPr>
              <w:t>1</w:t>
            </w:r>
            <w:r>
              <w:rPr>
                <w:kern w:val="0"/>
                <w:sz w:val="22"/>
              </w:rPr>
              <w:t>分、乱搭乱建扣</w:t>
            </w:r>
            <w:r>
              <w:rPr>
                <w:rFonts w:ascii="Times New Roman" w:hAnsi="Times New Roman"/>
                <w:kern w:val="0"/>
                <w:sz w:val="22"/>
              </w:rPr>
              <w:t>1</w:t>
            </w:r>
            <w:r>
              <w:rPr>
                <w:kern w:val="0"/>
                <w:sz w:val="22"/>
              </w:rPr>
              <w:t>分。</w:t>
            </w:r>
          </w:p>
        </w:tc>
      </w:tr>
      <w:tr>
        <w:tblPrEx>
          <w:tblCellMar>
            <w:top w:w="0" w:type="dxa"/>
            <w:left w:w="108" w:type="dxa"/>
            <w:bottom w:w="0" w:type="dxa"/>
            <w:right w:w="108" w:type="dxa"/>
          </w:tblCellMar>
        </w:tblPrEx>
        <w:trPr>
          <w:trHeight w:val="585" w:hRule="atLeast"/>
          <w:tblHeader/>
        </w:trPr>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3760" w:type="dxa"/>
            <w:tcBorders>
              <w:top w:val="nil"/>
              <w:left w:val="nil"/>
              <w:bottom w:val="single" w:color="auto" w:sz="4" w:space="0"/>
              <w:right w:val="single" w:color="auto" w:sz="4" w:space="0"/>
            </w:tcBorders>
            <w:vAlign w:val="center"/>
          </w:tcPr>
          <w:p>
            <w:pPr>
              <w:widowControl/>
              <w:jc w:val="left"/>
              <w:rPr>
                <w:kern w:val="0"/>
                <w:sz w:val="22"/>
              </w:rPr>
            </w:pPr>
            <w:r>
              <w:rPr>
                <w:rFonts w:ascii="Times New Roman" w:hAnsi="Times New Roman"/>
                <w:kern w:val="0"/>
                <w:sz w:val="22"/>
              </w:rPr>
              <w:t>3</w:t>
            </w:r>
            <w:r>
              <w:rPr>
                <w:kern w:val="0"/>
                <w:sz w:val="22"/>
              </w:rPr>
              <w:t>.居室无“四害”孳生地，“四害”密度达标。</w:t>
            </w:r>
          </w:p>
        </w:tc>
        <w:tc>
          <w:tcPr>
            <w:tcW w:w="580" w:type="dxa"/>
            <w:tcBorders>
              <w:top w:val="nil"/>
              <w:left w:val="nil"/>
              <w:bottom w:val="single" w:color="auto" w:sz="4" w:space="0"/>
              <w:right w:val="single" w:color="auto" w:sz="4" w:space="0"/>
            </w:tcBorders>
            <w:vAlign w:val="center"/>
          </w:tcPr>
          <w:p>
            <w:pPr>
              <w:widowControl/>
              <w:jc w:val="center"/>
              <w:rPr>
                <w:kern w:val="0"/>
                <w:sz w:val="22"/>
              </w:rPr>
            </w:pPr>
            <w:r>
              <w:rPr>
                <w:rFonts w:ascii="Times New Roman" w:hAnsi="Times New Roman"/>
                <w:kern w:val="0"/>
                <w:sz w:val="22"/>
              </w:rPr>
              <w:t>3</w:t>
            </w:r>
          </w:p>
        </w:tc>
        <w:tc>
          <w:tcPr>
            <w:tcW w:w="692" w:type="dxa"/>
            <w:tcBorders>
              <w:top w:val="nil"/>
              <w:left w:val="single" w:color="auto" w:sz="4" w:space="0"/>
              <w:bottom w:val="single" w:color="auto" w:sz="4" w:space="0"/>
              <w:right w:val="single" w:color="auto" w:sz="4" w:space="0"/>
            </w:tcBorders>
            <w:vAlign w:val="center"/>
          </w:tcPr>
          <w:p>
            <w:pPr>
              <w:widowControl/>
              <w:jc w:val="center"/>
              <w:rPr>
                <w:kern w:val="0"/>
                <w:sz w:val="22"/>
              </w:rPr>
            </w:pPr>
          </w:p>
        </w:tc>
        <w:tc>
          <w:tcPr>
            <w:tcW w:w="3648" w:type="dxa"/>
            <w:tcBorders>
              <w:top w:val="nil"/>
              <w:left w:val="nil"/>
              <w:bottom w:val="single" w:color="auto" w:sz="4" w:space="0"/>
              <w:right w:val="single" w:color="auto" w:sz="4" w:space="0"/>
            </w:tcBorders>
            <w:vAlign w:val="center"/>
          </w:tcPr>
          <w:p>
            <w:pPr>
              <w:widowControl/>
              <w:jc w:val="left"/>
              <w:rPr>
                <w:kern w:val="0"/>
                <w:sz w:val="22"/>
              </w:rPr>
            </w:pPr>
            <w:r>
              <w:rPr>
                <w:kern w:val="0"/>
                <w:sz w:val="22"/>
              </w:rPr>
              <w:t>实地查看，有“四害”孳生地扣</w:t>
            </w:r>
            <w:r>
              <w:rPr>
                <w:rFonts w:ascii="Times New Roman" w:hAnsi="Times New Roman"/>
                <w:kern w:val="0"/>
                <w:sz w:val="22"/>
              </w:rPr>
              <w:t>1</w:t>
            </w:r>
            <w:r>
              <w:rPr>
                <w:kern w:val="0"/>
                <w:sz w:val="22"/>
              </w:rPr>
              <w:t>分，有蟑迹、鼠迹扣</w:t>
            </w:r>
            <w:r>
              <w:rPr>
                <w:rFonts w:ascii="Times New Roman" w:hAnsi="Times New Roman"/>
                <w:kern w:val="0"/>
                <w:sz w:val="22"/>
              </w:rPr>
              <w:t>2</w:t>
            </w:r>
            <w:r>
              <w:rPr>
                <w:kern w:val="0"/>
                <w:sz w:val="22"/>
              </w:rPr>
              <w:t>分。</w:t>
            </w:r>
          </w:p>
        </w:tc>
      </w:tr>
      <w:tr>
        <w:tblPrEx>
          <w:tblCellMar>
            <w:top w:w="0" w:type="dxa"/>
            <w:left w:w="108" w:type="dxa"/>
            <w:bottom w:w="0" w:type="dxa"/>
            <w:right w:w="108" w:type="dxa"/>
          </w:tblCellMar>
        </w:tblPrEx>
        <w:trPr>
          <w:trHeight w:val="615" w:hRule="atLeast"/>
          <w:tblHeader/>
        </w:trPr>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3760" w:type="dxa"/>
            <w:tcBorders>
              <w:top w:val="nil"/>
              <w:left w:val="nil"/>
              <w:bottom w:val="single" w:color="auto" w:sz="4" w:space="0"/>
              <w:right w:val="single" w:color="auto" w:sz="4" w:space="0"/>
            </w:tcBorders>
            <w:vAlign w:val="center"/>
          </w:tcPr>
          <w:p>
            <w:pPr>
              <w:widowControl/>
              <w:jc w:val="left"/>
              <w:rPr>
                <w:kern w:val="0"/>
                <w:sz w:val="22"/>
              </w:rPr>
            </w:pPr>
            <w:r>
              <w:rPr>
                <w:rFonts w:ascii="Times New Roman" w:hAnsi="Times New Roman"/>
                <w:kern w:val="0"/>
                <w:sz w:val="22"/>
              </w:rPr>
              <w:t>4</w:t>
            </w:r>
            <w:r>
              <w:rPr>
                <w:kern w:val="0"/>
                <w:sz w:val="22"/>
              </w:rPr>
              <w:t>.家庭饮用安全卫生自来水，厕所清洁卫生。</w:t>
            </w:r>
          </w:p>
        </w:tc>
        <w:tc>
          <w:tcPr>
            <w:tcW w:w="580" w:type="dxa"/>
            <w:tcBorders>
              <w:top w:val="nil"/>
              <w:left w:val="nil"/>
              <w:bottom w:val="single" w:color="auto" w:sz="4" w:space="0"/>
              <w:right w:val="single" w:color="auto" w:sz="4" w:space="0"/>
            </w:tcBorders>
            <w:vAlign w:val="center"/>
          </w:tcPr>
          <w:p>
            <w:pPr>
              <w:widowControl/>
              <w:jc w:val="center"/>
              <w:rPr>
                <w:kern w:val="0"/>
                <w:sz w:val="22"/>
              </w:rPr>
            </w:pPr>
            <w:r>
              <w:rPr>
                <w:rFonts w:ascii="Times New Roman" w:hAnsi="Times New Roman"/>
                <w:kern w:val="0"/>
                <w:sz w:val="22"/>
              </w:rPr>
              <w:t>3</w:t>
            </w:r>
          </w:p>
        </w:tc>
        <w:tc>
          <w:tcPr>
            <w:tcW w:w="692" w:type="dxa"/>
            <w:tcBorders>
              <w:top w:val="nil"/>
              <w:left w:val="single" w:color="auto" w:sz="4" w:space="0"/>
              <w:bottom w:val="single" w:color="auto" w:sz="4" w:space="0"/>
              <w:right w:val="single" w:color="auto" w:sz="4" w:space="0"/>
            </w:tcBorders>
            <w:vAlign w:val="center"/>
          </w:tcPr>
          <w:p>
            <w:pPr>
              <w:widowControl/>
              <w:jc w:val="center"/>
              <w:rPr>
                <w:kern w:val="0"/>
                <w:sz w:val="22"/>
              </w:rPr>
            </w:pPr>
          </w:p>
        </w:tc>
        <w:tc>
          <w:tcPr>
            <w:tcW w:w="3648" w:type="dxa"/>
            <w:tcBorders>
              <w:top w:val="nil"/>
              <w:left w:val="nil"/>
              <w:bottom w:val="single" w:color="auto" w:sz="4" w:space="0"/>
              <w:right w:val="single" w:color="auto" w:sz="4" w:space="0"/>
            </w:tcBorders>
            <w:vAlign w:val="center"/>
          </w:tcPr>
          <w:p>
            <w:pPr>
              <w:widowControl/>
              <w:jc w:val="left"/>
              <w:rPr>
                <w:kern w:val="0"/>
                <w:sz w:val="22"/>
              </w:rPr>
            </w:pPr>
            <w:r>
              <w:rPr>
                <w:kern w:val="0"/>
                <w:sz w:val="22"/>
              </w:rPr>
              <w:t>实地查看，未使用自来水扣</w:t>
            </w:r>
            <w:r>
              <w:rPr>
                <w:rFonts w:ascii="Times New Roman" w:hAnsi="Times New Roman"/>
                <w:kern w:val="0"/>
                <w:sz w:val="22"/>
              </w:rPr>
              <w:t>1</w:t>
            </w:r>
            <w:r>
              <w:rPr>
                <w:kern w:val="0"/>
                <w:sz w:val="22"/>
              </w:rPr>
              <w:t>分，厕所有异味扣</w:t>
            </w:r>
            <w:r>
              <w:rPr>
                <w:rFonts w:ascii="Times New Roman" w:hAnsi="Times New Roman"/>
                <w:kern w:val="0"/>
                <w:sz w:val="22"/>
              </w:rPr>
              <w:t>2</w:t>
            </w:r>
            <w:r>
              <w:rPr>
                <w:kern w:val="0"/>
                <w:sz w:val="22"/>
              </w:rPr>
              <w:t>分。</w:t>
            </w:r>
          </w:p>
        </w:tc>
      </w:tr>
      <w:tr>
        <w:tblPrEx>
          <w:tblCellMar>
            <w:top w:w="0" w:type="dxa"/>
            <w:left w:w="108" w:type="dxa"/>
            <w:bottom w:w="0" w:type="dxa"/>
            <w:right w:w="108" w:type="dxa"/>
          </w:tblCellMar>
        </w:tblPrEx>
        <w:trPr>
          <w:trHeight w:val="645" w:hRule="atLeast"/>
          <w:tblHeader/>
        </w:trPr>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3760" w:type="dxa"/>
            <w:tcBorders>
              <w:top w:val="nil"/>
              <w:left w:val="nil"/>
              <w:bottom w:val="single" w:color="auto" w:sz="4" w:space="0"/>
              <w:right w:val="single" w:color="auto" w:sz="4" w:space="0"/>
            </w:tcBorders>
            <w:vAlign w:val="center"/>
          </w:tcPr>
          <w:p>
            <w:pPr>
              <w:widowControl/>
              <w:jc w:val="left"/>
              <w:rPr>
                <w:kern w:val="0"/>
                <w:sz w:val="22"/>
              </w:rPr>
            </w:pPr>
            <w:r>
              <w:rPr>
                <w:rFonts w:ascii="Times New Roman" w:hAnsi="Times New Roman"/>
                <w:kern w:val="0"/>
                <w:sz w:val="22"/>
              </w:rPr>
              <w:t>5</w:t>
            </w:r>
            <w:r>
              <w:rPr>
                <w:kern w:val="0"/>
                <w:sz w:val="22"/>
              </w:rPr>
              <w:t>.垃圾袋装定点投放，逐步实行分类投放。</w:t>
            </w:r>
          </w:p>
        </w:tc>
        <w:tc>
          <w:tcPr>
            <w:tcW w:w="580" w:type="dxa"/>
            <w:tcBorders>
              <w:top w:val="nil"/>
              <w:left w:val="nil"/>
              <w:bottom w:val="single" w:color="auto" w:sz="4" w:space="0"/>
              <w:right w:val="single" w:color="auto" w:sz="4" w:space="0"/>
            </w:tcBorders>
            <w:vAlign w:val="center"/>
          </w:tcPr>
          <w:p>
            <w:pPr>
              <w:widowControl/>
              <w:jc w:val="center"/>
              <w:rPr>
                <w:kern w:val="0"/>
                <w:sz w:val="22"/>
              </w:rPr>
            </w:pPr>
            <w:r>
              <w:rPr>
                <w:rFonts w:ascii="Times New Roman" w:hAnsi="Times New Roman"/>
                <w:kern w:val="0"/>
                <w:sz w:val="22"/>
              </w:rPr>
              <w:t>2</w:t>
            </w:r>
          </w:p>
        </w:tc>
        <w:tc>
          <w:tcPr>
            <w:tcW w:w="692" w:type="dxa"/>
            <w:tcBorders>
              <w:top w:val="nil"/>
              <w:left w:val="single" w:color="auto" w:sz="4" w:space="0"/>
              <w:bottom w:val="single" w:color="auto" w:sz="4" w:space="0"/>
              <w:right w:val="single" w:color="auto" w:sz="4" w:space="0"/>
            </w:tcBorders>
            <w:vAlign w:val="center"/>
          </w:tcPr>
          <w:p>
            <w:pPr>
              <w:widowControl/>
              <w:jc w:val="center"/>
              <w:rPr>
                <w:kern w:val="0"/>
                <w:sz w:val="22"/>
              </w:rPr>
            </w:pPr>
          </w:p>
        </w:tc>
        <w:tc>
          <w:tcPr>
            <w:tcW w:w="3648" w:type="dxa"/>
            <w:tcBorders>
              <w:top w:val="nil"/>
              <w:left w:val="nil"/>
              <w:bottom w:val="single" w:color="auto" w:sz="4" w:space="0"/>
              <w:right w:val="single" w:color="auto" w:sz="4" w:space="0"/>
            </w:tcBorders>
            <w:vAlign w:val="center"/>
          </w:tcPr>
          <w:p>
            <w:pPr>
              <w:widowControl/>
              <w:jc w:val="left"/>
              <w:rPr>
                <w:kern w:val="0"/>
                <w:sz w:val="22"/>
              </w:rPr>
            </w:pPr>
            <w:r>
              <w:rPr>
                <w:kern w:val="0"/>
                <w:sz w:val="22"/>
              </w:rPr>
              <w:t>实地查看，垃圾未袋装扣</w:t>
            </w:r>
            <w:r>
              <w:rPr>
                <w:rFonts w:ascii="Times New Roman" w:hAnsi="Times New Roman"/>
                <w:kern w:val="0"/>
                <w:sz w:val="22"/>
              </w:rPr>
              <w:t>1</w:t>
            </w:r>
            <w:r>
              <w:rPr>
                <w:kern w:val="0"/>
                <w:sz w:val="22"/>
              </w:rPr>
              <w:t>分，未定点投放扣</w:t>
            </w:r>
            <w:r>
              <w:rPr>
                <w:rFonts w:ascii="Times New Roman" w:hAnsi="Times New Roman"/>
                <w:kern w:val="0"/>
                <w:sz w:val="22"/>
              </w:rPr>
              <w:t>1</w:t>
            </w:r>
            <w:r>
              <w:rPr>
                <w:kern w:val="0"/>
                <w:sz w:val="22"/>
              </w:rPr>
              <w:t>分。</w:t>
            </w:r>
          </w:p>
        </w:tc>
      </w:tr>
      <w:tr>
        <w:tblPrEx>
          <w:tblCellMar>
            <w:top w:w="0" w:type="dxa"/>
            <w:left w:w="108" w:type="dxa"/>
            <w:bottom w:w="0" w:type="dxa"/>
            <w:right w:w="108" w:type="dxa"/>
          </w:tblCellMar>
        </w:tblPrEx>
        <w:trPr>
          <w:trHeight w:val="825" w:hRule="atLeast"/>
          <w:tblHeader/>
        </w:trPr>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3760" w:type="dxa"/>
            <w:tcBorders>
              <w:top w:val="nil"/>
              <w:left w:val="nil"/>
              <w:bottom w:val="single" w:color="auto" w:sz="4" w:space="0"/>
              <w:right w:val="single" w:color="auto" w:sz="4" w:space="0"/>
            </w:tcBorders>
            <w:vAlign w:val="center"/>
          </w:tcPr>
          <w:p>
            <w:pPr>
              <w:widowControl/>
              <w:jc w:val="left"/>
              <w:rPr>
                <w:kern w:val="0"/>
                <w:sz w:val="22"/>
              </w:rPr>
            </w:pPr>
            <w:r>
              <w:rPr>
                <w:rFonts w:ascii="Times New Roman" w:hAnsi="Times New Roman"/>
                <w:kern w:val="0"/>
                <w:sz w:val="22"/>
              </w:rPr>
              <w:t>6</w:t>
            </w:r>
            <w:r>
              <w:rPr>
                <w:kern w:val="0"/>
                <w:sz w:val="22"/>
              </w:rPr>
              <w:t>.无违章饲养禽畜、宠物。（农村禽畜圈养，粪便进行无害化处理）</w:t>
            </w:r>
          </w:p>
        </w:tc>
        <w:tc>
          <w:tcPr>
            <w:tcW w:w="580" w:type="dxa"/>
            <w:tcBorders>
              <w:top w:val="nil"/>
              <w:left w:val="nil"/>
              <w:bottom w:val="single" w:color="auto" w:sz="4" w:space="0"/>
              <w:right w:val="single" w:color="auto" w:sz="4" w:space="0"/>
            </w:tcBorders>
            <w:vAlign w:val="center"/>
          </w:tcPr>
          <w:p>
            <w:pPr>
              <w:widowControl/>
              <w:jc w:val="center"/>
              <w:rPr>
                <w:kern w:val="0"/>
                <w:sz w:val="22"/>
              </w:rPr>
            </w:pPr>
            <w:r>
              <w:rPr>
                <w:rFonts w:ascii="Times New Roman" w:hAnsi="Times New Roman"/>
                <w:kern w:val="0"/>
                <w:sz w:val="22"/>
              </w:rPr>
              <w:t>2</w:t>
            </w:r>
          </w:p>
        </w:tc>
        <w:tc>
          <w:tcPr>
            <w:tcW w:w="692" w:type="dxa"/>
            <w:tcBorders>
              <w:top w:val="nil"/>
              <w:left w:val="single" w:color="auto" w:sz="4" w:space="0"/>
              <w:bottom w:val="single" w:color="auto" w:sz="4" w:space="0"/>
              <w:right w:val="single" w:color="auto" w:sz="4" w:space="0"/>
            </w:tcBorders>
            <w:vAlign w:val="center"/>
          </w:tcPr>
          <w:p>
            <w:pPr>
              <w:widowControl/>
              <w:jc w:val="center"/>
              <w:rPr>
                <w:kern w:val="0"/>
                <w:sz w:val="22"/>
              </w:rPr>
            </w:pPr>
          </w:p>
        </w:tc>
        <w:tc>
          <w:tcPr>
            <w:tcW w:w="3648" w:type="dxa"/>
            <w:tcBorders>
              <w:top w:val="nil"/>
              <w:left w:val="nil"/>
              <w:bottom w:val="single" w:color="auto" w:sz="4" w:space="0"/>
              <w:right w:val="single" w:color="auto" w:sz="4" w:space="0"/>
            </w:tcBorders>
            <w:vAlign w:val="center"/>
          </w:tcPr>
          <w:p>
            <w:pPr>
              <w:widowControl/>
              <w:jc w:val="left"/>
              <w:rPr>
                <w:kern w:val="0"/>
                <w:sz w:val="22"/>
              </w:rPr>
            </w:pPr>
            <w:r>
              <w:rPr>
                <w:kern w:val="0"/>
                <w:sz w:val="22"/>
              </w:rPr>
              <w:t>实地查看，违章饲养禽畜、宠物扣</w:t>
            </w:r>
            <w:r>
              <w:rPr>
                <w:rFonts w:ascii="Times New Roman" w:hAnsi="Times New Roman"/>
                <w:kern w:val="0"/>
                <w:sz w:val="22"/>
              </w:rPr>
              <w:t>2</w:t>
            </w:r>
            <w:r>
              <w:rPr>
                <w:kern w:val="0"/>
                <w:sz w:val="22"/>
              </w:rPr>
              <w:t>分。</w:t>
            </w:r>
          </w:p>
        </w:tc>
      </w:tr>
      <w:tr>
        <w:tblPrEx>
          <w:tblCellMar>
            <w:top w:w="0" w:type="dxa"/>
            <w:left w:w="108" w:type="dxa"/>
            <w:bottom w:w="0" w:type="dxa"/>
            <w:right w:w="108" w:type="dxa"/>
          </w:tblCellMar>
        </w:tblPrEx>
        <w:trPr>
          <w:trHeight w:val="840" w:hRule="atLeast"/>
          <w:tblHeader/>
        </w:trPr>
        <w:tc>
          <w:tcPr>
            <w:tcW w:w="1220" w:type="dxa"/>
            <w:vMerge w:val="restart"/>
            <w:tcBorders>
              <w:top w:val="nil"/>
              <w:left w:val="single" w:color="auto" w:sz="4" w:space="0"/>
              <w:bottom w:val="single" w:color="auto" w:sz="4" w:space="0"/>
              <w:right w:val="single" w:color="auto" w:sz="4" w:space="0"/>
            </w:tcBorders>
            <w:vAlign w:val="center"/>
          </w:tcPr>
          <w:p>
            <w:pPr>
              <w:widowControl/>
              <w:jc w:val="center"/>
              <w:rPr>
                <w:kern w:val="0"/>
                <w:sz w:val="22"/>
              </w:rPr>
            </w:pPr>
            <w:r>
              <w:rPr>
                <w:kern w:val="0"/>
                <w:sz w:val="22"/>
              </w:rPr>
              <w:t>二、家庭氛围（</w:t>
            </w:r>
            <w:r>
              <w:rPr>
                <w:rFonts w:ascii="Times New Roman" w:hAnsi="Times New Roman"/>
                <w:kern w:val="0"/>
                <w:sz w:val="22"/>
              </w:rPr>
              <w:t>15</w:t>
            </w:r>
            <w:r>
              <w:rPr>
                <w:kern w:val="0"/>
                <w:sz w:val="22"/>
              </w:rPr>
              <w:t>）</w:t>
            </w:r>
          </w:p>
        </w:tc>
        <w:tc>
          <w:tcPr>
            <w:tcW w:w="3760" w:type="dxa"/>
            <w:tcBorders>
              <w:top w:val="nil"/>
              <w:left w:val="nil"/>
              <w:bottom w:val="single" w:color="auto" w:sz="4" w:space="0"/>
              <w:right w:val="single" w:color="auto" w:sz="4" w:space="0"/>
            </w:tcBorders>
            <w:vAlign w:val="center"/>
          </w:tcPr>
          <w:p>
            <w:pPr>
              <w:widowControl/>
              <w:jc w:val="left"/>
              <w:rPr>
                <w:kern w:val="0"/>
                <w:sz w:val="22"/>
              </w:rPr>
            </w:pPr>
            <w:r>
              <w:rPr>
                <w:rFonts w:ascii="Times New Roman" w:hAnsi="Times New Roman"/>
                <w:kern w:val="0"/>
                <w:sz w:val="22"/>
              </w:rPr>
              <w:t>1</w:t>
            </w:r>
            <w:r>
              <w:rPr>
                <w:kern w:val="0"/>
                <w:sz w:val="22"/>
              </w:rPr>
              <w:t>.家庭成员平等、和睦，互相关爱（无家暴行为）。孝敬和赡养老人。</w:t>
            </w:r>
          </w:p>
        </w:tc>
        <w:tc>
          <w:tcPr>
            <w:tcW w:w="580" w:type="dxa"/>
            <w:tcBorders>
              <w:top w:val="nil"/>
              <w:left w:val="nil"/>
              <w:bottom w:val="single" w:color="auto" w:sz="4" w:space="0"/>
              <w:right w:val="single" w:color="auto" w:sz="4" w:space="0"/>
            </w:tcBorders>
            <w:vAlign w:val="center"/>
          </w:tcPr>
          <w:p>
            <w:pPr>
              <w:widowControl/>
              <w:jc w:val="center"/>
              <w:rPr>
                <w:kern w:val="0"/>
                <w:sz w:val="22"/>
              </w:rPr>
            </w:pPr>
            <w:r>
              <w:rPr>
                <w:rFonts w:ascii="Times New Roman" w:hAnsi="Times New Roman"/>
                <w:kern w:val="0"/>
                <w:sz w:val="22"/>
              </w:rPr>
              <w:t>5</w:t>
            </w:r>
          </w:p>
        </w:tc>
        <w:tc>
          <w:tcPr>
            <w:tcW w:w="692" w:type="dxa"/>
            <w:tcBorders>
              <w:top w:val="nil"/>
              <w:left w:val="single" w:color="auto" w:sz="4" w:space="0"/>
              <w:bottom w:val="single" w:color="auto" w:sz="4" w:space="0"/>
              <w:right w:val="single" w:color="auto" w:sz="4" w:space="0"/>
            </w:tcBorders>
            <w:vAlign w:val="center"/>
          </w:tcPr>
          <w:p>
            <w:pPr>
              <w:widowControl/>
              <w:jc w:val="center"/>
              <w:rPr>
                <w:kern w:val="0"/>
                <w:sz w:val="22"/>
              </w:rPr>
            </w:pPr>
          </w:p>
        </w:tc>
        <w:tc>
          <w:tcPr>
            <w:tcW w:w="3648" w:type="dxa"/>
            <w:tcBorders>
              <w:top w:val="nil"/>
              <w:left w:val="nil"/>
              <w:bottom w:val="single" w:color="auto" w:sz="4" w:space="0"/>
              <w:right w:val="single" w:color="auto" w:sz="4" w:space="0"/>
            </w:tcBorders>
            <w:vAlign w:val="center"/>
          </w:tcPr>
          <w:p>
            <w:pPr>
              <w:widowControl/>
              <w:jc w:val="left"/>
              <w:rPr>
                <w:kern w:val="0"/>
                <w:sz w:val="22"/>
              </w:rPr>
            </w:pPr>
            <w:r>
              <w:rPr>
                <w:kern w:val="0"/>
                <w:sz w:val="22"/>
              </w:rPr>
              <w:t>实地查看并调查走访，家庭不和睦扣</w:t>
            </w:r>
            <w:r>
              <w:rPr>
                <w:rFonts w:ascii="Times New Roman" w:hAnsi="Times New Roman"/>
                <w:kern w:val="0"/>
                <w:sz w:val="22"/>
              </w:rPr>
              <w:t>2</w:t>
            </w:r>
            <w:r>
              <w:rPr>
                <w:kern w:val="0"/>
                <w:sz w:val="22"/>
              </w:rPr>
              <w:t>分。不孝敬和赡养老人扣</w:t>
            </w:r>
            <w:r>
              <w:rPr>
                <w:rFonts w:ascii="Times New Roman" w:hAnsi="Times New Roman"/>
                <w:kern w:val="0"/>
                <w:sz w:val="22"/>
              </w:rPr>
              <w:t>3</w:t>
            </w:r>
            <w:r>
              <w:rPr>
                <w:kern w:val="0"/>
                <w:sz w:val="22"/>
              </w:rPr>
              <w:t>分。</w:t>
            </w:r>
          </w:p>
        </w:tc>
      </w:tr>
      <w:tr>
        <w:tblPrEx>
          <w:tblCellMar>
            <w:top w:w="0" w:type="dxa"/>
            <w:left w:w="108" w:type="dxa"/>
            <w:bottom w:w="0" w:type="dxa"/>
            <w:right w:w="108" w:type="dxa"/>
          </w:tblCellMar>
        </w:tblPrEx>
        <w:trPr>
          <w:trHeight w:val="1275" w:hRule="atLeast"/>
          <w:tblHeader/>
        </w:trPr>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3760" w:type="dxa"/>
            <w:tcBorders>
              <w:top w:val="nil"/>
              <w:left w:val="nil"/>
              <w:bottom w:val="single" w:color="auto" w:sz="4" w:space="0"/>
              <w:right w:val="single" w:color="auto" w:sz="4" w:space="0"/>
            </w:tcBorders>
            <w:vAlign w:val="center"/>
          </w:tcPr>
          <w:p>
            <w:pPr>
              <w:widowControl/>
              <w:jc w:val="left"/>
              <w:rPr>
                <w:kern w:val="0"/>
                <w:sz w:val="22"/>
              </w:rPr>
            </w:pPr>
            <w:r>
              <w:rPr>
                <w:rFonts w:ascii="Times New Roman" w:hAnsi="Times New Roman"/>
                <w:kern w:val="0"/>
                <w:sz w:val="22"/>
              </w:rPr>
              <w:t>2</w:t>
            </w:r>
            <w:r>
              <w:rPr>
                <w:kern w:val="0"/>
                <w:sz w:val="22"/>
              </w:rPr>
              <w:t>.家庭成员拥有健康的人格、心态、体魄，适应社会的发展。（家庭成员遵守法规和社会公德，不信邪教，无严重精神疾患）</w:t>
            </w:r>
          </w:p>
        </w:tc>
        <w:tc>
          <w:tcPr>
            <w:tcW w:w="580" w:type="dxa"/>
            <w:tcBorders>
              <w:top w:val="nil"/>
              <w:left w:val="nil"/>
              <w:bottom w:val="single" w:color="auto" w:sz="4" w:space="0"/>
              <w:right w:val="single" w:color="auto" w:sz="4" w:space="0"/>
            </w:tcBorders>
            <w:vAlign w:val="center"/>
          </w:tcPr>
          <w:p>
            <w:pPr>
              <w:widowControl/>
              <w:jc w:val="center"/>
              <w:rPr>
                <w:kern w:val="0"/>
                <w:sz w:val="22"/>
              </w:rPr>
            </w:pPr>
            <w:r>
              <w:rPr>
                <w:rFonts w:ascii="Times New Roman" w:hAnsi="Times New Roman"/>
                <w:kern w:val="0"/>
                <w:sz w:val="22"/>
              </w:rPr>
              <w:t>5</w:t>
            </w:r>
          </w:p>
        </w:tc>
        <w:tc>
          <w:tcPr>
            <w:tcW w:w="692" w:type="dxa"/>
            <w:tcBorders>
              <w:top w:val="nil"/>
              <w:left w:val="single" w:color="auto" w:sz="4" w:space="0"/>
              <w:bottom w:val="single" w:color="auto" w:sz="4" w:space="0"/>
              <w:right w:val="single" w:color="auto" w:sz="4" w:space="0"/>
            </w:tcBorders>
            <w:vAlign w:val="center"/>
          </w:tcPr>
          <w:p>
            <w:pPr>
              <w:widowControl/>
              <w:jc w:val="center"/>
              <w:rPr>
                <w:kern w:val="0"/>
                <w:sz w:val="22"/>
              </w:rPr>
            </w:pPr>
          </w:p>
        </w:tc>
        <w:tc>
          <w:tcPr>
            <w:tcW w:w="3648" w:type="dxa"/>
            <w:tcBorders>
              <w:top w:val="nil"/>
              <w:left w:val="nil"/>
              <w:bottom w:val="single" w:color="auto" w:sz="4" w:space="0"/>
              <w:right w:val="single" w:color="auto" w:sz="4" w:space="0"/>
            </w:tcBorders>
            <w:vAlign w:val="center"/>
          </w:tcPr>
          <w:p>
            <w:pPr>
              <w:widowControl/>
              <w:jc w:val="left"/>
              <w:rPr>
                <w:kern w:val="0"/>
                <w:sz w:val="22"/>
              </w:rPr>
            </w:pPr>
            <w:r>
              <w:rPr>
                <w:kern w:val="0"/>
                <w:sz w:val="22"/>
              </w:rPr>
              <w:t>实地查看并调查走访，家庭成员有违规违纪行为扣</w:t>
            </w:r>
            <w:r>
              <w:rPr>
                <w:rFonts w:ascii="Times New Roman" w:hAnsi="Times New Roman"/>
                <w:kern w:val="0"/>
                <w:sz w:val="22"/>
              </w:rPr>
              <w:t>3</w:t>
            </w:r>
            <w:r>
              <w:rPr>
                <w:kern w:val="0"/>
                <w:sz w:val="22"/>
              </w:rPr>
              <w:t>分，有精神障碍患者扣</w:t>
            </w:r>
            <w:r>
              <w:rPr>
                <w:rFonts w:ascii="Times New Roman" w:hAnsi="Times New Roman"/>
                <w:kern w:val="0"/>
                <w:sz w:val="22"/>
              </w:rPr>
              <w:t>2</w:t>
            </w:r>
            <w:r>
              <w:rPr>
                <w:kern w:val="0"/>
                <w:sz w:val="22"/>
              </w:rPr>
              <w:t>分。</w:t>
            </w:r>
          </w:p>
        </w:tc>
      </w:tr>
      <w:tr>
        <w:tblPrEx>
          <w:tblCellMar>
            <w:top w:w="0" w:type="dxa"/>
            <w:left w:w="108" w:type="dxa"/>
            <w:bottom w:w="0" w:type="dxa"/>
            <w:right w:w="108" w:type="dxa"/>
          </w:tblCellMar>
        </w:tblPrEx>
        <w:trPr>
          <w:trHeight w:val="1440" w:hRule="atLeast"/>
          <w:tblHeader/>
        </w:trPr>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3760" w:type="dxa"/>
            <w:tcBorders>
              <w:top w:val="nil"/>
              <w:left w:val="nil"/>
              <w:bottom w:val="single" w:color="auto" w:sz="4" w:space="0"/>
              <w:right w:val="single" w:color="auto" w:sz="4" w:space="0"/>
            </w:tcBorders>
            <w:vAlign w:val="center"/>
          </w:tcPr>
          <w:p>
            <w:pPr>
              <w:widowControl/>
              <w:jc w:val="left"/>
              <w:rPr>
                <w:kern w:val="0"/>
                <w:sz w:val="22"/>
              </w:rPr>
            </w:pPr>
            <w:r>
              <w:rPr>
                <w:rFonts w:ascii="Times New Roman" w:hAnsi="Times New Roman"/>
                <w:kern w:val="0"/>
                <w:sz w:val="22"/>
              </w:rPr>
              <w:t>3</w:t>
            </w:r>
            <w:r>
              <w:rPr>
                <w:kern w:val="0"/>
                <w:sz w:val="22"/>
              </w:rPr>
              <w:t>.邻里团结、互助互爱，乐善好施、乐于助人，关爱妇女儿童和弱势群体，积极参与社区公益活动，拥有良好的社会形象。</w:t>
            </w:r>
          </w:p>
        </w:tc>
        <w:tc>
          <w:tcPr>
            <w:tcW w:w="580" w:type="dxa"/>
            <w:tcBorders>
              <w:top w:val="nil"/>
              <w:left w:val="nil"/>
              <w:bottom w:val="single" w:color="auto" w:sz="4" w:space="0"/>
              <w:right w:val="single" w:color="auto" w:sz="4" w:space="0"/>
            </w:tcBorders>
            <w:vAlign w:val="center"/>
          </w:tcPr>
          <w:p>
            <w:pPr>
              <w:widowControl/>
              <w:jc w:val="center"/>
              <w:rPr>
                <w:kern w:val="0"/>
                <w:sz w:val="22"/>
              </w:rPr>
            </w:pPr>
            <w:r>
              <w:rPr>
                <w:rFonts w:ascii="Times New Roman" w:hAnsi="Times New Roman"/>
                <w:kern w:val="0"/>
                <w:sz w:val="22"/>
              </w:rPr>
              <w:t>5</w:t>
            </w:r>
          </w:p>
        </w:tc>
        <w:tc>
          <w:tcPr>
            <w:tcW w:w="692" w:type="dxa"/>
            <w:tcBorders>
              <w:top w:val="nil"/>
              <w:left w:val="single" w:color="auto" w:sz="4" w:space="0"/>
              <w:bottom w:val="single" w:color="auto" w:sz="4" w:space="0"/>
              <w:right w:val="single" w:color="auto" w:sz="4" w:space="0"/>
            </w:tcBorders>
            <w:vAlign w:val="center"/>
          </w:tcPr>
          <w:p>
            <w:pPr>
              <w:widowControl/>
              <w:jc w:val="center"/>
              <w:rPr>
                <w:kern w:val="0"/>
                <w:sz w:val="22"/>
              </w:rPr>
            </w:pPr>
          </w:p>
        </w:tc>
        <w:tc>
          <w:tcPr>
            <w:tcW w:w="3648" w:type="dxa"/>
            <w:tcBorders>
              <w:top w:val="nil"/>
              <w:left w:val="nil"/>
              <w:bottom w:val="single" w:color="auto" w:sz="4" w:space="0"/>
              <w:right w:val="single" w:color="auto" w:sz="4" w:space="0"/>
            </w:tcBorders>
            <w:vAlign w:val="center"/>
          </w:tcPr>
          <w:p>
            <w:pPr>
              <w:widowControl/>
              <w:jc w:val="left"/>
              <w:rPr>
                <w:kern w:val="0"/>
                <w:sz w:val="22"/>
              </w:rPr>
            </w:pPr>
            <w:r>
              <w:rPr>
                <w:kern w:val="0"/>
                <w:sz w:val="22"/>
              </w:rPr>
              <w:t>实地查看并调查走访，邻里关系不融洽扣</w:t>
            </w:r>
            <w:r>
              <w:rPr>
                <w:rFonts w:ascii="Times New Roman" w:hAnsi="Times New Roman"/>
                <w:kern w:val="0"/>
                <w:sz w:val="22"/>
              </w:rPr>
              <w:t>2</w:t>
            </w:r>
            <w:r>
              <w:rPr>
                <w:kern w:val="0"/>
                <w:sz w:val="22"/>
              </w:rPr>
              <w:t>分，不关爱妇女儿童和弱势群体扣</w:t>
            </w:r>
            <w:r>
              <w:rPr>
                <w:rFonts w:ascii="Times New Roman" w:hAnsi="Times New Roman"/>
                <w:kern w:val="0"/>
                <w:sz w:val="22"/>
              </w:rPr>
              <w:t>1</w:t>
            </w:r>
            <w:r>
              <w:rPr>
                <w:kern w:val="0"/>
                <w:sz w:val="22"/>
              </w:rPr>
              <w:t>分，未参与社区公益活动扣</w:t>
            </w:r>
            <w:r>
              <w:rPr>
                <w:rFonts w:ascii="Times New Roman" w:hAnsi="Times New Roman"/>
                <w:kern w:val="0"/>
                <w:sz w:val="22"/>
              </w:rPr>
              <w:t>2</w:t>
            </w:r>
            <w:r>
              <w:rPr>
                <w:kern w:val="0"/>
                <w:sz w:val="22"/>
              </w:rPr>
              <w:t>分。</w:t>
            </w:r>
          </w:p>
        </w:tc>
      </w:tr>
      <w:tr>
        <w:tblPrEx>
          <w:tblCellMar>
            <w:top w:w="0" w:type="dxa"/>
            <w:left w:w="108" w:type="dxa"/>
            <w:bottom w:w="0" w:type="dxa"/>
            <w:right w:w="108" w:type="dxa"/>
          </w:tblCellMar>
        </w:tblPrEx>
        <w:trPr>
          <w:trHeight w:val="900" w:hRule="atLeast"/>
          <w:tblHeader/>
        </w:trPr>
        <w:tc>
          <w:tcPr>
            <w:tcW w:w="1220" w:type="dxa"/>
            <w:vMerge w:val="restart"/>
            <w:tcBorders>
              <w:top w:val="nil"/>
              <w:left w:val="single" w:color="auto" w:sz="4" w:space="0"/>
              <w:bottom w:val="single" w:color="auto" w:sz="4" w:space="0"/>
              <w:right w:val="single" w:color="auto" w:sz="4" w:space="0"/>
            </w:tcBorders>
            <w:vAlign w:val="center"/>
          </w:tcPr>
          <w:p>
            <w:pPr>
              <w:widowControl/>
              <w:jc w:val="center"/>
              <w:rPr>
                <w:kern w:val="0"/>
                <w:sz w:val="22"/>
              </w:rPr>
            </w:pPr>
            <w:r>
              <w:rPr>
                <w:kern w:val="0"/>
                <w:sz w:val="22"/>
              </w:rPr>
              <w:t>三、健康生活（</w:t>
            </w:r>
            <w:r>
              <w:rPr>
                <w:rFonts w:ascii="Times New Roman" w:hAnsi="Times New Roman"/>
                <w:kern w:val="0"/>
                <w:sz w:val="22"/>
              </w:rPr>
              <w:t>40</w:t>
            </w:r>
            <w:r>
              <w:rPr>
                <w:kern w:val="0"/>
                <w:sz w:val="22"/>
              </w:rPr>
              <w:t>）</w:t>
            </w:r>
          </w:p>
        </w:tc>
        <w:tc>
          <w:tcPr>
            <w:tcW w:w="3760" w:type="dxa"/>
            <w:tcBorders>
              <w:top w:val="nil"/>
              <w:left w:val="nil"/>
              <w:bottom w:val="single" w:color="auto" w:sz="4" w:space="0"/>
              <w:right w:val="single" w:color="auto" w:sz="4" w:space="0"/>
            </w:tcBorders>
            <w:vAlign w:val="center"/>
          </w:tcPr>
          <w:p>
            <w:pPr>
              <w:widowControl/>
              <w:jc w:val="left"/>
              <w:rPr>
                <w:kern w:val="0"/>
                <w:sz w:val="22"/>
              </w:rPr>
            </w:pPr>
            <w:r>
              <w:rPr>
                <w:rFonts w:ascii="Times New Roman" w:hAnsi="Times New Roman"/>
                <w:kern w:val="0"/>
                <w:sz w:val="22"/>
              </w:rPr>
              <w:t>1</w:t>
            </w:r>
            <w:r>
              <w:rPr>
                <w:kern w:val="0"/>
                <w:sz w:val="22"/>
              </w:rPr>
              <w:t>.家庭每周至少全面清理一次居室内外卫生，经常参加公共环境和楼道卫生清洁活动。</w:t>
            </w:r>
          </w:p>
        </w:tc>
        <w:tc>
          <w:tcPr>
            <w:tcW w:w="580" w:type="dxa"/>
            <w:tcBorders>
              <w:top w:val="nil"/>
              <w:left w:val="nil"/>
              <w:bottom w:val="single" w:color="auto" w:sz="4" w:space="0"/>
              <w:right w:val="single" w:color="auto" w:sz="4" w:space="0"/>
            </w:tcBorders>
            <w:vAlign w:val="center"/>
          </w:tcPr>
          <w:p>
            <w:pPr>
              <w:widowControl/>
              <w:jc w:val="center"/>
              <w:rPr>
                <w:kern w:val="0"/>
                <w:sz w:val="22"/>
              </w:rPr>
            </w:pPr>
            <w:r>
              <w:rPr>
                <w:rFonts w:ascii="Times New Roman" w:hAnsi="Times New Roman"/>
                <w:kern w:val="0"/>
                <w:sz w:val="22"/>
              </w:rPr>
              <w:t>5</w:t>
            </w:r>
          </w:p>
        </w:tc>
        <w:tc>
          <w:tcPr>
            <w:tcW w:w="692" w:type="dxa"/>
            <w:tcBorders>
              <w:top w:val="nil"/>
              <w:left w:val="single" w:color="auto" w:sz="4" w:space="0"/>
              <w:bottom w:val="single" w:color="auto" w:sz="4" w:space="0"/>
              <w:right w:val="single" w:color="auto" w:sz="4" w:space="0"/>
            </w:tcBorders>
            <w:vAlign w:val="center"/>
          </w:tcPr>
          <w:p>
            <w:pPr>
              <w:widowControl/>
              <w:jc w:val="center"/>
              <w:rPr>
                <w:kern w:val="0"/>
                <w:sz w:val="22"/>
              </w:rPr>
            </w:pPr>
          </w:p>
        </w:tc>
        <w:tc>
          <w:tcPr>
            <w:tcW w:w="3648" w:type="dxa"/>
            <w:tcBorders>
              <w:top w:val="nil"/>
              <w:left w:val="nil"/>
              <w:bottom w:val="single" w:color="auto" w:sz="4" w:space="0"/>
              <w:right w:val="single" w:color="auto" w:sz="4" w:space="0"/>
            </w:tcBorders>
            <w:vAlign w:val="center"/>
          </w:tcPr>
          <w:p>
            <w:pPr>
              <w:widowControl/>
              <w:jc w:val="left"/>
              <w:rPr>
                <w:kern w:val="0"/>
                <w:sz w:val="22"/>
              </w:rPr>
            </w:pPr>
            <w:r>
              <w:rPr>
                <w:kern w:val="0"/>
                <w:sz w:val="22"/>
              </w:rPr>
              <w:t>实地查看并询问，未一周开展一次大扫除扣</w:t>
            </w:r>
            <w:r>
              <w:rPr>
                <w:rFonts w:ascii="Times New Roman" w:hAnsi="Times New Roman"/>
                <w:kern w:val="0"/>
                <w:sz w:val="22"/>
              </w:rPr>
              <w:t>3</w:t>
            </w:r>
            <w:r>
              <w:rPr>
                <w:kern w:val="0"/>
                <w:sz w:val="22"/>
              </w:rPr>
              <w:t>分，从未参加公共环境和楼道卫生清洁活动扣</w:t>
            </w:r>
            <w:r>
              <w:rPr>
                <w:rFonts w:ascii="Times New Roman" w:hAnsi="Times New Roman"/>
                <w:kern w:val="0"/>
                <w:sz w:val="22"/>
              </w:rPr>
              <w:t>2</w:t>
            </w:r>
            <w:r>
              <w:rPr>
                <w:kern w:val="0"/>
                <w:sz w:val="22"/>
              </w:rPr>
              <w:t>分。</w:t>
            </w:r>
          </w:p>
        </w:tc>
      </w:tr>
      <w:tr>
        <w:tblPrEx>
          <w:tblCellMar>
            <w:top w:w="0" w:type="dxa"/>
            <w:left w:w="108" w:type="dxa"/>
            <w:bottom w:w="0" w:type="dxa"/>
            <w:right w:w="108" w:type="dxa"/>
          </w:tblCellMar>
        </w:tblPrEx>
        <w:trPr>
          <w:trHeight w:val="1200" w:hRule="atLeast"/>
          <w:tblHeader/>
        </w:trPr>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3760" w:type="dxa"/>
            <w:tcBorders>
              <w:top w:val="single" w:color="auto" w:sz="4" w:space="0"/>
              <w:left w:val="nil"/>
              <w:bottom w:val="single" w:color="auto" w:sz="4" w:space="0"/>
              <w:right w:val="single" w:color="auto" w:sz="4" w:space="0"/>
            </w:tcBorders>
            <w:vAlign w:val="center"/>
          </w:tcPr>
          <w:p>
            <w:pPr>
              <w:widowControl/>
              <w:jc w:val="left"/>
              <w:rPr>
                <w:kern w:val="0"/>
                <w:sz w:val="22"/>
              </w:rPr>
            </w:pPr>
            <w:r>
              <w:rPr>
                <w:rFonts w:ascii="Times New Roman" w:hAnsi="Times New Roman"/>
                <w:kern w:val="0"/>
                <w:sz w:val="22"/>
              </w:rPr>
              <w:t>2</w:t>
            </w:r>
            <w:r>
              <w:rPr>
                <w:kern w:val="0"/>
                <w:sz w:val="22"/>
              </w:rPr>
              <w:t>.家庭膳食合理，多果蔬、低脂、低盐、低糖，每天至少一顿低油少盐健康营养餐。冰箱内食品生熟分开，砧板菜刀生熟分开。</w:t>
            </w:r>
          </w:p>
        </w:tc>
        <w:tc>
          <w:tcPr>
            <w:tcW w:w="580" w:type="dxa"/>
            <w:tcBorders>
              <w:top w:val="single" w:color="auto" w:sz="4" w:space="0"/>
              <w:left w:val="nil"/>
              <w:bottom w:val="single" w:color="auto" w:sz="4" w:space="0"/>
              <w:right w:val="single" w:color="auto" w:sz="4" w:space="0"/>
            </w:tcBorders>
            <w:vAlign w:val="center"/>
          </w:tcPr>
          <w:p>
            <w:pPr>
              <w:widowControl/>
              <w:jc w:val="center"/>
              <w:rPr>
                <w:kern w:val="0"/>
                <w:sz w:val="22"/>
              </w:rPr>
            </w:pPr>
            <w:r>
              <w:rPr>
                <w:rFonts w:ascii="Times New Roman" w:hAnsi="Times New Roman"/>
                <w:kern w:val="0"/>
                <w:sz w:val="22"/>
              </w:rPr>
              <w:t>5</w:t>
            </w:r>
          </w:p>
        </w:tc>
        <w:tc>
          <w:tcPr>
            <w:tcW w:w="692"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rPr>
            </w:pPr>
          </w:p>
        </w:tc>
        <w:tc>
          <w:tcPr>
            <w:tcW w:w="3648" w:type="dxa"/>
            <w:tcBorders>
              <w:top w:val="single" w:color="auto" w:sz="4" w:space="0"/>
              <w:left w:val="nil"/>
              <w:bottom w:val="single" w:color="auto" w:sz="4" w:space="0"/>
              <w:right w:val="single" w:color="auto" w:sz="4" w:space="0"/>
            </w:tcBorders>
            <w:vAlign w:val="center"/>
          </w:tcPr>
          <w:p>
            <w:pPr>
              <w:widowControl/>
              <w:jc w:val="left"/>
              <w:rPr>
                <w:kern w:val="0"/>
                <w:sz w:val="22"/>
              </w:rPr>
            </w:pPr>
            <w:r>
              <w:rPr>
                <w:kern w:val="0"/>
                <w:sz w:val="22"/>
              </w:rPr>
              <w:t>实地查看并询问，家庭膳食结构不合理扣</w:t>
            </w:r>
            <w:r>
              <w:rPr>
                <w:rFonts w:ascii="Times New Roman" w:hAnsi="Times New Roman"/>
                <w:kern w:val="0"/>
                <w:sz w:val="22"/>
              </w:rPr>
              <w:t>3</w:t>
            </w:r>
            <w:r>
              <w:rPr>
                <w:kern w:val="0"/>
                <w:sz w:val="22"/>
              </w:rPr>
              <w:t>分。冰箱内食品未生熟分开扣</w:t>
            </w:r>
            <w:r>
              <w:rPr>
                <w:rFonts w:ascii="Times New Roman" w:hAnsi="Times New Roman"/>
                <w:kern w:val="0"/>
                <w:sz w:val="22"/>
              </w:rPr>
              <w:t>1</w:t>
            </w:r>
            <w:r>
              <w:rPr>
                <w:kern w:val="0"/>
                <w:sz w:val="22"/>
              </w:rPr>
              <w:t>分，砧板菜刀未生熟分开扣</w:t>
            </w:r>
            <w:r>
              <w:rPr>
                <w:rFonts w:ascii="Times New Roman" w:hAnsi="Times New Roman"/>
                <w:kern w:val="0"/>
                <w:sz w:val="22"/>
              </w:rPr>
              <w:t>1</w:t>
            </w:r>
            <w:r>
              <w:rPr>
                <w:kern w:val="0"/>
                <w:sz w:val="22"/>
              </w:rPr>
              <w:t>分。</w:t>
            </w:r>
          </w:p>
        </w:tc>
      </w:tr>
      <w:tr>
        <w:tblPrEx>
          <w:tblCellMar>
            <w:top w:w="0" w:type="dxa"/>
            <w:left w:w="108" w:type="dxa"/>
            <w:bottom w:w="0" w:type="dxa"/>
            <w:right w:w="108" w:type="dxa"/>
          </w:tblCellMar>
        </w:tblPrEx>
        <w:trPr>
          <w:trHeight w:val="1095" w:hRule="atLeast"/>
          <w:tblHeader/>
        </w:trPr>
        <w:tc>
          <w:tcPr>
            <w:tcW w:w="12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rPr>
            </w:pPr>
            <w:r>
              <w:rPr>
                <w:kern w:val="0"/>
                <w:sz w:val="22"/>
              </w:rPr>
              <w:t>三、健康生活（</w:t>
            </w:r>
            <w:r>
              <w:rPr>
                <w:rFonts w:ascii="Times New Roman" w:hAnsi="Times New Roman"/>
                <w:kern w:val="0"/>
                <w:sz w:val="22"/>
              </w:rPr>
              <w:t>40</w:t>
            </w:r>
            <w:r>
              <w:rPr>
                <w:kern w:val="0"/>
                <w:sz w:val="22"/>
              </w:rPr>
              <w:t>）</w:t>
            </w:r>
          </w:p>
        </w:tc>
        <w:tc>
          <w:tcPr>
            <w:tcW w:w="3760" w:type="dxa"/>
            <w:tcBorders>
              <w:top w:val="single" w:color="auto" w:sz="4" w:space="0"/>
              <w:left w:val="nil"/>
              <w:bottom w:val="single" w:color="auto" w:sz="4" w:space="0"/>
              <w:right w:val="single" w:color="auto" w:sz="4" w:space="0"/>
            </w:tcBorders>
            <w:vAlign w:val="center"/>
          </w:tcPr>
          <w:p>
            <w:pPr>
              <w:widowControl/>
              <w:jc w:val="left"/>
              <w:rPr>
                <w:kern w:val="0"/>
                <w:sz w:val="22"/>
              </w:rPr>
            </w:pPr>
            <w:r>
              <w:rPr>
                <w:rFonts w:ascii="Times New Roman" w:hAnsi="Times New Roman"/>
                <w:kern w:val="0"/>
                <w:sz w:val="22"/>
              </w:rPr>
              <w:t>3</w:t>
            </w:r>
            <w:r>
              <w:rPr>
                <w:kern w:val="0"/>
                <w:sz w:val="22"/>
              </w:rPr>
              <w:t>.家庭成员养成良好的个人卫生习惯。勤洗澡、勤理发、勤剪指甲、勤换衣服、勤晒被褥；每天早晚刷牙，饭后漱口；饭前便后洗手。</w:t>
            </w:r>
          </w:p>
        </w:tc>
        <w:tc>
          <w:tcPr>
            <w:tcW w:w="580" w:type="dxa"/>
            <w:tcBorders>
              <w:top w:val="single" w:color="auto" w:sz="4" w:space="0"/>
              <w:left w:val="nil"/>
              <w:bottom w:val="single" w:color="auto" w:sz="4" w:space="0"/>
              <w:right w:val="single" w:color="auto" w:sz="4" w:space="0"/>
            </w:tcBorders>
            <w:vAlign w:val="center"/>
          </w:tcPr>
          <w:p>
            <w:pPr>
              <w:widowControl/>
              <w:jc w:val="center"/>
              <w:rPr>
                <w:kern w:val="0"/>
                <w:sz w:val="22"/>
              </w:rPr>
            </w:pPr>
            <w:r>
              <w:rPr>
                <w:rFonts w:ascii="Times New Roman" w:hAnsi="Times New Roman"/>
                <w:kern w:val="0"/>
                <w:sz w:val="22"/>
              </w:rPr>
              <w:t>5</w:t>
            </w:r>
          </w:p>
        </w:tc>
        <w:tc>
          <w:tcPr>
            <w:tcW w:w="692"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rPr>
            </w:pPr>
          </w:p>
        </w:tc>
        <w:tc>
          <w:tcPr>
            <w:tcW w:w="3648" w:type="dxa"/>
            <w:tcBorders>
              <w:top w:val="single" w:color="auto" w:sz="4" w:space="0"/>
              <w:left w:val="nil"/>
              <w:bottom w:val="single" w:color="auto" w:sz="4" w:space="0"/>
              <w:right w:val="single" w:color="auto" w:sz="4" w:space="0"/>
            </w:tcBorders>
            <w:vAlign w:val="center"/>
          </w:tcPr>
          <w:p>
            <w:pPr>
              <w:widowControl/>
              <w:jc w:val="left"/>
              <w:rPr>
                <w:kern w:val="0"/>
                <w:sz w:val="22"/>
              </w:rPr>
            </w:pPr>
            <w:r>
              <w:rPr>
                <w:kern w:val="0"/>
                <w:sz w:val="22"/>
              </w:rPr>
              <w:t>实地查看并询问，有一名家庭成员未养成良好的个人卫生习惯扣</w:t>
            </w:r>
            <w:r>
              <w:rPr>
                <w:rFonts w:ascii="Times New Roman" w:hAnsi="Times New Roman"/>
                <w:kern w:val="0"/>
                <w:sz w:val="22"/>
              </w:rPr>
              <w:t>2</w:t>
            </w:r>
            <w:r>
              <w:rPr>
                <w:kern w:val="0"/>
                <w:sz w:val="22"/>
              </w:rPr>
              <w:t>分,</w:t>
            </w:r>
            <w:r>
              <w:rPr>
                <w:rFonts w:ascii="Times New Roman" w:hAnsi="Times New Roman"/>
                <w:kern w:val="0"/>
                <w:sz w:val="22"/>
              </w:rPr>
              <w:t>5</w:t>
            </w:r>
            <w:r>
              <w:rPr>
                <w:kern w:val="0"/>
                <w:sz w:val="22"/>
              </w:rPr>
              <w:t>分扣完为止。</w:t>
            </w:r>
          </w:p>
        </w:tc>
      </w:tr>
      <w:tr>
        <w:tblPrEx>
          <w:tblCellMar>
            <w:top w:w="0" w:type="dxa"/>
            <w:left w:w="108" w:type="dxa"/>
            <w:bottom w:w="0" w:type="dxa"/>
            <w:right w:w="108" w:type="dxa"/>
          </w:tblCellMar>
        </w:tblPrEx>
        <w:trPr>
          <w:trHeight w:val="750" w:hRule="atLeast"/>
          <w:tblHeader/>
        </w:trPr>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3760" w:type="dxa"/>
            <w:tcBorders>
              <w:top w:val="nil"/>
              <w:left w:val="nil"/>
              <w:bottom w:val="single" w:color="auto" w:sz="4" w:space="0"/>
              <w:right w:val="single" w:color="auto" w:sz="4" w:space="0"/>
            </w:tcBorders>
            <w:vAlign w:val="center"/>
          </w:tcPr>
          <w:p>
            <w:pPr>
              <w:widowControl/>
              <w:jc w:val="left"/>
              <w:rPr>
                <w:kern w:val="0"/>
                <w:sz w:val="22"/>
              </w:rPr>
            </w:pPr>
            <w:r>
              <w:rPr>
                <w:rFonts w:ascii="Times New Roman" w:hAnsi="Times New Roman"/>
                <w:kern w:val="0"/>
                <w:sz w:val="22"/>
              </w:rPr>
              <w:t>4</w:t>
            </w:r>
            <w:r>
              <w:rPr>
                <w:kern w:val="0"/>
                <w:sz w:val="22"/>
              </w:rPr>
              <w:t>.家庭成员洗漱用具要做到一人一刷一巾二盆。洗脸、洗脚盆分开。</w:t>
            </w:r>
          </w:p>
        </w:tc>
        <w:tc>
          <w:tcPr>
            <w:tcW w:w="580" w:type="dxa"/>
            <w:tcBorders>
              <w:top w:val="nil"/>
              <w:left w:val="nil"/>
              <w:bottom w:val="single" w:color="auto" w:sz="4" w:space="0"/>
              <w:right w:val="single" w:color="auto" w:sz="4" w:space="0"/>
            </w:tcBorders>
            <w:vAlign w:val="center"/>
          </w:tcPr>
          <w:p>
            <w:pPr>
              <w:widowControl/>
              <w:jc w:val="center"/>
              <w:rPr>
                <w:kern w:val="0"/>
                <w:sz w:val="22"/>
              </w:rPr>
            </w:pPr>
            <w:r>
              <w:rPr>
                <w:rFonts w:ascii="Times New Roman" w:hAnsi="Times New Roman"/>
                <w:kern w:val="0"/>
                <w:sz w:val="22"/>
              </w:rPr>
              <w:t>5</w:t>
            </w:r>
          </w:p>
        </w:tc>
        <w:tc>
          <w:tcPr>
            <w:tcW w:w="692" w:type="dxa"/>
            <w:tcBorders>
              <w:top w:val="nil"/>
              <w:left w:val="single" w:color="auto" w:sz="4" w:space="0"/>
              <w:bottom w:val="single" w:color="auto" w:sz="4" w:space="0"/>
              <w:right w:val="single" w:color="auto" w:sz="4" w:space="0"/>
            </w:tcBorders>
            <w:vAlign w:val="center"/>
          </w:tcPr>
          <w:p>
            <w:pPr>
              <w:widowControl/>
              <w:jc w:val="center"/>
              <w:rPr>
                <w:kern w:val="0"/>
                <w:sz w:val="22"/>
              </w:rPr>
            </w:pPr>
          </w:p>
        </w:tc>
        <w:tc>
          <w:tcPr>
            <w:tcW w:w="3648" w:type="dxa"/>
            <w:tcBorders>
              <w:top w:val="nil"/>
              <w:left w:val="nil"/>
              <w:bottom w:val="single" w:color="auto" w:sz="4" w:space="0"/>
              <w:right w:val="single" w:color="auto" w:sz="4" w:space="0"/>
            </w:tcBorders>
            <w:vAlign w:val="center"/>
          </w:tcPr>
          <w:p>
            <w:pPr>
              <w:widowControl/>
              <w:jc w:val="left"/>
              <w:rPr>
                <w:kern w:val="0"/>
                <w:sz w:val="22"/>
              </w:rPr>
            </w:pPr>
            <w:r>
              <w:rPr>
                <w:kern w:val="0"/>
                <w:sz w:val="22"/>
              </w:rPr>
              <w:t>实地查看并询问，洗漱用具未按照要求配备使用扣</w:t>
            </w:r>
            <w:r>
              <w:rPr>
                <w:rFonts w:ascii="Times New Roman" w:hAnsi="Times New Roman"/>
                <w:kern w:val="0"/>
                <w:sz w:val="22"/>
              </w:rPr>
              <w:t>5</w:t>
            </w:r>
            <w:r>
              <w:rPr>
                <w:kern w:val="0"/>
                <w:sz w:val="22"/>
              </w:rPr>
              <w:t>分。</w:t>
            </w:r>
          </w:p>
        </w:tc>
      </w:tr>
      <w:tr>
        <w:tblPrEx>
          <w:tblCellMar>
            <w:top w:w="0" w:type="dxa"/>
            <w:left w:w="108" w:type="dxa"/>
            <w:bottom w:w="0" w:type="dxa"/>
            <w:right w:w="108" w:type="dxa"/>
          </w:tblCellMar>
        </w:tblPrEx>
        <w:trPr>
          <w:trHeight w:val="825" w:hRule="atLeast"/>
          <w:tblHeader/>
        </w:trPr>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3760" w:type="dxa"/>
            <w:tcBorders>
              <w:top w:val="nil"/>
              <w:left w:val="nil"/>
              <w:bottom w:val="single" w:color="auto" w:sz="4" w:space="0"/>
              <w:right w:val="single" w:color="auto" w:sz="4" w:space="0"/>
            </w:tcBorders>
            <w:vAlign w:val="center"/>
          </w:tcPr>
          <w:p>
            <w:pPr>
              <w:widowControl/>
              <w:jc w:val="left"/>
              <w:rPr>
                <w:kern w:val="0"/>
                <w:sz w:val="22"/>
              </w:rPr>
            </w:pPr>
            <w:r>
              <w:rPr>
                <w:rFonts w:ascii="Times New Roman" w:hAnsi="Times New Roman"/>
                <w:kern w:val="0"/>
                <w:sz w:val="22"/>
              </w:rPr>
              <w:t>5</w:t>
            </w:r>
            <w:r>
              <w:rPr>
                <w:kern w:val="0"/>
                <w:sz w:val="22"/>
              </w:rPr>
              <w:t>.家庭成员不酗酒不吸烟，主动劝说吸烟人员戒烟。</w:t>
            </w:r>
          </w:p>
        </w:tc>
        <w:tc>
          <w:tcPr>
            <w:tcW w:w="580" w:type="dxa"/>
            <w:tcBorders>
              <w:top w:val="nil"/>
              <w:left w:val="nil"/>
              <w:bottom w:val="single" w:color="auto" w:sz="4" w:space="0"/>
              <w:right w:val="single" w:color="auto" w:sz="4" w:space="0"/>
            </w:tcBorders>
            <w:vAlign w:val="center"/>
          </w:tcPr>
          <w:p>
            <w:pPr>
              <w:widowControl/>
              <w:jc w:val="center"/>
              <w:rPr>
                <w:kern w:val="0"/>
                <w:sz w:val="22"/>
              </w:rPr>
            </w:pPr>
            <w:r>
              <w:rPr>
                <w:rFonts w:ascii="Times New Roman" w:hAnsi="Times New Roman"/>
                <w:kern w:val="0"/>
                <w:sz w:val="22"/>
              </w:rPr>
              <w:t>5</w:t>
            </w:r>
          </w:p>
        </w:tc>
        <w:tc>
          <w:tcPr>
            <w:tcW w:w="692" w:type="dxa"/>
            <w:tcBorders>
              <w:top w:val="nil"/>
              <w:left w:val="single" w:color="auto" w:sz="4" w:space="0"/>
              <w:bottom w:val="single" w:color="auto" w:sz="4" w:space="0"/>
              <w:right w:val="single" w:color="auto" w:sz="4" w:space="0"/>
            </w:tcBorders>
            <w:vAlign w:val="center"/>
          </w:tcPr>
          <w:p>
            <w:pPr>
              <w:widowControl/>
              <w:jc w:val="center"/>
              <w:rPr>
                <w:kern w:val="0"/>
                <w:sz w:val="22"/>
              </w:rPr>
            </w:pPr>
          </w:p>
        </w:tc>
        <w:tc>
          <w:tcPr>
            <w:tcW w:w="3648" w:type="dxa"/>
            <w:tcBorders>
              <w:top w:val="nil"/>
              <w:left w:val="nil"/>
              <w:bottom w:val="single" w:color="auto" w:sz="4" w:space="0"/>
              <w:right w:val="single" w:color="auto" w:sz="4" w:space="0"/>
            </w:tcBorders>
            <w:vAlign w:val="center"/>
          </w:tcPr>
          <w:p>
            <w:pPr>
              <w:widowControl/>
              <w:jc w:val="left"/>
              <w:rPr>
                <w:kern w:val="0"/>
                <w:sz w:val="22"/>
              </w:rPr>
            </w:pPr>
            <w:r>
              <w:rPr>
                <w:kern w:val="0"/>
                <w:sz w:val="22"/>
              </w:rPr>
              <w:t>实地查看并现场询问，家庭成员酗酒扣</w:t>
            </w:r>
            <w:r>
              <w:rPr>
                <w:rFonts w:ascii="Times New Roman" w:hAnsi="Times New Roman"/>
                <w:kern w:val="0"/>
                <w:sz w:val="22"/>
              </w:rPr>
              <w:t>1</w:t>
            </w:r>
            <w:r>
              <w:rPr>
                <w:kern w:val="0"/>
                <w:sz w:val="22"/>
              </w:rPr>
              <w:t>分，吸烟扣</w:t>
            </w:r>
            <w:r>
              <w:rPr>
                <w:rFonts w:ascii="Times New Roman" w:hAnsi="Times New Roman"/>
                <w:kern w:val="0"/>
                <w:sz w:val="22"/>
              </w:rPr>
              <w:t>2</w:t>
            </w:r>
            <w:r>
              <w:rPr>
                <w:kern w:val="0"/>
                <w:sz w:val="22"/>
              </w:rPr>
              <w:t>分，未劝说吸烟人员戒烟扣</w:t>
            </w:r>
            <w:r>
              <w:rPr>
                <w:rFonts w:ascii="Times New Roman" w:hAnsi="Times New Roman"/>
                <w:kern w:val="0"/>
                <w:sz w:val="22"/>
              </w:rPr>
              <w:t>2</w:t>
            </w:r>
            <w:r>
              <w:rPr>
                <w:kern w:val="0"/>
                <w:sz w:val="22"/>
              </w:rPr>
              <w:t>分。</w:t>
            </w:r>
          </w:p>
        </w:tc>
      </w:tr>
      <w:tr>
        <w:tblPrEx>
          <w:tblCellMar>
            <w:top w:w="0" w:type="dxa"/>
            <w:left w:w="108" w:type="dxa"/>
            <w:bottom w:w="0" w:type="dxa"/>
            <w:right w:w="108" w:type="dxa"/>
          </w:tblCellMar>
        </w:tblPrEx>
        <w:trPr>
          <w:trHeight w:val="900" w:hRule="atLeast"/>
          <w:tblHeader/>
        </w:trPr>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3760" w:type="dxa"/>
            <w:tcBorders>
              <w:top w:val="nil"/>
              <w:left w:val="nil"/>
              <w:bottom w:val="single" w:color="auto" w:sz="4" w:space="0"/>
              <w:right w:val="single" w:color="auto" w:sz="4" w:space="0"/>
            </w:tcBorders>
            <w:vAlign w:val="center"/>
          </w:tcPr>
          <w:p>
            <w:pPr>
              <w:widowControl/>
              <w:jc w:val="left"/>
              <w:rPr>
                <w:kern w:val="0"/>
                <w:sz w:val="22"/>
              </w:rPr>
            </w:pPr>
            <w:r>
              <w:rPr>
                <w:rFonts w:ascii="Times New Roman" w:hAnsi="Times New Roman"/>
                <w:kern w:val="0"/>
                <w:sz w:val="22"/>
              </w:rPr>
              <w:t>6</w:t>
            </w:r>
            <w:r>
              <w:rPr>
                <w:kern w:val="0"/>
                <w:sz w:val="22"/>
              </w:rPr>
              <w:t>.家庭成员定期参加健康教育培训，主动学习健康知识，树立健康理念。</w:t>
            </w:r>
          </w:p>
        </w:tc>
        <w:tc>
          <w:tcPr>
            <w:tcW w:w="580" w:type="dxa"/>
            <w:tcBorders>
              <w:top w:val="nil"/>
              <w:left w:val="nil"/>
              <w:bottom w:val="single" w:color="auto" w:sz="4" w:space="0"/>
              <w:right w:val="single" w:color="auto" w:sz="4" w:space="0"/>
            </w:tcBorders>
            <w:vAlign w:val="center"/>
          </w:tcPr>
          <w:p>
            <w:pPr>
              <w:widowControl/>
              <w:jc w:val="center"/>
              <w:rPr>
                <w:kern w:val="0"/>
                <w:sz w:val="22"/>
              </w:rPr>
            </w:pPr>
            <w:r>
              <w:rPr>
                <w:rFonts w:ascii="Times New Roman" w:hAnsi="Times New Roman"/>
                <w:kern w:val="0"/>
                <w:sz w:val="22"/>
              </w:rPr>
              <w:t>5</w:t>
            </w:r>
          </w:p>
        </w:tc>
        <w:tc>
          <w:tcPr>
            <w:tcW w:w="692" w:type="dxa"/>
            <w:tcBorders>
              <w:top w:val="nil"/>
              <w:left w:val="single" w:color="auto" w:sz="4" w:space="0"/>
              <w:bottom w:val="single" w:color="auto" w:sz="4" w:space="0"/>
              <w:right w:val="single" w:color="auto" w:sz="4" w:space="0"/>
            </w:tcBorders>
            <w:vAlign w:val="center"/>
          </w:tcPr>
          <w:p>
            <w:pPr>
              <w:widowControl/>
              <w:jc w:val="center"/>
              <w:rPr>
                <w:kern w:val="0"/>
                <w:sz w:val="22"/>
              </w:rPr>
            </w:pPr>
          </w:p>
        </w:tc>
        <w:tc>
          <w:tcPr>
            <w:tcW w:w="3648" w:type="dxa"/>
            <w:tcBorders>
              <w:top w:val="nil"/>
              <w:left w:val="nil"/>
              <w:bottom w:val="single" w:color="auto" w:sz="4" w:space="0"/>
              <w:right w:val="single" w:color="auto" w:sz="4" w:space="0"/>
            </w:tcBorders>
            <w:vAlign w:val="center"/>
          </w:tcPr>
          <w:p>
            <w:pPr>
              <w:widowControl/>
              <w:jc w:val="left"/>
              <w:rPr>
                <w:kern w:val="0"/>
                <w:sz w:val="22"/>
              </w:rPr>
            </w:pPr>
            <w:r>
              <w:rPr>
                <w:kern w:val="0"/>
                <w:sz w:val="22"/>
              </w:rPr>
              <w:t>查阅资料、实地查看并询问，家庭成员未定期参加健康教育培训扣</w:t>
            </w:r>
            <w:r>
              <w:rPr>
                <w:rFonts w:ascii="Times New Roman" w:hAnsi="Times New Roman"/>
                <w:kern w:val="0"/>
                <w:sz w:val="22"/>
              </w:rPr>
              <w:t>3</w:t>
            </w:r>
            <w:r>
              <w:rPr>
                <w:kern w:val="0"/>
                <w:sz w:val="22"/>
              </w:rPr>
              <w:t>分，未学习健康知识扣</w:t>
            </w:r>
            <w:r>
              <w:rPr>
                <w:rFonts w:ascii="Times New Roman" w:hAnsi="Times New Roman"/>
                <w:kern w:val="0"/>
                <w:sz w:val="22"/>
              </w:rPr>
              <w:t>2</w:t>
            </w:r>
            <w:r>
              <w:rPr>
                <w:kern w:val="0"/>
                <w:sz w:val="22"/>
              </w:rPr>
              <w:t>分。</w:t>
            </w:r>
          </w:p>
        </w:tc>
      </w:tr>
      <w:tr>
        <w:tblPrEx>
          <w:tblCellMar>
            <w:top w:w="0" w:type="dxa"/>
            <w:left w:w="108" w:type="dxa"/>
            <w:bottom w:w="0" w:type="dxa"/>
            <w:right w:w="108" w:type="dxa"/>
          </w:tblCellMar>
        </w:tblPrEx>
        <w:trPr>
          <w:trHeight w:val="975" w:hRule="atLeast"/>
          <w:tblHeader/>
        </w:trPr>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3760" w:type="dxa"/>
            <w:tcBorders>
              <w:top w:val="nil"/>
              <w:left w:val="nil"/>
              <w:bottom w:val="single" w:color="auto" w:sz="4" w:space="0"/>
              <w:right w:val="single" w:color="auto" w:sz="4" w:space="0"/>
            </w:tcBorders>
            <w:vAlign w:val="center"/>
          </w:tcPr>
          <w:p>
            <w:pPr>
              <w:widowControl/>
              <w:jc w:val="left"/>
              <w:rPr>
                <w:kern w:val="0"/>
                <w:sz w:val="22"/>
              </w:rPr>
            </w:pPr>
            <w:r>
              <w:rPr>
                <w:rFonts w:ascii="Times New Roman" w:hAnsi="Times New Roman"/>
                <w:kern w:val="0"/>
                <w:sz w:val="22"/>
              </w:rPr>
              <w:t>7</w:t>
            </w:r>
            <w:r>
              <w:rPr>
                <w:kern w:val="0"/>
                <w:sz w:val="22"/>
              </w:rPr>
              <w:t>.家庭成员经常参与户外健身活动，坚持健身≥</w:t>
            </w:r>
            <w:r>
              <w:rPr>
                <w:rFonts w:ascii="Times New Roman" w:hAnsi="Times New Roman"/>
                <w:kern w:val="0"/>
                <w:sz w:val="22"/>
              </w:rPr>
              <w:t>3</w:t>
            </w:r>
            <w:r>
              <w:rPr>
                <w:kern w:val="0"/>
                <w:sz w:val="22"/>
              </w:rPr>
              <w:t>次/周。</w:t>
            </w:r>
          </w:p>
        </w:tc>
        <w:tc>
          <w:tcPr>
            <w:tcW w:w="580" w:type="dxa"/>
            <w:tcBorders>
              <w:top w:val="nil"/>
              <w:left w:val="nil"/>
              <w:bottom w:val="single" w:color="auto" w:sz="4" w:space="0"/>
              <w:right w:val="single" w:color="auto" w:sz="4" w:space="0"/>
            </w:tcBorders>
            <w:vAlign w:val="center"/>
          </w:tcPr>
          <w:p>
            <w:pPr>
              <w:widowControl/>
              <w:jc w:val="center"/>
              <w:rPr>
                <w:kern w:val="0"/>
                <w:sz w:val="22"/>
              </w:rPr>
            </w:pPr>
            <w:r>
              <w:rPr>
                <w:rFonts w:ascii="Times New Roman" w:hAnsi="Times New Roman"/>
                <w:kern w:val="0"/>
                <w:sz w:val="22"/>
              </w:rPr>
              <w:t>5</w:t>
            </w:r>
          </w:p>
        </w:tc>
        <w:tc>
          <w:tcPr>
            <w:tcW w:w="692" w:type="dxa"/>
            <w:tcBorders>
              <w:top w:val="nil"/>
              <w:left w:val="single" w:color="auto" w:sz="4" w:space="0"/>
              <w:bottom w:val="single" w:color="auto" w:sz="4" w:space="0"/>
              <w:right w:val="single" w:color="auto" w:sz="4" w:space="0"/>
            </w:tcBorders>
            <w:vAlign w:val="center"/>
          </w:tcPr>
          <w:p>
            <w:pPr>
              <w:widowControl/>
              <w:jc w:val="center"/>
              <w:rPr>
                <w:kern w:val="0"/>
                <w:sz w:val="22"/>
              </w:rPr>
            </w:pPr>
          </w:p>
        </w:tc>
        <w:tc>
          <w:tcPr>
            <w:tcW w:w="3648" w:type="dxa"/>
            <w:tcBorders>
              <w:top w:val="nil"/>
              <w:left w:val="nil"/>
              <w:bottom w:val="single" w:color="auto" w:sz="4" w:space="0"/>
              <w:right w:val="single" w:color="auto" w:sz="4" w:space="0"/>
            </w:tcBorders>
            <w:vAlign w:val="center"/>
          </w:tcPr>
          <w:p>
            <w:pPr>
              <w:widowControl/>
              <w:jc w:val="left"/>
              <w:rPr>
                <w:kern w:val="0"/>
                <w:sz w:val="22"/>
              </w:rPr>
            </w:pPr>
            <w:r>
              <w:rPr>
                <w:kern w:val="0"/>
                <w:sz w:val="22"/>
              </w:rPr>
              <w:t>现场询问，家庭成员参与户外健身活动＜</w:t>
            </w:r>
            <w:r>
              <w:rPr>
                <w:rFonts w:ascii="Times New Roman" w:hAnsi="Times New Roman"/>
                <w:kern w:val="0"/>
                <w:sz w:val="22"/>
              </w:rPr>
              <w:t>3</w:t>
            </w:r>
            <w:r>
              <w:rPr>
                <w:kern w:val="0"/>
                <w:sz w:val="22"/>
              </w:rPr>
              <w:t>次/周扣</w:t>
            </w:r>
            <w:r>
              <w:rPr>
                <w:rFonts w:ascii="Times New Roman" w:hAnsi="Times New Roman"/>
                <w:kern w:val="0"/>
                <w:sz w:val="22"/>
              </w:rPr>
              <w:t>3</w:t>
            </w:r>
            <w:r>
              <w:rPr>
                <w:kern w:val="0"/>
                <w:sz w:val="22"/>
              </w:rPr>
              <w:t>分，活动未达到中等强度扣</w:t>
            </w:r>
            <w:r>
              <w:rPr>
                <w:rFonts w:ascii="Times New Roman" w:hAnsi="Times New Roman"/>
                <w:kern w:val="0"/>
                <w:sz w:val="22"/>
              </w:rPr>
              <w:t>2</w:t>
            </w:r>
            <w:r>
              <w:rPr>
                <w:kern w:val="0"/>
                <w:sz w:val="22"/>
              </w:rPr>
              <w:t>分。</w:t>
            </w:r>
          </w:p>
        </w:tc>
      </w:tr>
      <w:tr>
        <w:tblPrEx>
          <w:tblCellMar>
            <w:top w:w="0" w:type="dxa"/>
            <w:left w:w="108" w:type="dxa"/>
            <w:bottom w:w="0" w:type="dxa"/>
            <w:right w:w="108" w:type="dxa"/>
          </w:tblCellMar>
        </w:tblPrEx>
        <w:trPr>
          <w:trHeight w:val="810" w:hRule="atLeast"/>
          <w:tblHeader/>
        </w:trPr>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3760" w:type="dxa"/>
            <w:tcBorders>
              <w:top w:val="nil"/>
              <w:left w:val="nil"/>
              <w:bottom w:val="single" w:color="auto" w:sz="4" w:space="0"/>
              <w:right w:val="single" w:color="auto" w:sz="4" w:space="0"/>
            </w:tcBorders>
            <w:vAlign w:val="center"/>
          </w:tcPr>
          <w:p>
            <w:pPr>
              <w:widowControl/>
              <w:jc w:val="left"/>
              <w:rPr>
                <w:kern w:val="0"/>
                <w:sz w:val="22"/>
              </w:rPr>
            </w:pPr>
            <w:r>
              <w:rPr>
                <w:rFonts w:ascii="Times New Roman" w:hAnsi="Times New Roman"/>
                <w:kern w:val="0"/>
                <w:sz w:val="22"/>
              </w:rPr>
              <w:t>8</w:t>
            </w:r>
            <w:r>
              <w:rPr>
                <w:kern w:val="0"/>
                <w:sz w:val="22"/>
              </w:rPr>
              <w:t>.家庭成员遵守计划生育政策，婴儿尽可能母乳喂养。</w:t>
            </w:r>
          </w:p>
        </w:tc>
        <w:tc>
          <w:tcPr>
            <w:tcW w:w="580" w:type="dxa"/>
            <w:tcBorders>
              <w:top w:val="nil"/>
              <w:left w:val="nil"/>
              <w:bottom w:val="single" w:color="auto" w:sz="4" w:space="0"/>
              <w:right w:val="single" w:color="auto" w:sz="4" w:space="0"/>
            </w:tcBorders>
            <w:vAlign w:val="center"/>
          </w:tcPr>
          <w:p>
            <w:pPr>
              <w:widowControl/>
              <w:jc w:val="center"/>
              <w:rPr>
                <w:kern w:val="0"/>
                <w:sz w:val="22"/>
              </w:rPr>
            </w:pPr>
            <w:r>
              <w:rPr>
                <w:rFonts w:ascii="Times New Roman" w:hAnsi="Times New Roman"/>
                <w:kern w:val="0"/>
                <w:sz w:val="22"/>
              </w:rPr>
              <w:t>5</w:t>
            </w:r>
          </w:p>
        </w:tc>
        <w:tc>
          <w:tcPr>
            <w:tcW w:w="692" w:type="dxa"/>
            <w:tcBorders>
              <w:top w:val="nil"/>
              <w:left w:val="single" w:color="auto" w:sz="4" w:space="0"/>
              <w:bottom w:val="single" w:color="auto" w:sz="4" w:space="0"/>
              <w:right w:val="single" w:color="auto" w:sz="4" w:space="0"/>
            </w:tcBorders>
            <w:vAlign w:val="center"/>
          </w:tcPr>
          <w:p>
            <w:pPr>
              <w:widowControl/>
              <w:jc w:val="center"/>
              <w:rPr>
                <w:kern w:val="0"/>
                <w:sz w:val="22"/>
              </w:rPr>
            </w:pPr>
          </w:p>
        </w:tc>
        <w:tc>
          <w:tcPr>
            <w:tcW w:w="3648" w:type="dxa"/>
            <w:tcBorders>
              <w:top w:val="nil"/>
              <w:left w:val="nil"/>
              <w:bottom w:val="single" w:color="auto" w:sz="4" w:space="0"/>
              <w:right w:val="single" w:color="auto" w:sz="4" w:space="0"/>
            </w:tcBorders>
            <w:vAlign w:val="center"/>
          </w:tcPr>
          <w:p>
            <w:pPr>
              <w:widowControl/>
              <w:jc w:val="left"/>
              <w:rPr>
                <w:kern w:val="0"/>
                <w:sz w:val="22"/>
              </w:rPr>
            </w:pPr>
            <w:r>
              <w:rPr>
                <w:kern w:val="0"/>
                <w:sz w:val="22"/>
              </w:rPr>
              <w:t>实地查看并调查走访，家庭成员未遵守计划生育政策扣</w:t>
            </w:r>
            <w:r>
              <w:rPr>
                <w:rFonts w:ascii="Times New Roman" w:hAnsi="Times New Roman"/>
                <w:kern w:val="0"/>
                <w:sz w:val="22"/>
              </w:rPr>
              <w:t>3</w:t>
            </w:r>
            <w:r>
              <w:rPr>
                <w:kern w:val="0"/>
                <w:sz w:val="22"/>
              </w:rPr>
              <w:t>分，婴儿未母乳喂养扣</w:t>
            </w:r>
            <w:r>
              <w:rPr>
                <w:rFonts w:ascii="Times New Roman" w:hAnsi="Times New Roman"/>
                <w:kern w:val="0"/>
                <w:sz w:val="22"/>
              </w:rPr>
              <w:t>2</w:t>
            </w:r>
            <w:r>
              <w:rPr>
                <w:kern w:val="0"/>
                <w:sz w:val="22"/>
              </w:rPr>
              <w:t>分。</w:t>
            </w:r>
          </w:p>
        </w:tc>
      </w:tr>
      <w:tr>
        <w:tblPrEx>
          <w:tblCellMar>
            <w:top w:w="0" w:type="dxa"/>
            <w:left w:w="108" w:type="dxa"/>
            <w:bottom w:w="0" w:type="dxa"/>
            <w:right w:w="108" w:type="dxa"/>
          </w:tblCellMar>
        </w:tblPrEx>
        <w:trPr>
          <w:trHeight w:val="1395" w:hRule="atLeast"/>
          <w:tblHeader/>
        </w:trPr>
        <w:tc>
          <w:tcPr>
            <w:tcW w:w="1220" w:type="dxa"/>
            <w:vMerge w:val="restart"/>
            <w:tcBorders>
              <w:top w:val="nil"/>
              <w:left w:val="single" w:color="auto" w:sz="4" w:space="0"/>
              <w:bottom w:val="single" w:color="auto" w:sz="4" w:space="0"/>
              <w:right w:val="single" w:color="auto" w:sz="4" w:space="0"/>
            </w:tcBorders>
            <w:vAlign w:val="center"/>
          </w:tcPr>
          <w:p>
            <w:pPr>
              <w:widowControl/>
              <w:jc w:val="center"/>
              <w:rPr>
                <w:kern w:val="0"/>
                <w:sz w:val="22"/>
              </w:rPr>
            </w:pPr>
            <w:r>
              <w:rPr>
                <w:kern w:val="0"/>
                <w:sz w:val="22"/>
              </w:rPr>
              <w:t>四、健康保障（</w:t>
            </w:r>
            <w:r>
              <w:rPr>
                <w:rFonts w:ascii="Times New Roman" w:hAnsi="Times New Roman"/>
                <w:kern w:val="0"/>
                <w:sz w:val="22"/>
              </w:rPr>
              <w:t>20</w:t>
            </w:r>
            <w:r>
              <w:rPr>
                <w:kern w:val="0"/>
                <w:sz w:val="22"/>
              </w:rPr>
              <w:t>分）</w:t>
            </w:r>
          </w:p>
        </w:tc>
        <w:tc>
          <w:tcPr>
            <w:tcW w:w="3760" w:type="dxa"/>
            <w:tcBorders>
              <w:top w:val="nil"/>
              <w:left w:val="nil"/>
              <w:bottom w:val="single" w:color="auto" w:sz="4" w:space="0"/>
              <w:right w:val="single" w:color="auto" w:sz="4" w:space="0"/>
            </w:tcBorders>
            <w:vAlign w:val="center"/>
          </w:tcPr>
          <w:p>
            <w:pPr>
              <w:widowControl/>
              <w:jc w:val="left"/>
              <w:rPr>
                <w:kern w:val="0"/>
                <w:sz w:val="22"/>
              </w:rPr>
            </w:pPr>
            <w:r>
              <w:rPr>
                <w:rFonts w:ascii="Times New Roman" w:hAnsi="Times New Roman"/>
                <w:kern w:val="0"/>
                <w:sz w:val="22"/>
              </w:rPr>
              <w:t>1</w:t>
            </w:r>
            <w:r>
              <w:rPr>
                <w:kern w:val="0"/>
                <w:sz w:val="22"/>
              </w:rPr>
              <w:t>.备有家庭保健药箱，定期体检，主动接受健康</w:t>
            </w:r>
            <w:r>
              <w:rPr>
                <w:color w:val="000000"/>
                <w:kern w:val="0"/>
                <w:sz w:val="22"/>
              </w:rPr>
              <w:t>宣传和健康指导服务</w:t>
            </w:r>
            <w:r>
              <w:rPr>
                <w:kern w:val="0"/>
                <w:sz w:val="22"/>
              </w:rPr>
              <w:t>。</w:t>
            </w:r>
          </w:p>
        </w:tc>
        <w:tc>
          <w:tcPr>
            <w:tcW w:w="580" w:type="dxa"/>
            <w:tcBorders>
              <w:top w:val="nil"/>
              <w:left w:val="nil"/>
              <w:bottom w:val="single" w:color="auto" w:sz="4" w:space="0"/>
              <w:right w:val="single" w:color="auto" w:sz="4" w:space="0"/>
            </w:tcBorders>
            <w:vAlign w:val="center"/>
          </w:tcPr>
          <w:p>
            <w:pPr>
              <w:widowControl/>
              <w:jc w:val="center"/>
              <w:rPr>
                <w:kern w:val="0"/>
                <w:sz w:val="22"/>
              </w:rPr>
            </w:pPr>
            <w:r>
              <w:rPr>
                <w:rFonts w:ascii="Times New Roman" w:hAnsi="Times New Roman"/>
                <w:kern w:val="0"/>
                <w:sz w:val="22"/>
              </w:rPr>
              <w:t>6</w:t>
            </w:r>
          </w:p>
        </w:tc>
        <w:tc>
          <w:tcPr>
            <w:tcW w:w="692" w:type="dxa"/>
            <w:tcBorders>
              <w:top w:val="nil"/>
              <w:left w:val="single" w:color="auto" w:sz="4" w:space="0"/>
              <w:bottom w:val="single" w:color="auto" w:sz="4" w:space="0"/>
              <w:right w:val="single" w:color="auto" w:sz="4" w:space="0"/>
            </w:tcBorders>
            <w:vAlign w:val="center"/>
          </w:tcPr>
          <w:p>
            <w:pPr>
              <w:widowControl/>
              <w:jc w:val="center"/>
              <w:rPr>
                <w:kern w:val="0"/>
                <w:sz w:val="22"/>
              </w:rPr>
            </w:pPr>
          </w:p>
        </w:tc>
        <w:tc>
          <w:tcPr>
            <w:tcW w:w="3648" w:type="dxa"/>
            <w:tcBorders>
              <w:top w:val="nil"/>
              <w:left w:val="nil"/>
              <w:bottom w:val="single" w:color="auto" w:sz="4" w:space="0"/>
              <w:right w:val="single" w:color="auto" w:sz="4" w:space="0"/>
            </w:tcBorders>
            <w:vAlign w:val="center"/>
          </w:tcPr>
          <w:p>
            <w:pPr>
              <w:widowControl/>
              <w:jc w:val="left"/>
              <w:rPr>
                <w:kern w:val="0"/>
                <w:sz w:val="22"/>
              </w:rPr>
            </w:pPr>
            <w:r>
              <w:rPr>
                <w:kern w:val="0"/>
                <w:sz w:val="22"/>
              </w:rPr>
              <w:t>听汇报、实地查看并现场询问，无家庭保健药箱扣</w:t>
            </w:r>
            <w:r>
              <w:rPr>
                <w:rFonts w:ascii="Times New Roman" w:hAnsi="Times New Roman"/>
                <w:kern w:val="0"/>
                <w:sz w:val="22"/>
              </w:rPr>
              <w:t>2</w:t>
            </w:r>
            <w:r>
              <w:rPr>
                <w:kern w:val="0"/>
                <w:sz w:val="22"/>
              </w:rPr>
              <w:t>分，未定期体检扣</w:t>
            </w:r>
            <w:r>
              <w:rPr>
                <w:rFonts w:ascii="Times New Roman" w:hAnsi="Times New Roman"/>
                <w:kern w:val="0"/>
                <w:sz w:val="22"/>
              </w:rPr>
              <w:t>2</w:t>
            </w:r>
            <w:r>
              <w:rPr>
                <w:kern w:val="0"/>
                <w:sz w:val="22"/>
              </w:rPr>
              <w:t>分，拒绝接受健康</w:t>
            </w:r>
            <w:r>
              <w:rPr>
                <w:color w:val="000000"/>
                <w:kern w:val="0"/>
                <w:sz w:val="22"/>
              </w:rPr>
              <w:t>宣传和健康指导服务扣</w:t>
            </w:r>
            <w:r>
              <w:rPr>
                <w:rFonts w:ascii="Times New Roman" w:hAnsi="Times New Roman"/>
                <w:color w:val="000000"/>
                <w:kern w:val="0"/>
                <w:sz w:val="22"/>
              </w:rPr>
              <w:t>3</w:t>
            </w:r>
            <w:r>
              <w:rPr>
                <w:color w:val="000000"/>
                <w:kern w:val="0"/>
                <w:sz w:val="22"/>
              </w:rPr>
              <w:t>分</w:t>
            </w:r>
            <w:r>
              <w:rPr>
                <w:kern w:val="0"/>
                <w:sz w:val="22"/>
              </w:rPr>
              <w:t>。</w:t>
            </w:r>
          </w:p>
        </w:tc>
      </w:tr>
      <w:tr>
        <w:tblPrEx>
          <w:tblCellMar>
            <w:top w:w="0" w:type="dxa"/>
            <w:left w:w="108" w:type="dxa"/>
            <w:bottom w:w="0" w:type="dxa"/>
            <w:right w:w="108" w:type="dxa"/>
          </w:tblCellMar>
        </w:tblPrEx>
        <w:trPr>
          <w:trHeight w:val="1005" w:hRule="atLeast"/>
          <w:tblHeader/>
        </w:trPr>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3760" w:type="dxa"/>
            <w:tcBorders>
              <w:top w:val="nil"/>
              <w:left w:val="nil"/>
              <w:bottom w:val="single" w:color="auto" w:sz="4" w:space="0"/>
              <w:right w:val="single" w:color="auto" w:sz="4" w:space="0"/>
            </w:tcBorders>
            <w:vAlign w:val="center"/>
          </w:tcPr>
          <w:p>
            <w:pPr>
              <w:widowControl/>
              <w:jc w:val="left"/>
              <w:rPr>
                <w:kern w:val="0"/>
                <w:sz w:val="22"/>
              </w:rPr>
            </w:pPr>
            <w:r>
              <w:rPr>
                <w:rFonts w:ascii="Times New Roman" w:hAnsi="Times New Roman"/>
                <w:kern w:val="0"/>
                <w:sz w:val="22"/>
              </w:rPr>
              <w:t>2</w:t>
            </w:r>
            <w:r>
              <w:rPr>
                <w:kern w:val="0"/>
                <w:sz w:val="22"/>
              </w:rPr>
              <w:t>.家庭成员无重大疾病，或有慢性疾病通过积极保健得到有效控制。</w:t>
            </w:r>
          </w:p>
        </w:tc>
        <w:tc>
          <w:tcPr>
            <w:tcW w:w="580" w:type="dxa"/>
            <w:tcBorders>
              <w:top w:val="nil"/>
              <w:left w:val="nil"/>
              <w:bottom w:val="single" w:color="auto" w:sz="4" w:space="0"/>
              <w:right w:val="single" w:color="auto" w:sz="4" w:space="0"/>
            </w:tcBorders>
            <w:vAlign w:val="center"/>
          </w:tcPr>
          <w:p>
            <w:pPr>
              <w:widowControl/>
              <w:jc w:val="center"/>
              <w:rPr>
                <w:kern w:val="0"/>
                <w:sz w:val="22"/>
              </w:rPr>
            </w:pPr>
            <w:r>
              <w:rPr>
                <w:rFonts w:ascii="Times New Roman" w:hAnsi="Times New Roman"/>
                <w:kern w:val="0"/>
                <w:sz w:val="22"/>
              </w:rPr>
              <w:t>4</w:t>
            </w:r>
          </w:p>
        </w:tc>
        <w:tc>
          <w:tcPr>
            <w:tcW w:w="692" w:type="dxa"/>
            <w:tcBorders>
              <w:top w:val="nil"/>
              <w:left w:val="single" w:color="auto" w:sz="4" w:space="0"/>
              <w:bottom w:val="single" w:color="auto" w:sz="4" w:space="0"/>
              <w:right w:val="single" w:color="auto" w:sz="4" w:space="0"/>
            </w:tcBorders>
            <w:vAlign w:val="center"/>
          </w:tcPr>
          <w:p>
            <w:pPr>
              <w:widowControl/>
              <w:jc w:val="center"/>
              <w:rPr>
                <w:kern w:val="0"/>
                <w:sz w:val="22"/>
              </w:rPr>
            </w:pPr>
          </w:p>
        </w:tc>
        <w:tc>
          <w:tcPr>
            <w:tcW w:w="3648" w:type="dxa"/>
            <w:tcBorders>
              <w:top w:val="nil"/>
              <w:left w:val="nil"/>
              <w:bottom w:val="single" w:color="auto" w:sz="4" w:space="0"/>
              <w:right w:val="single" w:color="auto" w:sz="4" w:space="0"/>
            </w:tcBorders>
            <w:vAlign w:val="center"/>
          </w:tcPr>
          <w:p>
            <w:pPr>
              <w:widowControl/>
              <w:jc w:val="left"/>
              <w:rPr>
                <w:kern w:val="0"/>
                <w:sz w:val="22"/>
              </w:rPr>
            </w:pPr>
            <w:r>
              <w:rPr>
                <w:kern w:val="0"/>
                <w:sz w:val="22"/>
              </w:rPr>
              <w:t>查阅资料并现场询问，家庭成员有重大疾病患者扣</w:t>
            </w:r>
            <w:r>
              <w:rPr>
                <w:rFonts w:ascii="Times New Roman" w:hAnsi="Times New Roman"/>
                <w:kern w:val="0"/>
                <w:sz w:val="22"/>
              </w:rPr>
              <w:t>3</w:t>
            </w:r>
            <w:r>
              <w:rPr>
                <w:kern w:val="0"/>
                <w:sz w:val="22"/>
              </w:rPr>
              <w:t>分，有慢性疾病患者未得到有效控制扣</w:t>
            </w:r>
            <w:r>
              <w:rPr>
                <w:rFonts w:ascii="Times New Roman" w:hAnsi="Times New Roman"/>
                <w:kern w:val="0"/>
                <w:sz w:val="22"/>
              </w:rPr>
              <w:t>1</w:t>
            </w:r>
            <w:r>
              <w:rPr>
                <w:kern w:val="0"/>
                <w:sz w:val="22"/>
              </w:rPr>
              <w:t>分。</w:t>
            </w:r>
          </w:p>
        </w:tc>
      </w:tr>
      <w:tr>
        <w:tblPrEx>
          <w:tblCellMar>
            <w:top w:w="0" w:type="dxa"/>
            <w:left w:w="108" w:type="dxa"/>
            <w:bottom w:w="0" w:type="dxa"/>
            <w:right w:w="108" w:type="dxa"/>
          </w:tblCellMar>
        </w:tblPrEx>
        <w:trPr>
          <w:trHeight w:val="810" w:hRule="atLeast"/>
          <w:tblHeader/>
        </w:trPr>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3760" w:type="dxa"/>
            <w:tcBorders>
              <w:top w:val="nil"/>
              <w:left w:val="nil"/>
              <w:bottom w:val="single" w:color="auto" w:sz="4" w:space="0"/>
              <w:right w:val="single" w:color="auto" w:sz="4" w:space="0"/>
            </w:tcBorders>
            <w:vAlign w:val="center"/>
          </w:tcPr>
          <w:p>
            <w:pPr>
              <w:widowControl/>
              <w:jc w:val="left"/>
              <w:rPr>
                <w:kern w:val="0"/>
                <w:sz w:val="22"/>
              </w:rPr>
            </w:pPr>
            <w:r>
              <w:rPr>
                <w:rFonts w:ascii="Times New Roman" w:hAnsi="Times New Roman"/>
                <w:kern w:val="0"/>
                <w:sz w:val="22"/>
              </w:rPr>
              <w:t>3</w:t>
            </w:r>
            <w:r>
              <w:rPr>
                <w:kern w:val="0"/>
                <w:sz w:val="22"/>
              </w:rPr>
              <w:t>.家庭成员具有医疗保障（含商业保险、合作医疗、居民医保）。</w:t>
            </w:r>
          </w:p>
        </w:tc>
        <w:tc>
          <w:tcPr>
            <w:tcW w:w="580" w:type="dxa"/>
            <w:tcBorders>
              <w:top w:val="nil"/>
              <w:left w:val="nil"/>
              <w:bottom w:val="single" w:color="auto" w:sz="4" w:space="0"/>
              <w:right w:val="single" w:color="auto" w:sz="4" w:space="0"/>
            </w:tcBorders>
            <w:vAlign w:val="center"/>
          </w:tcPr>
          <w:p>
            <w:pPr>
              <w:widowControl/>
              <w:jc w:val="center"/>
              <w:rPr>
                <w:kern w:val="0"/>
                <w:sz w:val="22"/>
              </w:rPr>
            </w:pPr>
            <w:r>
              <w:rPr>
                <w:rFonts w:ascii="Times New Roman" w:hAnsi="Times New Roman"/>
                <w:kern w:val="0"/>
                <w:sz w:val="22"/>
              </w:rPr>
              <w:t>4</w:t>
            </w:r>
          </w:p>
        </w:tc>
        <w:tc>
          <w:tcPr>
            <w:tcW w:w="692" w:type="dxa"/>
            <w:tcBorders>
              <w:top w:val="nil"/>
              <w:left w:val="single" w:color="auto" w:sz="4" w:space="0"/>
              <w:bottom w:val="single" w:color="auto" w:sz="4" w:space="0"/>
              <w:right w:val="single" w:color="auto" w:sz="4" w:space="0"/>
            </w:tcBorders>
            <w:vAlign w:val="center"/>
          </w:tcPr>
          <w:p>
            <w:pPr>
              <w:widowControl/>
              <w:jc w:val="center"/>
              <w:rPr>
                <w:kern w:val="0"/>
                <w:sz w:val="22"/>
              </w:rPr>
            </w:pPr>
          </w:p>
        </w:tc>
        <w:tc>
          <w:tcPr>
            <w:tcW w:w="3648" w:type="dxa"/>
            <w:tcBorders>
              <w:top w:val="nil"/>
              <w:left w:val="nil"/>
              <w:bottom w:val="single" w:color="auto" w:sz="4" w:space="0"/>
              <w:right w:val="single" w:color="auto" w:sz="4" w:space="0"/>
            </w:tcBorders>
            <w:vAlign w:val="center"/>
          </w:tcPr>
          <w:p>
            <w:pPr>
              <w:widowControl/>
              <w:jc w:val="left"/>
              <w:rPr>
                <w:kern w:val="0"/>
                <w:sz w:val="22"/>
              </w:rPr>
            </w:pPr>
            <w:r>
              <w:rPr>
                <w:kern w:val="0"/>
                <w:sz w:val="22"/>
              </w:rPr>
              <w:t>查阅资料并现场询问，有一名家庭成员无相关医疗保障扣</w:t>
            </w:r>
            <w:r>
              <w:rPr>
                <w:rFonts w:ascii="Times New Roman" w:hAnsi="Times New Roman"/>
                <w:kern w:val="0"/>
                <w:sz w:val="22"/>
              </w:rPr>
              <w:t>2</w:t>
            </w:r>
            <w:r>
              <w:rPr>
                <w:kern w:val="0"/>
                <w:sz w:val="22"/>
              </w:rPr>
              <w:t>分,</w:t>
            </w:r>
            <w:r>
              <w:rPr>
                <w:rFonts w:ascii="Times New Roman" w:hAnsi="Times New Roman"/>
                <w:kern w:val="0"/>
                <w:sz w:val="22"/>
              </w:rPr>
              <w:t>4</w:t>
            </w:r>
            <w:r>
              <w:rPr>
                <w:kern w:val="0"/>
                <w:sz w:val="22"/>
              </w:rPr>
              <w:t>分扣完为止。</w:t>
            </w:r>
          </w:p>
        </w:tc>
      </w:tr>
      <w:tr>
        <w:tblPrEx>
          <w:tblCellMar>
            <w:top w:w="0" w:type="dxa"/>
            <w:left w:w="108" w:type="dxa"/>
            <w:bottom w:w="0" w:type="dxa"/>
            <w:right w:w="108" w:type="dxa"/>
          </w:tblCellMar>
        </w:tblPrEx>
        <w:trPr>
          <w:trHeight w:val="1305" w:hRule="atLeast"/>
          <w:tblHeader/>
        </w:trPr>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3760" w:type="dxa"/>
            <w:tcBorders>
              <w:top w:val="nil"/>
              <w:left w:val="nil"/>
              <w:bottom w:val="single" w:color="auto" w:sz="4" w:space="0"/>
              <w:right w:val="single" w:color="auto" w:sz="4" w:space="0"/>
            </w:tcBorders>
            <w:vAlign w:val="center"/>
          </w:tcPr>
          <w:p>
            <w:pPr>
              <w:widowControl/>
              <w:jc w:val="left"/>
              <w:rPr>
                <w:kern w:val="0"/>
                <w:sz w:val="22"/>
              </w:rPr>
            </w:pPr>
            <w:r>
              <w:rPr>
                <w:rFonts w:ascii="Times New Roman" w:hAnsi="Times New Roman"/>
                <w:kern w:val="0"/>
                <w:sz w:val="22"/>
              </w:rPr>
              <w:t>4</w:t>
            </w:r>
            <w:r>
              <w:rPr>
                <w:kern w:val="0"/>
                <w:sz w:val="22"/>
              </w:rPr>
              <w:t>.家庭有一套健康支持工具（控油壶、限盐勺、腰围尺等），有两种以上的健康宣传资料或书籍。</w:t>
            </w:r>
          </w:p>
        </w:tc>
        <w:tc>
          <w:tcPr>
            <w:tcW w:w="580" w:type="dxa"/>
            <w:tcBorders>
              <w:top w:val="nil"/>
              <w:left w:val="nil"/>
              <w:bottom w:val="single" w:color="auto" w:sz="4" w:space="0"/>
              <w:right w:val="single" w:color="auto" w:sz="4" w:space="0"/>
            </w:tcBorders>
            <w:vAlign w:val="center"/>
          </w:tcPr>
          <w:p>
            <w:pPr>
              <w:widowControl/>
              <w:jc w:val="center"/>
              <w:rPr>
                <w:kern w:val="0"/>
                <w:sz w:val="22"/>
              </w:rPr>
            </w:pPr>
            <w:r>
              <w:rPr>
                <w:rFonts w:ascii="Times New Roman" w:hAnsi="Times New Roman"/>
                <w:kern w:val="0"/>
                <w:sz w:val="22"/>
              </w:rPr>
              <w:t>6</w:t>
            </w:r>
          </w:p>
        </w:tc>
        <w:tc>
          <w:tcPr>
            <w:tcW w:w="692" w:type="dxa"/>
            <w:tcBorders>
              <w:top w:val="nil"/>
              <w:left w:val="single" w:color="auto" w:sz="4" w:space="0"/>
              <w:bottom w:val="single" w:color="auto" w:sz="4" w:space="0"/>
              <w:right w:val="single" w:color="auto" w:sz="4" w:space="0"/>
            </w:tcBorders>
            <w:vAlign w:val="center"/>
          </w:tcPr>
          <w:p>
            <w:pPr>
              <w:widowControl/>
              <w:jc w:val="center"/>
              <w:rPr>
                <w:kern w:val="0"/>
                <w:sz w:val="22"/>
              </w:rPr>
            </w:pPr>
          </w:p>
        </w:tc>
        <w:tc>
          <w:tcPr>
            <w:tcW w:w="3648" w:type="dxa"/>
            <w:tcBorders>
              <w:top w:val="nil"/>
              <w:left w:val="nil"/>
              <w:bottom w:val="single" w:color="auto" w:sz="4" w:space="0"/>
              <w:right w:val="single" w:color="auto" w:sz="4" w:space="0"/>
            </w:tcBorders>
            <w:vAlign w:val="center"/>
          </w:tcPr>
          <w:p>
            <w:pPr>
              <w:widowControl/>
              <w:jc w:val="left"/>
              <w:rPr>
                <w:kern w:val="0"/>
                <w:sz w:val="22"/>
              </w:rPr>
            </w:pPr>
            <w:r>
              <w:rPr>
                <w:kern w:val="0"/>
                <w:sz w:val="22"/>
              </w:rPr>
              <w:t>实地查看，家庭无一套健康支持工具扣</w:t>
            </w:r>
            <w:r>
              <w:rPr>
                <w:rFonts w:ascii="Times New Roman" w:hAnsi="Times New Roman"/>
                <w:kern w:val="0"/>
                <w:sz w:val="22"/>
              </w:rPr>
              <w:t>4</w:t>
            </w:r>
            <w:r>
              <w:rPr>
                <w:kern w:val="0"/>
                <w:sz w:val="22"/>
              </w:rPr>
              <w:t>分，无两种以上的健康宣传资料或书籍扣</w:t>
            </w:r>
            <w:r>
              <w:rPr>
                <w:rFonts w:ascii="Times New Roman" w:hAnsi="Times New Roman"/>
                <w:kern w:val="0"/>
                <w:sz w:val="22"/>
              </w:rPr>
              <w:t>2</w:t>
            </w:r>
            <w:r>
              <w:rPr>
                <w:kern w:val="0"/>
                <w:sz w:val="22"/>
              </w:rPr>
              <w:t>分。</w:t>
            </w:r>
          </w:p>
        </w:tc>
      </w:tr>
      <w:tr>
        <w:tblPrEx>
          <w:tblCellMar>
            <w:top w:w="0" w:type="dxa"/>
            <w:left w:w="108" w:type="dxa"/>
            <w:bottom w:w="0" w:type="dxa"/>
            <w:right w:w="108" w:type="dxa"/>
          </w:tblCellMar>
        </w:tblPrEx>
        <w:trPr>
          <w:trHeight w:val="1065" w:hRule="atLeast"/>
          <w:tblHeader/>
        </w:trPr>
        <w:tc>
          <w:tcPr>
            <w:tcW w:w="1220" w:type="dxa"/>
            <w:tcBorders>
              <w:top w:val="nil"/>
              <w:left w:val="single" w:color="auto" w:sz="4" w:space="0"/>
              <w:bottom w:val="single" w:color="auto" w:sz="4" w:space="0"/>
              <w:right w:val="single" w:color="auto" w:sz="4" w:space="0"/>
            </w:tcBorders>
            <w:vAlign w:val="center"/>
          </w:tcPr>
          <w:p>
            <w:pPr>
              <w:widowControl/>
              <w:jc w:val="left"/>
              <w:rPr>
                <w:kern w:val="0"/>
                <w:sz w:val="22"/>
              </w:rPr>
            </w:pPr>
            <w:r>
              <w:rPr>
                <w:kern w:val="0"/>
                <w:sz w:val="22"/>
              </w:rPr>
              <w:t>五、建设效果（</w:t>
            </w:r>
            <w:r>
              <w:rPr>
                <w:rFonts w:ascii="Times New Roman" w:hAnsi="Times New Roman"/>
                <w:kern w:val="0"/>
                <w:sz w:val="22"/>
              </w:rPr>
              <w:t>5</w:t>
            </w:r>
            <w:r>
              <w:rPr>
                <w:kern w:val="0"/>
                <w:sz w:val="22"/>
              </w:rPr>
              <w:t>分）</w:t>
            </w:r>
          </w:p>
        </w:tc>
        <w:tc>
          <w:tcPr>
            <w:tcW w:w="3760" w:type="dxa"/>
            <w:tcBorders>
              <w:top w:val="nil"/>
              <w:left w:val="nil"/>
              <w:bottom w:val="single" w:color="auto" w:sz="4" w:space="0"/>
              <w:right w:val="single" w:color="auto" w:sz="4" w:space="0"/>
            </w:tcBorders>
            <w:vAlign w:val="center"/>
          </w:tcPr>
          <w:p>
            <w:pPr>
              <w:widowControl/>
              <w:jc w:val="left"/>
              <w:rPr>
                <w:kern w:val="0"/>
                <w:sz w:val="22"/>
              </w:rPr>
            </w:pPr>
            <w:r>
              <w:rPr>
                <w:kern w:val="0"/>
                <w:sz w:val="22"/>
              </w:rPr>
              <w:t>家庭成员基本健康知识知晓率≥</w:t>
            </w:r>
            <w:r>
              <w:rPr>
                <w:rFonts w:ascii="Times New Roman" w:hAnsi="Times New Roman"/>
                <w:kern w:val="0"/>
                <w:sz w:val="22"/>
              </w:rPr>
              <w:t>90</w:t>
            </w:r>
            <w:r>
              <w:rPr>
                <w:kern w:val="0"/>
                <w:sz w:val="22"/>
              </w:rPr>
              <w:t>%，健康生活方式和行为形成率≥</w:t>
            </w:r>
            <w:r>
              <w:rPr>
                <w:rFonts w:ascii="Times New Roman" w:hAnsi="Times New Roman"/>
                <w:kern w:val="0"/>
                <w:sz w:val="22"/>
              </w:rPr>
              <w:t>80</w:t>
            </w:r>
            <w:r>
              <w:rPr>
                <w:kern w:val="0"/>
                <w:sz w:val="22"/>
              </w:rPr>
              <w:t>%。</w:t>
            </w:r>
          </w:p>
        </w:tc>
        <w:tc>
          <w:tcPr>
            <w:tcW w:w="580" w:type="dxa"/>
            <w:tcBorders>
              <w:top w:val="nil"/>
              <w:left w:val="nil"/>
              <w:bottom w:val="single" w:color="auto" w:sz="4" w:space="0"/>
              <w:right w:val="single" w:color="auto" w:sz="4" w:space="0"/>
            </w:tcBorders>
            <w:vAlign w:val="center"/>
          </w:tcPr>
          <w:p>
            <w:pPr>
              <w:widowControl/>
              <w:jc w:val="center"/>
              <w:rPr>
                <w:kern w:val="0"/>
                <w:sz w:val="22"/>
              </w:rPr>
            </w:pPr>
            <w:r>
              <w:rPr>
                <w:rFonts w:ascii="Times New Roman" w:hAnsi="Times New Roman"/>
                <w:kern w:val="0"/>
                <w:sz w:val="22"/>
              </w:rPr>
              <w:t>5</w:t>
            </w:r>
          </w:p>
        </w:tc>
        <w:tc>
          <w:tcPr>
            <w:tcW w:w="692" w:type="dxa"/>
            <w:tcBorders>
              <w:top w:val="nil"/>
              <w:left w:val="single" w:color="auto" w:sz="4" w:space="0"/>
              <w:bottom w:val="single" w:color="auto" w:sz="4" w:space="0"/>
              <w:right w:val="single" w:color="auto" w:sz="4" w:space="0"/>
            </w:tcBorders>
            <w:vAlign w:val="center"/>
          </w:tcPr>
          <w:p>
            <w:pPr>
              <w:widowControl/>
              <w:jc w:val="center"/>
              <w:rPr>
                <w:kern w:val="0"/>
                <w:sz w:val="22"/>
              </w:rPr>
            </w:pPr>
          </w:p>
        </w:tc>
        <w:tc>
          <w:tcPr>
            <w:tcW w:w="3648" w:type="dxa"/>
            <w:tcBorders>
              <w:top w:val="nil"/>
              <w:left w:val="nil"/>
              <w:bottom w:val="single" w:color="auto" w:sz="4" w:space="0"/>
              <w:right w:val="single" w:color="auto" w:sz="4" w:space="0"/>
            </w:tcBorders>
            <w:vAlign w:val="center"/>
          </w:tcPr>
          <w:p>
            <w:pPr>
              <w:widowControl/>
              <w:jc w:val="left"/>
              <w:rPr>
                <w:kern w:val="0"/>
                <w:sz w:val="22"/>
              </w:rPr>
            </w:pPr>
            <w:r>
              <w:rPr>
                <w:kern w:val="0"/>
                <w:sz w:val="22"/>
              </w:rPr>
              <w:t>现场快速调查，基本健康知识知晓率不达标扣</w:t>
            </w:r>
            <w:r>
              <w:rPr>
                <w:rFonts w:ascii="Times New Roman" w:hAnsi="Times New Roman"/>
                <w:kern w:val="0"/>
                <w:sz w:val="22"/>
              </w:rPr>
              <w:t>3</w:t>
            </w:r>
            <w:r>
              <w:rPr>
                <w:kern w:val="0"/>
                <w:sz w:val="22"/>
              </w:rPr>
              <w:t>分，生活方式和健康行为形成率不达标扣</w:t>
            </w:r>
            <w:r>
              <w:rPr>
                <w:rFonts w:ascii="Times New Roman" w:hAnsi="Times New Roman"/>
                <w:kern w:val="0"/>
                <w:sz w:val="22"/>
              </w:rPr>
              <w:t>2</w:t>
            </w:r>
            <w:r>
              <w:rPr>
                <w:kern w:val="0"/>
                <w:sz w:val="22"/>
              </w:rPr>
              <w:t>分。</w:t>
            </w:r>
          </w:p>
        </w:tc>
      </w:tr>
      <w:bookmarkEnd w:id="0"/>
    </w:tbl>
    <w:p>
      <w:pPr>
        <w:spacing w:line="520" w:lineRule="exact"/>
        <w:rPr>
          <w:rFonts w:eastAsia="仿宋"/>
          <w:color w:val="000000"/>
          <w:kern w:val="0"/>
          <w:sz w:val="28"/>
          <w:szCs w:val="28"/>
        </w:rPr>
      </w:pPr>
    </w:p>
    <w:p/>
    <w:p>
      <w:pPr>
        <w:spacing w:line="520" w:lineRule="exact"/>
        <w:jc w:val="center"/>
        <w:rPr>
          <w:b/>
          <w:sz w:val="44"/>
          <w:szCs w:val="44"/>
        </w:rPr>
      </w:pPr>
    </w:p>
    <w:p>
      <w:pPr>
        <w:widowControl/>
        <w:spacing w:line="500" w:lineRule="exact"/>
        <w:jc w:val="left"/>
        <w:rPr>
          <w:rFonts w:hint="eastAsia" w:ascii="仿宋_GB2312" w:hAnsi="仿宋_GB2312" w:eastAsia="仿宋_GB2312" w:cs="仿宋_GB2312"/>
          <w:kern w:val="0"/>
          <w:sz w:val="32"/>
          <w:szCs w:val="32"/>
        </w:rPr>
        <w:sectPr>
          <w:footerReference r:id="rId5" w:type="default"/>
          <w:pgSz w:w="11910" w:h="16840"/>
          <w:pgMar w:top="1440" w:right="1800" w:bottom="1440" w:left="1800" w:header="0" w:footer="1363" w:gutter="0"/>
          <w:pgNumType w:fmt="decimal"/>
          <w:cols w:space="720" w:num="1"/>
          <w:docGrid w:linePitch="299" w:charSpace="0"/>
        </w:sectPr>
      </w:pPr>
    </w:p>
    <w:p>
      <w:pPr>
        <w:widowControl/>
        <w:spacing w:line="500" w:lineRule="exact"/>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9</w:t>
      </w:r>
    </w:p>
    <w:p>
      <w:pPr>
        <w:jc w:val="center"/>
        <w:rPr>
          <w:rFonts w:hint="eastAsia" w:ascii="方正小标宋简体" w:hAnsi="方正小标宋简体" w:eastAsia="方正小标宋简体" w:cs="方正小标宋简体"/>
          <w:color w:val="231F20"/>
          <w:sz w:val="40"/>
          <w:szCs w:val="40"/>
        </w:rPr>
      </w:pPr>
    </w:p>
    <w:p>
      <w:pPr>
        <w:jc w:val="center"/>
        <w:rPr>
          <w:rFonts w:hint="eastAsia" w:ascii="方正小标宋简体" w:hAnsi="方正小标宋简体" w:eastAsia="方正小标宋简体" w:cs="方正小标宋简体"/>
          <w:color w:val="231F20"/>
          <w:sz w:val="40"/>
          <w:szCs w:val="40"/>
        </w:rPr>
      </w:pPr>
      <w:r>
        <w:rPr>
          <w:rFonts w:hint="eastAsia" w:ascii="方正小标宋简体" w:hAnsi="方正小标宋简体" w:eastAsia="方正小标宋简体" w:cs="方正小标宋简体"/>
          <w:color w:val="231F20"/>
          <w:sz w:val="40"/>
          <w:szCs w:val="40"/>
        </w:rPr>
        <w:t>贵州省健康促进医院评价标准</w:t>
      </w:r>
    </w:p>
    <w:p>
      <w:pPr>
        <w:jc w:val="center"/>
        <w:rPr>
          <w:rFonts w:hint="eastAsia" w:ascii="方正小标宋简体" w:hAnsi="方正小标宋简体" w:eastAsia="方正小标宋简体" w:cs="方正小标宋简体"/>
          <w:color w:val="231F20"/>
          <w:sz w:val="40"/>
          <w:szCs w:val="40"/>
        </w:rPr>
      </w:pPr>
      <w:r>
        <w:rPr>
          <w:rFonts w:hint="eastAsia" w:ascii="方正小标宋简体" w:hAnsi="方正小标宋简体" w:eastAsia="方正小标宋简体" w:cs="方正小标宋简体"/>
          <w:color w:val="231F20"/>
          <w:sz w:val="40"/>
          <w:szCs w:val="40"/>
        </w:rPr>
        <w:t>（试行）</w:t>
      </w:r>
    </w:p>
    <w:p>
      <w:pPr>
        <w:pStyle w:val="2"/>
        <w:rPr>
          <w:rFonts w:hint="eastAsia"/>
          <w:b/>
          <w:bCs/>
        </w:rPr>
      </w:pPr>
    </w:p>
    <w:tbl>
      <w:tblPr>
        <w:tblStyle w:val="10"/>
        <w:tblW w:w="15026"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992"/>
        <w:gridCol w:w="567"/>
        <w:gridCol w:w="4961"/>
        <w:gridCol w:w="992"/>
        <w:gridCol w:w="5670"/>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993" w:type="dxa"/>
            <w:vAlign w:val="center"/>
          </w:tcPr>
          <w:p>
            <w:pPr>
              <w:widowControl/>
              <w:autoSpaceDE/>
              <w:autoSpaceDN/>
              <w:adjustRightInd w:val="0"/>
              <w:snapToGrid w:val="0"/>
              <w:spacing w:line="240" w:lineRule="atLeast"/>
              <w:jc w:val="center"/>
              <w:rPr>
                <w:rFonts w:hint="eastAsia" w:asciiTheme="minorEastAsia" w:hAnsiTheme="minorEastAsia" w:eastAsiaTheme="minorEastAsia" w:cstheme="minorEastAsia"/>
                <w:b/>
                <w:bCs/>
                <w:color w:val="231F20"/>
                <w:kern w:val="2"/>
                <w:sz w:val="18"/>
                <w:szCs w:val="18"/>
              </w:rPr>
            </w:pPr>
            <w:r>
              <w:rPr>
                <w:rFonts w:hint="eastAsia" w:asciiTheme="minorEastAsia" w:hAnsiTheme="minorEastAsia" w:eastAsiaTheme="minorEastAsia" w:cstheme="minorEastAsia"/>
                <w:b/>
                <w:bCs/>
                <w:color w:val="231F20"/>
                <w:kern w:val="2"/>
                <w:sz w:val="18"/>
                <w:szCs w:val="18"/>
              </w:rPr>
              <w:t>考核</w:t>
            </w:r>
          </w:p>
          <w:p>
            <w:pPr>
              <w:widowControl/>
              <w:autoSpaceDE/>
              <w:autoSpaceDN/>
              <w:adjustRightInd w:val="0"/>
              <w:snapToGrid w:val="0"/>
              <w:spacing w:line="240" w:lineRule="atLeast"/>
              <w:jc w:val="center"/>
              <w:rPr>
                <w:rFonts w:hint="eastAsia" w:asciiTheme="minorEastAsia" w:hAnsiTheme="minorEastAsia" w:eastAsiaTheme="minorEastAsia" w:cstheme="minorEastAsia"/>
                <w:b/>
                <w:bCs/>
                <w:color w:val="231F20"/>
                <w:kern w:val="2"/>
                <w:sz w:val="18"/>
                <w:szCs w:val="18"/>
              </w:rPr>
            </w:pPr>
            <w:r>
              <w:rPr>
                <w:rFonts w:hint="eastAsia" w:asciiTheme="minorEastAsia" w:hAnsiTheme="minorEastAsia" w:eastAsiaTheme="minorEastAsia" w:cstheme="minorEastAsia"/>
                <w:b/>
                <w:bCs/>
                <w:color w:val="231F20"/>
                <w:kern w:val="2"/>
                <w:sz w:val="18"/>
                <w:szCs w:val="18"/>
              </w:rPr>
              <w:t>项目</w:t>
            </w:r>
          </w:p>
        </w:tc>
        <w:tc>
          <w:tcPr>
            <w:tcW w:w="992" w:type="dxa"/>
            <w:vAlign w:val="center"/>
          </w:tcPr>
          <w:p>
            <w:pPr>
              <w:widowControl/>
              <w:autoSpaceDE/>
              <w:autoSpaceDN/>
              <w:adjustRightInd w:val="0"/>
              <w:snapToGrid w:val="0"/>
              <w:spacing w:line="240" w:lineRule="atLeast"/>
              <w:jc w:val="center"/>
              <w:rPr>
                <w:rFonts w:hint="eastAsia" w:asciiTheme="minorEastAsia" w:hAnsiTheme="minorEastAsia" w:eastAsiaTheme="minorEastAsia" w:cstheme="minorEastAsia"/>
                <w:b/>
                <w:bCs/>
                <w:color w:val="231F20"/>
                <w:kern w:val="2"/>
                <w:sz w:val="18"/>
                <w:szCs w:val="18"/>
              </w:rPr>
            </w:pPr>
            <w:r>
              <w:rPr>
                <w:rFonts w:hint="eastAsia" w:asciiTheme="minorEastAsia" w:hAnsiTheme="minorEastAsia" w:eastAsiaTheme="minorEastAsia" w:cstheme="minorEastAsia"/>
                <w:b/>
                <w:bCs/>
                <w:color w:val="231F20"/>
                <w:kern w:val="2"/>
                <w:sz w:val="18"/>
                <w:szCs w:val="18"/>
              </w:rPr>
              <w:t>考核</w:t>
            </w:r>
          </w:p>
          <w:p>
            <w:pPr>
              <w:widowControl/>
              <w:autoSpaceDE/>
              <w:autoSpaceDN/>
              <w:adjustRightInd w:val="0"/>
              <w:snapToGrid w:val="0"/>
              <w:spacing w:line="240" w:lineRule="atLeast"/>
              <w:jc w:val="center"/>
              <w:rPr>
                <w:rFonts w:hint="eastAsia" w:asciiTheme="minorEastAsia" w:hAnsiTheme="minorEastAsia" w:eastAsiaTheme="minorEastAsia" w:cstheme="minorEastAsia"/>
                <w:b/>
                <w:bCs/>
                <w:color w:val="231F20"/>
                <w:kern w:val="2"/>
                <w:sz w:val="18"/>
                <w:szCs w:val="18"/>
              </w:rPr>
            </w:pPr>
            <w:r>
              <w:rPr>
                <w:rFonts w:hint="eastAsia" w:asciiTheme="minorEastAsia" w:hAnsiTheme="minorEastAsia" w:eastAsiaTheme="minorEastAsia" w:cstheme="minorEastAsia"/>
                <w:b/>
                <w:bCs/>
                <w:color w:val="231F20"/>
                <w:kern w:val="2"/>
                <w:sz w:val="18"/>
                <w:szCs w:val="18"/>
              </w:rPr>
              <w:t>指标</w:t>
            </w:r>
          </w:p>
        </w:tc>
        <w:tc>
          <w:tcPr>
            <w:tcW w:w="567" w:type="dxa"/>
            <w:vAlign w:val="center"/>
          </w:tcPr>
          <w:p>
            <w:pPr>
              <w:widowControl/>
              <w:autoSpaceDE/>
              <w:autoSpaceDN/>
              <w:adjustRightInd w:val="0"/>
              <w:snapToGrid w:val="0"/>
              <w:spacing w:line="240" w:lineRule="atLeast"/>
              <w:jc w:val="center"/>
              <w:rPr>
                <w:rFonts w:hint="eastAsia" w:asciiTheme="minorEastAsia" w:hAnsiTheme="minorEastAsia" w:eastAsiaTheme="minorEastAsia" w:cstheme="minorEastAsia"/>
                <w:b/>
                <w:bCs/>
                <w:color w:val="231F20"/>
                <w:kern w:val="2"/>
                <w:sz w:val="18"/>
                <w:szCs w:val="18"/>
              </w:rPr>
            </w:pPr>
            <w:r>
              <w:rPr>
                <w:rFonts w:hint="eastAsia" w:asciiTheme="minorEastAsia" w:hAnsiTheme="minorEastAsia" w:eastAsiaTheme="minorEastAsia" w:cstheme="minorEastAsia"/>
                <w:b/>
                <w:bCs/>
                <w:color w:val="231F20"/>
                <w:kern w:val="2"/>
                <w:sz w:val="18"/>
                <w:szCs w:val="18"/>
              </w:rPr>
              <w:t>分值</w:t>
            </w:r>
          </w:p>
        </w:tc>
        <w:tc>
          <w:tcPr>
            <w:tcW w:w="4961" w:type="dxa"/>
            <w:vAlign w:val="center"/>
          </w:tcPr>
          <w:p>
            <w:pPr>
              <w:widowControl/>
              <w:autoSpaceDE/>
              <w:autoSpaceDN/>
              <w:adjustRightInd w:val="0"/>
              <w:snapToGrid w:val="0"/>
              <w:spacing w:line="240" w:lineRule="atLeast"/>
              <w:jc w:val="center"/>
              <w:rPr>
                <w:rFonts w:hint="eastAsia" w:asciiTheme="minorEastAsia" w:hAnsiTheme="minorEastAsia" w:eastAsiaTheme="minorEastAsia" w:cstheme="minorEastAsia"/>
                <w:b/>
                <w:bCs/>
                <w:color w:val="231F20"/>
                <w:kern w:val="2"/>
                <w:sz w:val="18"/>
                <w:szCs w:val="18"/>
              </w:rPr>
            </w:pPr>
            <w:r>
              <w:rPr>
                <w:rFonts w:hint="eastAsia" w:asciiTheme="minorEastAsia" w:hAnsiTheme="minorEastAsia" w:eastAsiaTheme="minorEastAsia" w:cstheme="minorEastAsia"/>
                <w:b/>
                <w:bCs/>
                <w:color w:val="231F20"/>
                <w:kern w:val="2"/>
                <w:sz w:val="18"/>
                <w:szCs w:val="18"/>
              </w:rPr>
              <w:t>考核要点</w:t>
            </w:r>
          </w:p>
        </w:tc>
        <w:tc>
          <w:tcPr>
            <w:tcW w:w="992" w:type="dxa"/>
            <w:vAlign w:val="center"/>
          </w:tcPr>
          <w:p>
            <w:pPr>
              <w:widowControl/>
              <w:autoSpaceDE/>
              <w:autoSpaceDN/>
              <w:adjustRightInd w:val="0"/>
              <w:snapToGrid w:val="0"/>
              <w:spacing w:line="240" w:lineRule="atLeast"/>
              <w:jc w:val="center"/>
              <w:rPr>
                <w:rFonts w:hint="eastAsia" w:asciiTheme="minorEastAsia" w:hAnsiTheme="minorEastAsia" w:eastAsiaTheme="minorEastAsia" w:cstheme="minorEastAsia"/>
                <w:b/>
                <w:bCs/>
                <w:color w:val="231F20"/>
                <w:kern w:val="2"/>
                <w:sz w:val="18"/>
                <w:szCs w:val="18"/>
              </w:rPr>
            </w:pPr>
            <w:r>
              <w:rPr>
                <w:rFonts w:hint="eastAsia" w:asciiTheme="minorEastAsia" w:hAnsiTheme="minorEastAsia" w:eastAsiaTheme="minorEastAsia" w:cstheme="minorEastAsia"/>
                <w:b/>
                <w:bCs/>
                <w:color w:val="231F20"/>
                <w:kern w:val="2"/>
                <w:sz w:val="18"/>
                <w:szCs w:val="18"/>
              </w:rPr>
              <w:t>考核办法</w:t>
            </w:r>
          </w:p>
        </w:tc>
        <w:tc>
          <w:tcPr>
            <w:tcW w:w="5670" w:type="dxa"/>
            <w:vAlign w:val="center"/>
          </w:tcPr>
          <w:p>
            <w:pPr>
              <w:widowControl/>
              <w:autoSpaceDE/>
              <w:autoSpaceDN/>
              <w:adjustRightInd w:val="0"/>
              <w:snapToGrid w:val="0"/>
              <w:spacing w:line="240" w:lineRule="atLeast"/>
              <w:jc w:val="center"/>
              <w:rPr>
                <w:rFonts w:hint="eastAsia" w:asciiTheme="minorEastAsia" w:hAnsiTheme="minorEastAsia" w:eastAsiaTheme="minorEastAsia" w:cstheme="minorEastAsia"/>
                <w:b/>
                <w:bCs/>
                <w:color w:val="231F20"/>
                <w:kern w:val="2"/>
                <w:sz w:val="18"/>
                <w:szCs w:val="18"/>
              </w:rPr>
            </w:pPr>
            <w:r>
              <w:rPr>
                <w:rFonts w:hint="eastAsia" w:asciiTheme="minorEastAsia" w:hAnsiTheme="minorEastAsia" w:eastAsiaTheme="minorEastAsia" w:cstheme="minorEastAsia"/>
                <w:b/>
                <w:bCs/>
                <w:color w:val="231F20"/>
                <w:kern w:val="2"/>
                <w:sz w:val="18"/>
                <w:szCs w:val="18"/>
              </w:rPr>
              <w:t>评分标准</w:t>
            </w:r>
          </w:p>
        </w:tc>
        <w:tc>
          <w:tcPr>
            <w:tcW w:w="851" w:type="dxa"/>
            <w:vAlign w:val="center"/>
          </w:tcPr>
          <w:p>
            <w:pPr>
              <w:widowControl/>
              <w:autoSpaceDE/>
              <w:autoSpaceDN/>
              <w:adjustRightInd w:val="0"/>
              <w:snapToGrid w:val="0"/>
              <w:spacing w:line="240" w:lineRule="atLeast"/>
              <w:jc w:val="center"/>
              <w:rPr>
                <w:rFonts w:hint="eastAsia" w:asciiTheme="minorEastAsia" w:hAnsiTheme="minorEastAsia" w:eastAsiaTheme="minorEastAsia" w:cstheme="minorEastAsia"/>
                <w:b/>
                <w:bCs/>
                <w:color w:val="231F20"/>
                <w:kern w:val="2"/>
                <w:sz w:val="18"/>
                <w:szCs w:val="18"/>
              </w:rPr>
            </w:pPr>
            <w:r>
              <w:rPr>
                <w:rFonts w:hint="eastAsia" w:asciiTheme="minorEastAsia" w:hAnsiTheme="minorEastAsia" w:eastAsiaTheme="minorEastAsia" w:cstheme="minorEastAsia"/>
                <w:b/>
                <w:bCs/>
                <w:color w:val="231F20"/>
                <w:kern w:val="2"/>
                <w:sz w:val="18"/>
                <w:szCs w:val="18"/>
              </w:rPr>
              <w:t>实际</w:t>
            </w:r>
          </w:p>
          <w:p>
            <w:pPr>
              <w:widowControl/>
              <w:autoSpaceDE/>
              <w:autoSpaceDN/>
              <w:adjustRightInd w:val="0"/>
              <w:snapToGrid w:val="0"/>
              <w:spacing w:line="240" w:lineRule="atLeast"/>
              <w:jc w:val="center"/>
              <w:rPr>
                <w:rFonts w:hint="eastAsia" w:asciiTheme="minorEastAsia" w:hAnsiTheme="minorEastAsia" w:eastAsiaTheme="minorEastAsia" w:cstheme="minorEastAsia"/>
                <w:b/>
                <w:bCs/>
                <w:color w:val="231F20"/>
                <w:kern w:val="2"/>
                <w:sz w:val="18"/>
                <w:szCs w:val="18"/>
              </w:rPr>
            </w:pPr>
            <w:r>
              <w:rPr>
                <w:rFonts w:hint="eastAsia" w:asciiTheme="minorEastAsia" w:hAnsiTheme="minorEastAsia" w:eastAsiaTheme="minorEastAsia" w:cstheme="minorEastAsia"/>
                <w:b/>
                <w:bCs/>
                <w:color w:val="231F20"/>
                <w:kern w:val="2"/>
                <w:sz w:val="18"/>
                <w:szCs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3" w:hRule="atLeast"/>
        </w:trPr>
        <w:tc>
          <w:tcPr>
            <w:tcW w:w="993" w:type="dxa"/>
            <w:vMerge w:val="restart"/>
            <w:vAlign w:val="center"/>
          </w:tcPr>
          <w:p>
            <w:pPr>
              <w:pStyle w:val="14"/>
              <w:widowControl/>
              <w:autoSpaceDE/>
              <w:autoSpaceDN/>
              <w:adjustRightInd w:val="0"/>
              <w:snapToGrid w:val="0"/>
              <w:spacing w:line="240" w:lineRule="atLeast"/>
              <w:jc w:val="center"/>
              <w:rPr>
                <w:rFonts w:hint="eastAsia" w:asciiTheme="minorEastAsia" w:hAnsiTheme="minorEastAsia" w:eastAsiaTheme="minorEastAsia" w:cstheme="minorEastAsia"/>
                <w:color w:val="231F20"/>
                <w:kern w:val="2"/>
                <w:sz w:val="18"/>
                <w:szCs w:val="18"/>
              </w:rPr>
            </w:pPr>
            <w:r>
              <w:rPr>
                <w:rFonts w:hint="eastAsia" w:asciiTheme="minorEastAsia" w:hAnsiTheme="minorEastAsia" w:eastAsiaTheme="minorEastAsia" w:cstheme="minorEastAsia"/>
                <w:color w:val="231F20"/>
                <w:kern w:val="2"/>
                <w:sz w:val="18"/>
                <w:szCs w:val="18"/>
              </w:rPr>
              <w:t>一</w:t>
            </w:r>
          </w:p>
          <w:p>
            <w:pPr>
              <w:pStyle w:val="14"/>
              <w:widowControl/>
              <w:autoSpaceDE/>
              <w:autoSpaceDN/>
              <w:adjustRightInd w:val="0"/>
              <w:snapToGrid w:val="0"/>
              <w:spacing w:line="240" w:lineRule="atLeast"/>
              <w:jc w:val="center"/>
              <w:rPr>
                <w:rFonts w:hint="eastAsia" w:asciiTheme="minorEastAsia" w:hAnsiTheme="minorEastAsia" w:eastAsiaTheme="minorEastAsia" w:cstheme="minorEastAsia"/>
                <w:color w:val="231F20"/>
                <w:kern w:val="2"/>
                <w:sz w:val="18"/>
                <w:szCs w:val="18"/>
              </w:rPr>
            </w:pPr>
            <w:r>
              <w:rPr>
                <w:rFonts w:hint="eastAsia" w:asciiTheme="minorEastAsia" w:hAnsiTheme="minorEastAsia" w:eastAsiaTheme="minorEastAsia" w:cstheme="minorEastAsia"/>
                <w:color w:val="231F20"/>
                <w:kern w:val="2"/>
                <w:sz w:val="18"/>
                <w:szCs w:val="18"/>
              </w:rPr>
              <w:t>组织建设</w:t>
            </w:r>
          </w:p>
          <w:p>
            <w:pPr>
              <w:pStyle w:val="14"/>
              <w:widowControl/>
              <w:autoSpaceDE/>
              <w:autoSpaceDN/>
              <w:adjustRightInd w:val="0"/>
              <w:snapToGrid w:val="0"/>
              <w:spacing w:line="240" w:lineRule="atLeast"/>
              <w:jc w:val="center"/>
              <w:rPr>
                <w:rFonts w:hint="eastAsia" w:asciiTheme="minorEastAsia" w:hAnsiTheme="minorEastAsia" w:eastAsiaTheme="minorEastAsia" w:cstheme="minorEastAsia"/>
                <w:color w:val="231F20"/>
                <w:kern w:val="2"/>
                <w:sz w:val="18"/>
                <w:szCs w:val="18"/>
              </w:rPr>
            </w:pPr>
            <w:r>
              <w:rPr>
                <w:rFonts w:hint="eastAsia" w:asciiTheme="minorEastAsia" w:hAnsiTheme="minorEastAsia" w:eastAsiaTheme="minorEastAsia" w:cstheme="minorEastAsia"/>
                <w:color w:val="231F20"/>
                <w:kern w:val="2"/>
                <w:sz w:val="18"/>
                <w:szCs w:val="18"/>
              </w:rPr>
              <w:t>(</w:t>
            </w:r>
            <w:r>
              <w:rPr>
                <w:rFonts w:hint="eastAsia" w:ascii="Times New Roman" w:hAnsi="Times New Roman" w:eastAsiaTheme="minorEastAsia" w:cstheme="minorEastAsia"/>
                <w:color w:val="231F20"/>
                <w:kern w:val="2"/>
                <w:sz w:val="18"/>
                <w:szCs w:val="18"/>
              </w:rPr>
              <w:t>15</w:t>
            </w:r>
            <w:r>
              <w:rPr>
                <w:rFonts w:hint="eastAsia" w:asciiTheme="minorEastAsia" w:hAnsiTheme="minorEastAsia" w:eastAsiaTheme="minorEastAsia" w:cstheme="minorEastAsia"/>
                <w:color w:val="231F20"/>
                <w:kern w:val="2"/>
                <w:sz w:val="18"/>
                <w:szCs w:val="18"/>
              </w:rPr>
              <w:t>分)</w:t>
            </w:r>
          </w:p>
        </w:tc>
        <w:tc>
          <w:tcPr>
            <w:tcW w:w="992" w:type="dxa"/>
            <w:vMerge w:val="restart"/>
            <w:vAlign w:val="center"/>
          </w:tcPr>
          <w:p>
            <w:pPr>
              <w:widowControl/>
              <w:autoSpaceDE/>
              <w:autoSpaceDN/>
              <w:adjustRightInd w:val="0"/>
              <w:snapToGrid w:val="0"/>
              <w:spacing w:line="300" w:lineRule="atLeast"/>
              <w:rPr>
                <w:rFonts w:hint="eastAsia" w:asciiTheme="minorEastAsia" w:hAnsiTheme="minorEastAsia" w:eastAsiaTheme="minorEastAsia" w:cstheme="minorEastAsia"/>
                <w:color w:val="231F20"/>
                <w:kern w:val="2"/>
                <w:sz w:val="18"/>
                <w:szCs w:val="18"/>
              </w:rPr>
            </w:pPr>
            <w:r>
              <w:rPr>
                <w:rFonts w:hint="eastAsia" w:asciiTheme="minorEastAsia" w:hAnsiTheme="minorEastAsia" w:eastAsiaTheme="minorEastAsia" w:cstheme="minorEastAsia"/>
                <w:color w:val="231F20"/>
                <w:kern w:val="2"/>
                <w:sz w:val="18"/>
                <w:szCs w:val="18"/>
              </w:rPr>
              <w:t>组织网络</w:t>
            </w:r>
          </w:p>
        </w:tc>
        <w:tc>
          <w:tcPr>
            <w:tcW w:w="567" w:type="dxa"/>
            <w:vMerge w:val="restart"/>
            <w:vAlign w:val="center"/>
          </w:tcPr>
          <w:p>
            <w:pPr>
              <w:widowControl/>
              <w:autoSpaceDE/>
              <w:autoSpaceDN/>
              <w:adjustRightInd w:val="0"/>
              <w:snapToGrid w:val="0"/>
              <w:spacing w:line="300" w:lineRule="atLeast"/>
              <w:jc w:val="center"/>
              <w:rPr>
                <w:rFonts w:hint="eastAsia" w:asciiTheme="minorEastAsia" w:hAnsiTheme="minorEastAsia" w:eastAsiaTheme="minorEastAsia" w:cstheme="minorEastAsia"/>
                <w:color w:val="231F20"/>
                <w:kern w:val="2"/>
                <w:sz w:val="18"/>
                <w:szCs w:val="18"/>
              </w:rPr>
            </w:pPr>
            <w:r>
              <w:rPr>
                <w:rFonts w:hint="eastAsia" w:ascii="Times New Roman" w:hAnsi="Times New Roman" w:eastAsiaTheme="minorEastAsia" w:cstheme="minorEastAsia"/>
                <w:color w:val="231F20"/>
                <w:kern w:val="2"/>
                <w:sz w:val="18"/>
                <w:szCs w:val="18"/>
              </w:rPr>
              <w:t>8</w:t>
            </w:r>
          </w:p>
        </w:tc>
        <w:tc>
          <w:tcPr>
            <w:tcW w:w="4961" w:type="dxa"/>
            <w:vAlign w:val="center"/>
          </w:tcPr>
          <w:p>
            <w:pPr>
              <w:widowControl/>
              <w:autoSpaceDE/>
              <w:autoSpaceDN/>
              <w:adjustRightInd w:val="0"/>
              <w:snapToGrid w:val="0"/>
              <w:spacing w:line="300" w:lineRule="atLeast"/>
              <w:jc w:val="both"/>
              <w:rPr>
                <w:rFonts w:hint="eastAsia" w:asciiTheme="minorEastAsia" w:hAnsiTheme="minorEastAsia" w:eastAsiaTheme="minorEastAsia" w:cstheme="minorEastAsia"/>
                <w:color w:val="231F20"/>
                <w:kern w:val="2"/>
                <w:sz w:val="18"/>
                <w:szCs w:val="18"/>
              </w:rPr>
            </w:pPr>
            <w:r>
              <w:rPr>
                <w:rFonts w:hint="eastAsia" w:ascii="Times New Roman" w:hAnsi="Times New Roman" w:eastAsiaTheme="minorEastAsia" w:cstheme="minorEastAsia"/>
                <w:color w:val="231F20"/>
                <w:kern w:val="2"/>
                <w:sz w:val="18"/>
                <w:szCs w:val="18"/>
              </w:rPr>
              <w:t>1</w:t>
            </w:r>
            <w:r>
              <w:rPr>
                <w:rFonts w:hint="eastAsia" w:asciiTheme="minorEastAsia" w:hAnsiTheme="minorEastAsia" w:eastAsiaTheme="minorEastAsia" w:cstheme="minorEastAsia"/>
                <w:color w:val="231F20"/>
                <w:kern w:val="2"/>
                <w:sz w:val="18"/>
                <w:szCs w:val="18"/>
              </w:rPr>
              <w:t>.</w:t>
            </w:r>
            <w:r>
              <w:rPr>
                <w:rFonts w:hint="eastAsia" w:ascii="Times New Roman" w:hAnsi="Times New Roman" w:eastAsiaTheme="minorEastAsia" w:cstheme="minorEastAsia"/>
                <w:color w:val="231F20"/>
                <w:kern w:val="2"/>
                <w:sz w:val="18"/>
                <w:szCs w:val="18"/>
              </w:rPr>
              <w:t>1</w:t>
            </w:r>
            <w:r>
              <w:rPr>
                <w:rFonts w:hint="eastAsia" w:asciiTheme="minorEastAsia" w:hAnsiTheme="minorEastAsia" w:eastAsiaTheme="minorEastAsia" w:cstheme="minorEastAsia"/>
                <w:color w:val="231F20"/>
                <w:kern w:val="2"/>
                <w:sz w:val="18"/>
                <w:szCs w:val="18"/>
              </w:rPr>
              <w:t>.</w:t>
            </w:r>
            <w:r>
              <w:rPr>
                <w:rFonts w:hint="eastAsia" w:ascii="Times New Roman" w:hAnsi="Times New Roman" w:eastAsiaTheme="minorEastAsia" w:cstheme="minorEastAsia"/>
                <w:color w:val="231F20"/>
                <w:kern w:val="2"/>
                <w:sz w:val="18"/>
                <w:szCs w:val="18"/>
              </w:rPr>
              <w:t>1</w:t>
            </w:r>
            <w:r>
              <w:rPr>
                <w:rFonts w:hint="eastAsia" w:asciiTheme="minorEastAsia" w:hAnsiTheme="minorEastAsia" w:eastAsiaTheme="minorEastAsia" w:cstheme="minorEastAsia"/>
                <w:color w:val="231F20"/>
                <w:kern w:val="2"/>
                <w:sz w:val="18"/>
                <w:szCs w:val="18"/>
              </w:rPr>
              <w:t>建立医院健康教育领导小组，成员构成合理，分工明确，责任落实；每季度召开</w:t>
            </w:r>
            <w:r>
              <w:rPr>
                <w:rFonts w:hint="eastAsia" w:ascii="Times New Roman" w:hAnsi="Times New Roman" w:eastAsiaTheme="minorEastAsia" w:cstheme="minorEastAsia"/>
                <w:color w:val="231F20"/>
                <w:kern w:val="2"/>
                <w:sz w:val="18"/>
                <w:szCs w:val="18"/>
              </w:rPr>
              <w:t>2</w:t>
            </w:r>
            <w:r>
              <w:rPr>
                <w:rFonts w:hint="eastAsia" w:asciiTheme="minorEastAsia" w:hAnsiTheme="minorEastAsia" w:eastAsiaTheme="minorEastAsia" w:cstheme="minorEastAsia"/>
                <w:color w:val="231F20"/>
                <w:kern w:val="2"/>
                <w:sz w:val="18"/>
                <w:szCs w:val="18"/>
              </w:rPr>
              <w:t>次工作例会，推进健康促进医院建设（</w:t>
            </w:r>
            <w:r>
              <w:rPr>
                <w:rFonts w:hint="eastAsia" w:ascii="Times New Roman" w:hAnsi="Times New Roman" w:eastAsiaTheme="minorEastAsia" w:cstheme="minorEastAsia"/>
                <w:color w:val="231F20"/>
                <w:kern w:val="2"/>
                <w:sz w:val="18"/>
                <w:szCs w:val="18"/>
              </w:rPr>
              <w:t>2</w:t>
            </w:r>
            <w:r>
              <w:rPr>
                <w:rFonts w:hint="eastAsia" w:asciiTheme="minorEastAsia" w:hAnsiTheme="minorEastAsia" w:eastAsiaTheme="minorEastAsia" w:cstheme="minorEastAsia"/>
                <w:color w:val="231F20"/>
                <w:kern w:val="2"/>
                <w:sz w:val="18"/>
                <w:szCs w:val="18"/>
              </w:rPr>
              <w:t>分）。</w:t>
            </w:r>
          </w:p>
        </w:tc>
        <w:tc>
          <w:tcPr>
            <w:tcW w:w="992" w:type="dxa"/>
            <w:vMerge w:val="restart"/>
            <w:vAlign w:val="center"/>
          </w:tcPr>
          <w:p>
            <w:pPr>
              <w:widowControl/>
              <w:autoSpaceDE/>
              <w:autoSpaceDN/>
              <w:adjustRightInd w:val="0"/>
              <w:snapToGrid w:val="0"/>
              <w:spacing w:line="300" w:lineRule="atLeast"/>
              <w:jc w:val="center"/>
              <w:rPr>
                <w:rFonts w:hint="eastAsia" w:asciiTheme="minorEastAsia" w:hAnsiTheme="minorEastAsia" w:eastAsiaTheme="minorEastAsia" w:cstheme="minorEastAsia"/>
                <w:color w:val="231F20"/>
                <w:kern w:val="2"/>
                <w:sz w:val="18"/>
                <w:szCs w:val="18"/>
              </w:rPr>
            </w:pPr>
            <w:r>
              <w:rPr>
                <w:rFonts w:hint="eastAsia" w:asciiTheme="minorEastAsia" w:hAnsiTheme="minorEastAsia" w:eastAsiaTheme="minorEastAsia" w:cstheme="minorEastAsia"/>
                <w:color w:val="231F20"/>
                <w:kern w:val="2"/>
                <w:sz w:val="18"/>
                <w:szCs w:val="18"/>
              </w:rPr>
              <w:t>查阅资料</w:t>
            </w:r>
          </w:p>
          <w:p>
            <w:pPr>
              <w:widowControl/>
              <w:autoSpaceDE/>
              <w:autoSpaceDN/>
              <w:adjustRightInd w:val="0"/>
              <w:snapToGrid w:val="0"/>
              <w:spacing w:line="300" w:lineRule="atLeast"/>
              <w:jc w:val="center"/>
              <w:rPr>
                <w:rFonts w:hint="eastAsia" w:asciiTheme="minorEastAsia" w:hAnsiTheme="minorEastAsia" w:eastAsiaTheme="minorEastAsia" w:cstheme="minorEastAsia"/>
                <w:color w:val="231F20"/>
                <w:kern w:val="2"/>
                <w:sz w:val="18"/>
                <w:szCs w:val="18"/>
              </w:rPr>
            </w:pPr>
            <w:r>
              <w:rPr>
                <w:rFonts w:hint="eastAsia" w:asciiTheme="minorEastAsia" w:hAnsiTheme="minorEastAsia" w:eastAsiaTheme="minorEastAsia" w:cstheme="minorEastAsia"/>
                <w:color w:val="231F20"/>
                <w:kern w:val="2"/>
                <w:sz w:val="18"/>
                <w:szCs w:val="18"/>
              </w:rPr>
              <w:t>现场查看</w:t>
            </w:r>
          </w:p>
        </w:tc>
        <w:tc>
          <w:tcPr>
            <w:tcW w:w="5670" w:type="dxa"/>
            <w:vAlign w:val="center"/>
          </w:tcPr>
          <w:p>
            <w:pPr>
              <w:widowControl/>
              <w:autoSpaceDE/>
              <w:autoSpaceDN/>
              <w:adjustRightInd w:val="0"/>
              <w:snapToGrid w:val="0"/>
              <w:spacing w:line="300" w:lineRule="atLeast"/>
              <w:jc w:val="both"/>
              <w:rPr>
                <w:rFonts w:hint="eastAsia" w:asciiTheme="minorEastAsia" w:hAnsiTheme="minorEastAsia" w:eastAsiaTheme="minorEastAsia" w:cstheme="minorEastAsia"/>
                <w:color w:val="231F20"/>
                <w:kern w:val="2"/>
                <w:sz w:val="18"/>
                <w:szCs w:val="18"/>
              </w:rPr>
            </w:pPr>
            <w:r>
              <w:rPr>
                <w:rFonts w:hint="eastAsia" w:ascii="Times New Roman" w:hAnsi="Times New Roman" w:eastAsiaTheme="minorEastAsia" w:cstheme="minorEastAsia"/>
                <w:color w:val="231F20"/>
                <w:kern w:val="2"/>
                <w:sz w:val="18"/>
                <w:szCs w:val="18"/>
              </w:rPr>
              <w:t>1</w:t>
            </w:r>
            <w:r>
              <w:rPr>
                <w:rFonts w:hint="eastAsia" w:asciiTheme="minorEastAsia" w:hAnsiTheme="minorEastAsia" w:eastAsiaTheme="minorEastAsia" w:cstheme="minorEastAsia"/>
                <w:color w:val="231F20"/>
                <w:kern w:val="2"/>
                <w:sz w:val="18"/>
                <w:szCs w:val="18"/>
              </w:rPr>
              <w:t>.</w:t>
            </w:r>
            <w:r>
              <w:rPr>
                <w:rFonts w:hint="eastAsia" w:ascii="Times New Roman" w:hAnsi="Times New Roman" w:eastAsiaTheme="minorEastAsia" w:cstheme="minorEastAsia"/>
                <w:color w:val="231F20"/>
                <w:kern w:val="2"/>
                <w:sz w:val="18"/>
                <w:szCs w:val="18"/>
              </w:rPr>
              <w:t>1</w:t>
            </w:r>
            <w:r>
              <w:rPr>
                <w:rFonts w:hint="eastAsia" w:asciiTheme="minorEastAsia" w:hAnsiTheme="minorEastAsia" w:eastAsiaTheme="minorEastAsia" w:cstheme="minorEastAsia"/>
                <w:color w:val="231F20"/>
                <w:kern w:val="2"/>
                <w:sz w:val="18"/>
                <w:szCs w:val="18"/>
              </w:rPr>
              <w:t>.</w:t>
            </w:r>
            <w:r>
              <w:rPr>
                <w:rFonts w:hint="eastAsia" w:ascii="Times New Roman" w:hAnsi="Times New Roman" w:eastAsiaTheme="minorEastAsia" w:cstheme="minorEastAsia"/>
                <w:color w:val="231F20"/>
                <w:kern w:val="2"/>
                <w:sz w:val="18"/>
                <w:szCs w:val="18"/>
              </w:rPr>
              <w:t>1</w:t>
            </w:r>
            <w:r>
              <w:rPr>
                <w:rFonts w:hint="eastAsia" w:asciiTheme="minorEastAsia" w:hAnsiTheme="minorEastAsia" w:eastAsiaTheme="minorEastAsia" w:cstheme="minorEastAsia"/>
                <w:color w:val="231F20"/>
                <w:kern w:val="2"/>
                <w:sz w:val="18"/>
                <w:szCs w:val="18"/>
              </w:rPr>
              <w:t>非院级领导担任组长、成员未涵盖各行政职能科所和业务科室、日常建设管理职责未有效落实各扣</w:t>
            </w:r>
            <w:r>
              <w:rPr>
                <w:rFonts w:hint="eastAsia" w:ascii="Times New Roman" w:hAnsi="Times New Roman" w:eastAsiaTheme="minorEastAsia" w:cstheme="minorEastAsia"/>
                <w:color w:val="231F20"/>
                <w:kern w:val="2"/>
                <w:sz w:val="18"/>
                <w:szCs w:val="18"/>
              </w:rPr>
              <w:t>0</w:t>
            </w:r>
            <w:r>
              <w:rPr>
                <w:rFonts w:hint="eastAsia" w:asciiTheme="minorEastAsia" w:hAnsiTheme="minorEastAsia" w:eastAsiaTheme="minorEastAsia" w:cstheme="minorEastAsia"/>
                <w:color w:val="231F20"/>
                <w:kern w:val="2"/>
                <w:sz w:val="18"/>
                <w:szCs w:val="18"/>
              </w:rPr>
              <w:t>.</w:t>
            </w:r>
            <w:r>
              <w:rPr>
                <w:rFonts w:hint="eastAsia" w:ascii="Times New Roman" w:hAnsi="Times New Roman" w:eastAsiaTheme="minorEastAsia" w:cstheme="minorEastAsia"/>
                <w:color w:val="231F20"/>
                <w:kern w:val="2"/>
                <w:sz w:val="18"/>
                <w:szCs w:val="18"/>
              </w:rPr>
              <w:t>2</w:t>
            </w:r>
            <w:r>
              <w:rPr>
                <w:rFonts w:hint="eastAsia" w:asciiTheme="minorEastAsia" w:hAnsiTheme="minorEastAsia" w:eastAsiaTheme="minorEastAsia" w:cstheme="minorEastAsia"/>
                <w:color w:val="231F20"/>
                <w:kern w:val="2"/>
                <w:sz w:val="18"/>
                <w:szCs w:val="18"/>
              </w:rPr>
              <w:t>分；工作例会少一次扣</w:t>
            </w:r>
            <w:r>
              <w:rPr>
                <w:rFonts w:hint="eastAsia" w:ascii="Times New Roman" w:hAnsi="Times New Roman" w:eastAsiaTheme="minorEastAsia" w:cstheme="minorEastAsia"/>
                <w:color w:val="231F20"/>
                <w:kern w:val="2"/>
                <w:sz w:val="18"/>
                <w:szCs w:val="18"/>
              </w:rPr>
              <w:t>0</w:t>
            </w:r>
            <w:r>
              <w:rPr>
                <w:rFonts w:hint="eastAsia" w:asciiTheme="minorEastAsia" w:hAnsiTheme="minorEastAsia" w:eastAsiaTheme="minorEastAsia" w:cstheme="minorEastAsia"/>
                <w:color w:val="231F20"/>
                <w:kern w:val="2"/>
                <w:sz w:val="18"/>
                <w:szCs w:val="18"/>
              </w:rPr>
              <w:t>.</w:t>
            </w:r>
            <w:r>
              <w:rPr>
                <w:rFonts w:hint="eastAsia" w:ascii="Times New Roman" w:hAnsi="Times New Roman" w:eastAsiaTheme="minorEastAsia" w:cstheme="minorEastAsia"/>
                <w:color w:val="231F20"/>
                <w:kern w:val="2"/>
                <w:sz w:val="18"/>
                <w:szCs w:val="18"/>
              </w:rPr>
              <w:t>2</w:t>
            </w:r>
            <w:r>
              <w:rPr>
                <w:rFonts w:hint="eastAsia" w:asciiTheme="minorEastAsia" w:hAnsiTheme="minorEastAsia" w:eastAsiaTheme="minorEastAsia" w:cstheme="minorEastAsia"/>
                <w:color w:val="231F20"/>
                <w:kern w:val="2"/>
                <w:sz w:val="18"/>
                <w:szCs w:val="18"/>
              </w:rPr>
              <w:t>分，直至扣完。</w:t>
            </w:r>
          </w:p>
        </w:tc>
        <w:tc>
          <w:tcPr>
            <w:tcW w:w="851" w:type="dxa"/>
            <w:vAlign w:val="center"/>
          </w:tcPr>
          <w:p>
            <w:pPr>
              <w:widowControl/>
              <w:autoSpaceDE/>
              <w:autoSpaceDN/>
              <w:adjustRightInd w:val="0"/>
              <w:snapToGrid w:val="0"/>
              <w:spacing w:line="240" w:lineRule="atLeast"/>
              <w:jc w:val="center"/>
              <w:rPr>
                <w:rFonts w:hint="eastAsia" w:asciiTheme="minorEastAsia" w:hAnsiTheme="minorEastAsia" w:eastAsiaTheme="minorEastAsia" w:cstheme="minorEastAsia"/>
                <w:color w:val="231F20"/>
                <w:ker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widowControl/>
              <w:autoSpaceDE/>
              <w:autoSpaceDN/>
              <w:adjustRightInd w:val="0"/>
              <w:snapToGrid w:val="0"/>
              <w:spacing w:line="240" w:lineRule="atLeast"/>
              <w:rPr>
                <w:rFonts w:hint="eastAsia" w:asciiTheme="minorEastAsia" w:hAnsiTheme="minorEastAsia" w:eastAsiaTheme="minorEastAsia" w:cstheme="minorEastAsia"/>
                <w:color w:val="231F20"/>
                <w:kern w:val="2"/>
                <w:sz w:val="18"/>
                <w:szCs w:val="18"/>
              </w:rPr>
            </w:pPr>
          </w:p>
        </w:tc>
        <w:tc>
          <w:tcPr>
            <w:tcW w:w="992" w:type="dxa"/>
            <w:vMerge w:val="continue"/>
            <w:vAlign w:val="center"/>
          </w:tcPr>
          <w:p>
            <w:pPr>
              <w:widowControl/>
              <w:autoSpaceDE/>
              <w:autoSpaceDN/>
              <w:adjustRightInd w:val="0"/>
              <w:snapToGrid w:val="0"/>
              <w:spacing w:line="300" w:lineRule="atLeast"/>
              <w:rPr>
                <w:rFonts w:hint="eastAsia" w:asciiTheme="minorEastAsia" w:hAnsiTheme="minorEastAsia" w:eastAsiaTheme="minorEastAsia" w:cstheme="minorEastAsia"/>
                <w:color w:val="231F20"/>
                <w:kern w:val="2"/>
                <w:sz w:val="18"/>
                <w:szCs w:val="18"/>
              </w:rPr>
            </w:pPr>
          </w:p>
        </w:tc>
        <w:tc>
          <w:tcPr>
            <w:tcW w:w="567" w:type="dxa"/>
            <w:vMerge w:val="continue"/>
            <w:vAlign w:val="center"/>
          </w:tcPr>
          <w:p>
            <w:pPr>
              <w:widowControl/>
              <w:autoSpaceDE/>
              <w:autoSpaceDN/>
              <w:adjustRightInd w:val="0"/>
              <w:snapToGrid w:val="0"/>
              <w:spacing w:line="300" w:lineRule="atLeast"/>
              <w:jc w:val="center"/>
              <w:rPr>
                <w:rFonts w:hint="eastAsia" w:asciiTheme="minorEastAsia" w:hAnsiTheme="minorEastAsia" w:eastAsiaTheme="minorEastAsia" w:cstheme="minorEastAsia"/>
                <w:color w:val="231F20"/>
                <w:kern w:val="2"/>
                <w:sz w:val="18"/>
                <w:szCs w:val="18"/>
              </w:rPr>
            </w:pPr>
          </w:p>
        </w:tc>
        <w:tc>
          <w:tcPr>
            <w:tcW w:w="4961" w:type="dxa"/>
            <w:vAlign w:val="center"/>
          </w:tcPr>
          <w:p>
            <w:pPr>
              <w:widowControl/>
              <w:autoSpaceDE/>
              <w:autoSpaceDN/>
              <w:adjustRightInd w:val="0"/>
              <w:snapToGrid w:val="0"/>
              <w:spacing w:line="300" w:lineRule="atLeast"/>
              <w:jc w:val="both"/>
              <w:rPr>
                <w:rFonts w:hint="eastAsia" w:asciiTheme="minorEastAsia" w:hAnsiTheme="minorEastAsia" w:eastAsiaTheme="minorEastAsia" w:cstheme="minorEastAsia"/>
                <w:color w:val="231F20"/>
                <w:kern w:val="2"/>
                <w:sz w:val="18"/>
                <w:szCs w:val="18"/>
              </w:rPr>
            </w:pPr>
            <w:r>
              <w:rPr>
                <w:rFonts w:hint="eastAsia" w:ascii="Times New Roman" w:hAnsi="Times New Roman" w:eastAsiaTheme="minorEastAsia" w:cstheme="minorEastAsia"/>
                <w:color w:val="231F20"/>
                <w:kern w:val="2"/>
                <w:sz w:val="18"/>
                <w:szCs w:val="18"/>
              </w:rPr>
              <w:t>1</w:t>
            </w:r>
            <w:r>
              <w:rPr>
                <w:rFonts w:hint="eastAsia" w:asciiTheme="minorEastAsia" w:hAnsiTheme="minorEastAsia" w:eastAsiaTheme="minorEastAsia" w:cstheme="minorEastAsia"/>
                <w:color w:val="231F20"/>
                <w:kern w:val="2"/>
                <w:sz w:val="18"/>
                <w:szCs w:val="18"/>
              </w:rPr>
              <w:t>.</w:t>
            </w:r>
            <w:r>
              <w:rPr>
                <w:rFonts w:hint="eastAsia" w:ascii="Times New Roman" w:hAnsi="Times New Roman" w:eastAsiaTheme="minorEastAsia" w:cstheme="minorEastAsia"/>
                <w:color w:val="231F20"/>
                <w:kern w:val="2"/>
                <w:sz w:val="18"/>
                <w:szCs w:val="18"/>
              </w:rPr>
              <w:t>1</w:t>
            </w:r>
            <w:r>
              <w:rPr>
                <w:rFonts w:hint="eastAsia" w:asciiTheme="minorEastAsia" w:hAnsiTheme="minorEastAsia" w:eastAsiaTheme="minorEastAsia" w:cstheme="minorEastAsia"/>
                <w:color w:val="231F20"/>
                <w:kern w:val="2"/>
                <w:sz w:val="18"/>
                <w:szCs w:val="18"/>
              </w:rPr>
              <w:t>.</w:t>
            </w:r>
            <w:r>
              <w:rPr>
                <w:rFonts w:hint="eastAsia" w:ascii="Times New Roman" w:hAnsi="Times New Roman" w:eastAsiaTheme="minorEastAsia" w:cstheme="minorEastAsia"/>
                <w:color w:val="231F20"/>
                <w:kern w:val="2"/>
                <w:sz w:val="18"/>
                <w:szCs w:val="18"/>
              </w:rPr>
              <w:t>2</w:t>
            </w:r>
            <w:r>
              <w:rPr>
                <w:rFonts w:hint="eastAsia" w:asciiTheme="minorEastAsia" w:hAnsiTheme="minorEastAsia" w:eastAsiaTheme="minorEastAsia" w:cstheme="minorEastAsia"/>
                <w:color w:val="231F20"/>
                <w:kern w:val="2"/>
                <w:sz w:val="18"/>
                <w:szCs w:val="18"/>
              </w:rPr>
              <w:t>有健康教育主管科室，负责健康教育工作的日常管理和部门协调（</w:t>
            </w:r>
            <w:r>
              <w:rPr>
                <w:rFonts w:hint="eastAsia" w:ascii="Times New Roman" w:hAnsi="Times New Roman" w:eastAsiaTheme="minorEastAsia" w:cstheme="minorEastAsia"/>
                <w:color w:val="231F20"/>
                <w:kern w:val="2"/>
                <w:sz w:val="18"/>
                <w:szCs w:val="18"/>
              </w:rPr>
              <w:t>2</w:t>
            </w:r>
            <w:r>
              <w:rPr>
                <w:rFonts w:hint="eastAsia" w:asciiTheme="minorEastAsia" w:hAnsiTheme="minorEastAsia" w:eastAsiaTheme="minorEastAsia" w:cstheme="minorEastAsia"/>
                <w:color w:val="231F20"/>
                <w:kern w:val="2"/>
                <w:sz w:val="18"/>
                <w:szCs w:val="18"/>
              </w:rPr>
              <w:t>分）；专、兼职健康教育人员不少于</w:t>
            </w:r>
            <w:r>
              <w:rPr>
                <w:rFonts w:hint="eastAsia" w:ascii="Times New Roman" w:hAnsi="Times New Roman" w:eastAsiaTheme="minorEastAsia" w:cstheme="minorEastAsia"/>
                <w:color w:val="231F20"/>
                <w:kern w:val="2"/>
                <w:sz w:val="18"/>
                <w:szCs w:val="18"/>
              </w:rPr>
              <w:t>2</w:t>
            </w:r>
            <w:r>
              <w:rPr>
                <w:rFonts w:hint="eastAsia" w:asciiTheme="minorEastAsia" w:hAnsiTheme="minorEastAsia" w:eastAsiaTheme="minorEastAsia" w:cstheme="minorEastAsia"/>
                <w:color w:val="231F20"/>
                <w:kern w:val="2"/>
                <w:sz w:val="18"/>
                <w:szCs w:val="18"/>
              </w:rPr>
              <w:t>人（</w:t>
            </w:r>
            <w:r>
              <w:rPr>
                <w:rFonts w:hint="eastAsia" w:ascii="Times New Roman" w:hAnsi="Times New Roman" w:eastAsiaTheme="minorEastAsia" w:cstheme="minorEastAsia"/>
                <w:color w:val="231F20"/>
                <w:kern w:val="2"/>
                <w:sz w:val="18"/>
                <w:szCs w:val="18"/>
              </w:rPr>
              <w:t>2</w:t>
            </w:r>
            <w:r>
              <w:rPr>
                <w:rFonts w:hint="eastAsia" w:asciiTheme="minorEastAsia" w:hAnsiTheme="minorEastAsia" w:eastAsiaTheme="minorEastAsia" w:cstheme="minorEastAsia"/>
                <w:color w:val="231F20"/>
                <w:kern w:val="2"/>
                <w:sz w:val="18"/>
                <w:szCs w:val="18"/>
              </w:rPr>
              <w:t>分）。</w:t>
            </w:r>
          </w:p>
        </w:tc>
        <w:tc>
          <w:tcPr>
            <w:tcW w:w="992" w:type="dxa"/>
            <w:vMerge w:val="continue"/>
            <w:vAlign w:val="center"/>
          </w:tcPr>
          <w:p>
            <w:pPr>
              <w:widowControl/>
              <w:autoSpaceDE/>
              <w:autoSpaceDN/>
              <w:adjustRightInd w:val="0"/>
              <w:snapToGrid w:val="0"/>
              <w:spacing w:line="300" w:lineRule="atLeast"/>
              <w:jc w:val="center"/>
              <w:rPr>
                <w:rFonts w:hint="eastAsia" w:asciiTheme="minorEastAsia" w:hAnsiTheme="minorEastAsia" w:eastAsiaTheme="minorEastAsia" w:cstheme="minorEastAsia"/>
                <w:color w:val="231F20"/>
                <w:kern w:val="2"/>
                <w:sz w:val="18"/>
                <w:szCs w:val="18"/>
              </w:rPr>
            </w:pPr>
          </w:p>
        </w:tc>
        <w:tc>
          <w:tcPr>
            <w:tcW w:w="5670" w:type="dxa"/>
            <w:vAlign w:val="center"/>
          </w:tcPr>
          <w:p>
            <w:pPr>
              <w:widowControl/>
              <w:autoSpaceDE/>
              <w:autoSpaceDN/>
              <w:adjustRightInd w:val="0"/>
              <w:snapToGrid w:val="0"/>
              <w:spacing w:line="300" w:lineRule="atLeast"/>
              <w:jc w:val="both"/>
              <w:rPr>
                <w:rFonts w:hint="eastAsia" w:asciiTheme="minorEastAsia" w:hAnsiTheme="minorEastAsia" w:eastAsiaTheme="minorEastAsia" w:cstheme="minorEastAsia"/>
                <w:color w:val="231F20"/>
                <w:kern w:val="2"/>
                <w:sz w:val="18"/>
                <w:szCs w:val="18"/>
              </w:rPr>
            </w:pPr>
            <w:r>
              <w:rPr>
                <w:rFonts w:hint="eastAsia" w:ascii="Times New Roman" w:hAnsi="Times New Roman" w:eastAsiaTheme="minorEastAsia" w:cstheme="minorEastAsia"/>
                <w:color w:val="231F20"/>
                <w:kern w:val="2"/>
                <w:sz w:val="18"/>
                <w:szCs w:val="18"/>
              </w:rPr>
              <w:t>1</w:t>
            </w:r>
            <w:r>
              <w:rPr>
                <w:rFonts w:hint="eastAsia" w:asciiTheme="minorEastAsia" w:hAnsiTheme="minorEastAsia" w:eastAsiaTheme="minorEastAsia" w:cstheme="minorEastAsia"/>
                <w:color w:val="231F20"/>
                <w:kern w:val="2"/>
                <w:sz w:val="18"/>
                <w:szCs w:val="18"/>
              </w:rPr>
              <w:t>.</w:t>
            </w:r>
            <w:r>
              <w:rPr>
                <w:rFonts w:hint="eastAsia" w:ascii="Times New Roman" w:hAnsi="Times New Roman" w:eastAsiaTheme="minorEastAsia" w:cstheme="minorEastAsia"/>
                <w:color w:val="231F20"/>
                <w:kern w:val="2"/>
                <w:sz w:val="18"/>
                <w:szCs w:val="18"/>
              </w:rPr>
              <w:t>1</w:t>
            </w:r>
            <w:r>
              <w:rPr>
                <w:rFonts w:hint="eastAsia" w:asciiTheme="minorEastAsia" w:hAnsiTheme="minorEastAsia" w:eastAsiaTheme="minorEastAsia" w:cstheme="minorEastAsia"/>
                <w:color w:val="231F20"/>
                <w:kern w:val="2"/>
                <w:sz w:val="18"/>
                <w:szCs w:val="18"/>
              </w:rPr>
              <w:t>.</w:t>
            </w:r>
            <w:r>
              <w:rPr>
                <w:rFonts w:hint="eastAsia" w:ascii="Times New Roman" w:hAnsi="Times New Roman" w:eastAsiaTheme="minorEastAsia" w:cstheme="minorEastAsia"/>
                <w:color w:val="231F20"/>
                <w:kern w:val="2"/>
                <w:sz w:val="18"/>
                <w:szCs w:val="18"/>
              </w:rPr>
              <w:t>2</w:t>
            </w:r>
            <w:r>
              <w:rPr>
                <w:rFonts w:hint="eastAsia" w:asciiTheme="minorEastAsia" w:hAnsiTheme="minorEastAsia" w:eastAsiaTheme="minorEastAsia" w:cstheme="minorEastAsia"/>
                <w:color w:val="231F20"/>
                <w:kern w:val="2"/>
                <w:sz w:val="18"/>
                <w:szCs w:val="18"/>
              </w:rPr>
              <w:t>无主管科室扣</w:t>
            </w:r>
            <w:r>
              <w:rPr>
                <w:rFonts w:hint="eastAsia" w:ascii="Times New Roman" w:hAnsi="Times New Roman" w:eastAsiaTheme="minorEastAsia" w:cstheme="minorEastAsia"/>
                <w:color w:val="231F20"/>
                <w:kern w:val="2"/>
                <w:sz w:val="18"/>
                <w:szCs w:val="18"/>
              </w:rPr>
              <w:t>1</w:t>
            </w:r>
            <w:r>
              <w:rPr>
                <w:rFonts w:hint="eastAsia" w:asciiTheme="minorEastAsia" w:hAnsiTheme="minorEastAsia" w:eastAsiaTheme="minorEastAsia" w:cstheme="minorEastAsia"/>
                <w:color w:val="231F20"/>
                <w:kern w:val="2"/>
                <w:sz w:val="18"/>
                <w:szCs w:val="18"/>
              </w:rPr>
              <w:t>分；专、兼职人数少于</w:t>
            </w:r>
            <w:r>
              <w:rPr>
                <w:rFonts w:hint="eastAsia" w:ascii="Times New Roman" w:hAnsi="Times New Roman" w:eastAsiaTheme="minorEastAsia" w:cstheme="minorEastAsia"/>
                <w:color w:val="231F20"/>
                <w:kern w:val="2"/>
                <w:sz w:val="18"/>
                <w:szCs w:val="18"/>
              </w:rPr>
              <w:t>2</w:t>
            </w:r>
            <w:r>
              <w:rPr>
                <w:rFonts w:hint="eastAsia" w:asciiTheme="minorEastAsia" w:hAnsiTheme="minorEastAsia" w:eastAsiaTheme="minorEastAsia" w:cstheme="minorEastAsia"/>
                <w:color w:val="231F20"/>
                <w:kern w:val="2"/>
                <w:sz w:val="18"/>
                <w:szCs w:val="18"/>
              </w:rPr>
              <w:t>人扣</w:t>
            </w:r>
            <w:r>
              <w:rPr>
                <w:rFonts w:hint="eastAsia" w:ascii="Times New Roman" w:hAnsi="Times New Roman" w:eastAsiaTheme="minorEastAsia" w:cstheme="minorEastAsia"/>
                <w:color w:val="231F20"/>
                <w:kern w:val="2"/>
                <w:sz w:val="18"/>
                <w:szCs w:val="18"/>
              </w:rPr>
              <w:t>1</w:t>
            </w:r>
            <w:r>
              <w:rPr>
                <w:rFonts w:hint="eastAsia" w:asciiTheme="minorEastAsia" w:hAnsiTheme="minorEastAsia" w:eastAsiaTheme="minorEastAsia" w:cstheme="minorEastAsia"/>
                <w:color w:val="231F20"/>
                <w:kern w:val="2"/>
                <w:sz w:val="18"/>
                <w:szCs w:val="18"/>
              </w:rPr>
              <w:t>分，无专职人员扣</w:t>
            </w:r>
            <w:r>
              <w:rPr>
                <w:rFonts w:hint="eastAsia" w:ascii="Times New Roman" w:hAnsi="Times New Roman" w:eastAsiaTheme="minorEastAsia" w:cstheme="minorEastAsia"/>
                <w:color w:val="231F20"/>
                <w:kern w:val="2"/>
                <w:sz w:val="18"/>
                <w:szCs w:val="18"/>
              </w:rPr>
              <w:t>2</w:t>
            </w:r>
            <w:r>
              <w:rPr>
                <w:rFonts w:hint="eastAsia" w:asciiTheme="minorEastAsia" w:hAnsiTheme="minorEastAsia" w:eastAsiaTheme="minorEastAsia" w:cstheme="minorEastAsia"/>
                <w:color w:val="231F20"/>
                <w:kern w:val="2"/>
                <w:sz w:val="18"/>
                <w:szCs w:val="18"/>
              </w:rPr>
              <w:t>分。职责分工不明确扣</w:t>
            </w:r>
            <w:r>
              <w:rPr>
                <w:rFonts w:hint="eastAsia" w:ascii="Times New Roman" w:hAnsi="Times New Roman" w:eastAsiaTheme="minorEastAsia" w:cstheme="minorEastAsia"/>
                <w:color w:val="231F20"/>
                <w:kern w:val="2"/>
                <w:sz w:val="18"/>
                <w:szCs w:val="18"/>
              </w:rPr>
              <w:t>1</w:t>
            </w:r>
            <w:r>
              <w:rPr>
                <w:rFonts w:hint="eastAsia" w:asciiTheme="minorEastAsia" w:hAnsiTheme="minorEastAsia" w:eastAsiaTheme="minorEastAsia" w:cstheme="minorEastAsia"/>
                <w:color w:val="231F20"/>
                <w:kern w:val="2"/>
                <w:sz w:val="18"/>
                <w:szCs w:val="18"/>
              </w:rPr>
              <w:t>分；</w:t>
            </w:r>
          </w:p>
          <w:p>
            <w:pPr>
              <w:widowControl/>
              <w:autoSpaceDE/>
              <w:autoSpaceDN/>
              <w:adjustRightInd w:val="0"/>
              <w:snapToGrid w:val="0"/>
              <w:spacing w:line="300" w:lineRule="atLeast"/>
              <w:jc w:val="both"/>
              <w:rPr>
                <w:rFonts w:hint="eastAsia" w:asciiTheme="minorEastAsia" w:hAnsiTheme="minorEastAsia" w:eastAsiaTheme="minorEastAsia" w:cstheme="minorEastAsia"/>
                <w:color w:val="231F20"/>
                <w:kern w:val="2"/>
                <w:sz w:val="18"/>
                <w:szCs w:val="18"/>
              </w:rPr>
            </w:pPr>
            <w:r>
              <w:rPr>
                <w:rFonts w:hint="eastAsia" w:asciiTheme="minorEastAsia" w:hAnsiTheme="minorEastAsia" w:eastAsiaTheme="minorEastAsia" w:cstheme="minorEastAsia"/>
                <w:color w:val="231F20"/>
                <w:kern w:val="2"/>
                <w:sz w:val="18"/>
                <w:szCs w:val="18"/>
              </w:rPr>
              <w:t>加分项：主管科室为独立设置加</w:t>
            </w:r>
            <w:r>
              <w:rPr>
                <w:rFonts w:hint="eastAsia" w:ascii="Times New Roman" w:hAnsi="Times New Roman" w:eastAsiaTheme="minorEastAsia" w:cstheme="minorEastAsia"/>
                <w:color w:val="231F20"/>
                <w:kern w:val="2"/>
                <w:sz w:val="18"/>
                <w:szCs w:val="18"/>
              </w:rPr>
              <w:t>1</w:t>
            </w:r>
            <w:r>
              <w:rPr>
                <w:rFonts w:hint="eastAsia" w:asciiTheme="minorEastAsia" w:hAnsiTheme="minorEastAsia" w:eastAsiaTheme="minorEastAsia" w:cstheme="minorEastAsia"/>
                <w:color w:val="231F20"/>
                <w:kern w:val="2"/>
                <w:sz w:val="18"/>
                <w:szCs w:val="18"/>
              </w:rPr>
              <w:t>分。</w:t>
            </w:r>
          </w:p>
        </w:tc>
        <w:tc>
          <w:tcPr>
            <w:tcW w:w="851" w:type="dxa"/>
            <w:vAlign w:val="center"/>
          </w:tcPr>
          <w:p>
            <w:pPr>
              <w:widowControl/>
              <w:autoSpaceDE/>
              <w:autoSpaceDN/>
              <w:adjustRightInd w:val="0"/>
              <w:snapToGrid w:val="0"/>
              <w:spacing w:line="240" w:lineRule="atLeast"/>
              <w:jc w:val="center"/>
              <w:rPr>
                <w:rFonts w:hint="eastAsia" w:asciiTheme="minorEastAsia" w:hAnsiTheme="minorEastAsia" w:eastAsiaTheme="minorEastAsia" w:cstheme="minorEastAsia"/>
                <w:color w:val="231F20"/>
                <w:ker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993" w:type="dxa"/>
            <w:vMerge w:val="continue"/>
            <w:vAlign w:val="center"/>
          </w:tcPr>
          <w:p>
            <w:pPr>
              <w:widowControl/>
              <w:autoSpaceDE/>
              <w:autoSpaceDN/>
              <w:adjustRightInd w:val="0"/>
              <w:snapToGrid w:val="0"/>
              <w:spacing w:line="240" w:lineRule="atLeast"/>
              <w:rPr>
                <w:rFonts w:hint="eastAsia" w:asciiTheme="minorEastAsia" w:hAnsiTheme="minorEastAsia" w:eastAsiaTheme="minorEastAsia" w:cstheme="minorEastAsia"/>
                <w:color w:val="231F20"/>
                <w:kern w:val="2"/>
                <w:sz w:val="18"/>
                <w:szCs w:val="18"/>
              </w:rPr>
            </w:pPr>
          </w:p>
        </w:tc>
        <w:tc>
          <w:tcPr>
            <w:tcW w:w="992" w:type="dxa"/>
            <w:vMerge w:val="continue"/>
            <w:vAlign w:val="center"/>
          </w:tcPr>
          <w:p>
            <w:pPr>
              <w:widowControl/>
              <w:autoSpaceDE/>
              <w:autoSpaceDN/>
              <w:adjustRightInd w:val="0"/>
              <w:snapToGrid w:val="0"/>
              <w:spacing w:line="300" w:lineRule="atLeast"/>
              <w:rPr>
                <w:rFonts w:hint="eastAsia" w:asciiTheme="minorEastAsia" w:hAnsiTheme="minorEastAsia" w:eastAsiaTheme="minorEastAsia" w:cstheme="minorEastAsia"/>
                <w:color w:val="231F20"/>
                <w:kern w:val="2"/>
                <w:sz w:val="18"/>
                <w:szCs w:val="18"/>
              </w:rPr>
            </w:pPr>
          </w:p>
        </w:tc>
        <w:tc>
          <w:tcPr>
            <w:tcW w:w="567" w:type="dxa"/>
            <w:vMerge w:val="continue"/>
            <w:vAlign w:val="center"/>
          </w:tcPr>
          <w:p>
            <w:pPr>
              <w:widowControl/>
              <w:autoSpaceDE/>
              <w:autoSpaceDN/>
              <w:adjustRightInd w:val="0"/>
              <w:snapToGrid w:val="0"/>
              <w:spacing w:line="300" w:lineRule="atLeast"/>
              <w:jc w:val="center"/>
              <w:rPr>
                <w:rFonts w:hint="eastAsia" w:asciiTheme="minorEastAsia" w:hAnsiTheme="minorEastAsia" w:eastAsiaTheme="minorEastAsia" w:cstheme="minorEastAsia"/>
                <w:color w:val="231F20"/>
                <w:kern w:val="2"/>
                <w:sz w:val="18"/>
                <w:szCs w:val="18"/>
              </w:rPr>
            </w:pPr>
          </w:p>
        </w:tc>
        <w:tc>
          <w:tcPr>
            <w:tcW w:w="4961" w:type="dxa"/>
            <w:vAlign w:val="center"/>
          </w:tcPr>
          <w:p>
            <w:pPr>
              <w:widowControl/>
              <w:autoSpaceDE/>
              <w:autoSpaceDN/>
              <w:adjustRightInd w:val="0"/>
              <w:snapToGrid w:val="0"/>
              <w:spacing w:line="300" w:lineRule="atLeast"/>
              <w:jc w:val="both"/>
              <w:rPr>
                <w:rFonts w:hint="eastAsia" w:asciiTheme="minorEastAsia" w:hAnsiTheme="minorEastAsia" w:eastAsiaTheme="minorEastAsia" w:cstheme="minorEastAsia"/>
                <w:color w:val="231F20"/>
                <w:kern w:val="2"/>
                <w:sz w:val="18"/>
                <w:szCs w:val="18"/>
              </w:rPr>
            </w:pPr>
            <w:r>
              <w:rPr>
                <w:rFonts w:hint="eastAsia" w:ascii="Times New Roman" w:hAnsi="Times New Roman" w:eastAsiaTheme="minorEastAsia" w:cstheme="minorEastAsia"/>
                <w:color w:val="231F20"/>
                <w:kern w:val="2"/>
                <w:sz w:val="18"/>
                <w:szCs w:val="18"/>
              </w:rPr>
              <w:t>1</w:t>
            </w:r>
            <w:r>
              <w:rPr>
                <w:rFonts w:hint="eastAsia" w:asciiTheme="minorEastAsia" w:hAnsiTheme="minorEastAsia" w:eastAsiaTheme="minorEastAsia" w:cstheme="minorEastAsia"/>
                <w:color w:val="231F20"/>
                <w:kern w:val="2"/>
                <w:sz w:val="18"/>
                <w:szCs w:val="18"/>
              </w:rPr>
              <w:t>.</w:t>
            </w:r>
            <w:r>
              <w:rPr>
                <w:rFonts w:hint="eastAsia" w:ascii="Times New Roman" w:hAnsi="Times New Roman" w:eastAsiaTheme="minorEastAsia" w:cstheme="minorEastAsia"/>
                <w:color w:val="231F20"/>
                <w:kern w:val="2"/>
                <w:sz w:val="18"/>
                <w:szCs w:val="18"/>
              </w:rPr>
              <w:t>1</w:t>
            </w:r>
            <w:r>
              <w:rPr>
                <w:rFonts w:hint="eastAsia" w:asciiTheme="minorEastAsia" w:hAnsiTheme="minorEastAsia" w:eastAsiaTheme="minorEastAsia" w:cstheme="minorEastAsia"/>
                <w:color w:val="231F20"/>
                <w:kern w:val="2"/>
                <w:sz w:val="18"/>
                <w:szCs w:val="18"/>
              </w:rPr>
              <w:t>.</w:t>
            </w:r>
            <w:r>
              <w:rPr>
                <w:rFonts w:hint="eastAsia" w:ascii="Times New Roman" w:hAnsi="Times New Roman" w:eastAsiaTheme="minorEastAsia" w:cstheme="minorEastAsia"/>
                <w:color w:val="231F20"/>
                <w:kern w:val="2"/>
                <w:sz w:val="18"/>
                <w:szCs w:val="18"/>
              </w:rPr>
              <w:t>3</w:t>
            </w:r>
            <w:r>
              <w:rPr>
                <w:rFonts w:hint="eastAsia" w:asciiTheme="minorEastAsia" w:hAnsiTheme="minorEastAsia" w:eastAsiaTheme="minorEastAsia" w:cstheme="minorEastAsia"/>
                <w:color w:val="231F20"/>
                <w:kern w:val="2"/>
                <w:sz w:val="18"/>
                <w:szCs w:val="18"/>
              </w:rPr>
              <w:t>临床、医技科室均配备兼职健康教育人员（</w:t>
            </w:r>
            <w:r>
              <w:rPr>
                <w:rFonts w:hint="eastAsia" w:ascii="Times New Roman" w:hAnsi="Times New Roman" w:eastAsiaTheme="minorEastAsia" w:cstheme="minorEastAsia"/>
                <w:color w:val="231F20"/>
                <w:kern w:val="2"/>
                <w:sz w:val="18"/>
                <w:szCs w:val="18"/>
              </w:rPr>
              <w:t>2</w:t>
            </w:r>
            <w:r>
              <w:rPr>
                <w:rFonts w:hint="eastAsia" w:asciiTheme="minorEastAsia" w:hAnsiTheme="minorEastAsia" w:eastAsiaTheme="minorEastAsia" w:cstheme="minorEastAsia"/>
                <w:color w:val="231F20"/>
                <w:kern w:val="2"/>
                <w:sz w:val="18"/>
                <w:szCs w:val="18"/>
              </w:rPr>
              <w:t>分）。</w:t>
            </w:r>
          </w:p>
        </w:tc>
        <w:tc>
          <w:tcPr>
            <w:tcW w:w="992" w:type="dxa"/>
            <w:vMerge w:val="continue"/>
            <w:vAlign w:val="center"/>
          </w:tcPr>
          <w:p>
            <w:pPr>
              <w:widowControl/>
              <w:autoSpaceDE/>
              <w:autoSpaceDN/>
              <w:adjustRightInd w:val="0"/>
              <w:snapToGrid w:val="0"/>
              <w:spacing w:line="300" w:lineRule="atLeast"/>
              <w:jc w:val="center"/>
              <w:rPr>
                <w:rFonts w:hint="eastAsia" w:asciiTheme="minorEastAsia" w:hAnsiTheme="minorEastAsia" w:eastAsiaTheme="minorEastAsia" w:cstheme="minorEastAsia"/>
                <w:color w:val="231F20"/>
                <w:kern w:val="2"/>
                <w:sz w:val="18"/>
                <w:szCs w:val="18"/>
              </w:rPr>
            </w:pPr>
          </w:p>
        </w:tc>
        <w:tc>
          <w:tcPr>
            <w:tcW w:w="5670" w:type="dxa"/>
            <w:vAlign w:val="center"/>
          </w:tcPr>
          <w:p>
            <w:pPr>
              <w:widowControl/>
              <w:autoSpaceDE/>
              <w:autoSpaceDN/>
              <w:adjustRightInd w:val="0"/>
              <w:snapToGrid w:val="0"/>
              <w:spacing w:line="300" w:lineRule="atLeast"/>
              <w:jc w:val="both"/>
              <w:rPr>
                <w:rFonts w:hint="eastAsia" w:asciiTheme="minorEastAsia" w:hAnsiTheme="minorEastAsia" w:eastAsiaTheme="minorEastAsia" w:cstheme="minorEastAsia"/>
                <w:color w:val="231F20"/>
                <w:kern w:val="2"/>
                <w:sz w:val="18"/>
                <w:szCs w:val="18"/>
              </w:rPr>
            </w:pPr>
            <w:r>
              <w:rPr>
                <w:rFonts w:hint="eastAsia" w:ascii="Times New Roman" w:hAnsi="Times New Roman" w:eastAsiaTheme="minorEastAsia" w:cstheme="minorEastAsia"/>
                <w:color w:val="231F20"/>
                <w:kern w:val="2"/>
                <w:sz w:val="18"/>
                <w:szCs w:val="18"/>
              </w:rPr>
              <w:t>1</w:t>
            </w:r>
            <w:r>
              <w:rPr>
                <w:rFonts w:hint="eastAsia" w:asciiTheme="minorEastAsia" w:hAnsiTheme="minorEastAsia" w:eastAsiaTheme="minorEastAsia" w:cstheme="minorEastAsia"/>
                <w:color w:val="231F20"/>
                <w:kern w:val="2"/>
                <w:sz w:val="18"/>
                <w:szCs w:val="18"/>
              </w:rPr>
              <w:t>.</w:t>
            </w:r>
            <w:r>
              <w:rPr>
                <w:rFonts w:hint="eastAsia" w:ascii="Times New Roman" w:hAnsi="Times New Roman" w:eastAsiaTheme="minorEastAsia" w:cstheme="minorEastAsia"/>
                <w:color w:val="231F20"/>
                <w:kern w:val="2"/>
                <w:sz w:val="18"/>
                <w:szCs w:val="18"/>
              </w:rPr>
              <w:t>1</w:t>
            </w:r>
            <w:r>
              <w:rPr>
                <w:rFonts w:hint="eastAsia" w:asciiTheme="minorEastAsia" w:hAnsiTheme="minorEastAsia" w:eastAsiaTheme="minorEastAsia" w:cstheme="minorEastAsia"/>
                <w:color w:val="231F20"/>
                <w:kern w:val="2"/>
                <w:sz w:val="18"/>
                <w:szCs w:val="18"/>
              </w:rPr>
              <w:t>.</w:t>
            </w:r>
            <w:r>
              <w:rPr>
                <w:rFonts w:hint="eastAsia" w:ascii="Times New Roman" w:hAnsi="Times New Roman" w:eastAsiaTheme="minorEastAsia" w:cstheme="minorEastAsia"/>
                <w:color w:val="231F20"/>
                <w:kern w:val="2"/>
                <w:sz w:val="18"/>
                <w:szCs w:val="18"/>
              </w:rPr>
              <w:t>3</w:t>
            </w:r>
            <w:r>
              <w:rPr>
                <w:rFonts w:hint="eastAsia" w:asciiTheme="minorEastAsia" w:hAnsiTheme="minorEastAsia" w:eastAsiaTheme="minorEastAsia" w:cstheme="minorEastAsia"/>
                <w:color w:val="231F20"/>
                <w:kern w:val="2"/>
                <w:sz w:val="18"/>
                <w:szCs w:val="18"/>
              </w:rPr>
              <w:t>每少一个科室扣</w:t>
            </w:r>
            <w:r>
              <w:rPr>
                <w:rFonts w:hint="eastAsia" w:ascii="Times New Roman" w:hAnsi="Times New Roman" w:eastAsiaTheme="minorEastAsia" w:cstheme="minorEastAsia"/>
                <w:color w:val="231F20"/>
                <w:kern w:val="2"/>
                <w:sz w:val="18"/>
                <w:szCs w:val="18"/>
              </w:rPr>
              <w:t>0</w:t>
            </w:r>
            <w:r>
              <w:rPr>
                <w:rFonts w:hint="eastAsia" w:asciiTheme="minorEastAsia" w:hAnsiTheme="minorEastAsia" w:eastAsiaTheme="minorEastAsia" w:cstheme="minorEastAsia"/>
                <w:color w:val="231F20"/>
                <w:kern w:val="2"/>
                <w:sz w:val="18"/>
                <w:szCs w:val="18"/>
              </w:rPr>
              <w:t>.</w:t>
            </w:r>
            <w:r>
              <w:rPr>
                <w:rFonts w:hint="eastAsia" w:ascii="Times New Roman" w:hAnsi="Times New Roman" w:eastAsiaTheme="minorEastAsia" w:cstheme="minorEastAsia"/>
                <w:color w:val="231F20"/>
                <w:kern w:val="2"/>
                <w:sz w:val="18"/>
                <w:szCs w:val="18"/>
              </w:rPr>
              <w:t>5</w:t>
            </w:r>
            <w:r>
              <w:rPr>
                <w:rFonts w:hint="eastAsia" w:asciiTheme="minorEastAsia" w:hAnsiTheme="minorEastAsia" w:eastAsiaTheme="minorEastAsia" w:cstheme="minorEastAsia"/>
                <w:color w:val="231F20"/>
                <w:kern w:val="2"/>
                <w:sz w:val="18"/>
                <w:szCs w:val="18"/>
              </w:rPr>
              <w:t>分。</w:t>
            </w:r>
          </w:p>
        </w:tc>
        <w:tc>
          <w:tcPr>
            <w:tcW w:w="851" w:type="dxa"/>
            <w:vAlign w:val="center"/>
          </w:tcPr>
          <w:p>
            <w:pPr>
              <w:widowControl/>
              <w:autoSpaceDE/>
              <w:autoSpaceDN/>
              <w:adjustRightInd w:val="0"/>
              <w:snapToGrid w:val="0"/>
              <w:spacing w:line="240" w:lineRule="atLeast"/>
              <w:jc w:val="center"/>
              <w:rPr>
                <w:rFonts w:hint="eastAsia" w:asciiTheme="minorEastAsia" w:hAnsiTheme="minorEastAsia" w:eastAsiaTheme="minorEastAsia" w:cstheme="minorEastAsia"/>
                <w:color w:val="231F20"/>
                <w:ker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widowControl/>
              <w:autoSpaceDE/>
              <w:autoSpaceDN/>
              <w:adjustRightInd w:val="0"/>
              <w:snapToGrid w:val="0"/>
              <w:spacing w:line="240" w:lineRule="atLeast"/>
              <w:rPr>
                <w:rFonts w:hint="eastAsia" w:asciiTheme="minorEastAsia" w:hAnsiTheme="minorEastAsia" w:eastAsiaTheme="minorEastAsia" w:cstheme="minorEastAsia"/>
                <w:color w:val="231F20"/>
                <w:kern w:val="2"/>
                <w:sz w:val="18"/>
                <w:szCs w:val="18"/>
              </w:rPr>
            </w:pPr>
          </w:p>
        </w:tc>
        <w:tc>
          <w:tcPr>
            <w:tcW w:w="992" w:type="dxa"/>
            <w:vMerge w:val="restart"/>
            <w:vAlign w:val="center"/>
          </w:tcPr>
          <w:p>
            <w:pPr>
              <w:widowControl/>
              <w:autoSpaceDE/>
              <w:autoSpaceDN/>
              <w:adjustRightInd w:val="0"/>
              <w:snapToGrid w:val="0"/>
              <w:spacing w:line="300" w:lineRule="atLeast"/>
              <w:rPr>
                <w:rFonts w:hint="eastAsia" w:asciiTheme="minorEastAsia" w:hAnsiTheme="minorEastAsia" w:eastAsiaTheme="minorEastAsia" w:cstheme="minorEastAsia"/>
                <w:color w:val="231F20"/>
                <w:kern w:val="2"/>
                <w:sz w:val="18"/>
                <w:szCs w:val="18"/>
              </w:rPr>
            </w:pPr>
            <w:r>
              <w:rPr>
                <w:rFonts w:hint="eastAsia" w:asciiTheme="minorEastAsia" w:hAnsiTheme="minorEastAsia" w:eastAsiaTheme="minorEastAsia" w:cstheme="minorEastAsia"/>
                <w:color w:val="231F20"/>
                <w:kern w:val="2"/>
                <w:sz w:val="18"/>
                <w:szCs w:val="18"/>
              </w:rPr>
              <w:t>制度建设</w:t>
            </w:r>
          </w:p>
        </w:tc>
        <w:tc>
          <w:tcPr>
            <w:tcW w:w="567" w:type="dxa"/>
            <w:vMerge w:val="restart"/>
            <w:vAlign w:val="center"/>
          </w:tcPr>
          <w:p>
            <w:pPr>
              <w:widowControl/>
              <w:autoSpaceDE/>
              <w:autoSpaceDN/>
              <w:adjustRightInd w:val="0"/>
              <w:snapToGrid w:val="0"/>
              <w:spacing w:line="300" w:lineRule="atLeast"/>
              <w:jc w:val="center"/>
              <w:rPr>
                <w:rFonts w:hint="eastAsia" w:asciiTheme="minorEastAsia" w:hAnsiTheme="minorEastAsia" w:eastAsiaTheme="minorEastAsia" w:cstheme="minorEastAsia"/>
                <w:color w:val="231F20"/>
                <w:kern w:val="2"/>
                <w:sz w:val="18"/>
                <w:szCs w:val="18"/>
              </w:rPr>
            </w:pPr>
            <w:r>
              <w:rPr>
                <w:rFonts w:hint="eastAsia" w:ascii="Times New Roman" w:hAnsi="Times New Roman" w:eastAsiaTheme="minorEastAsia" w:cstheme="minorEastAsia"/>
                <w:color w:val="231F20"/>
                <w:kern w:val="2"/>
                <w:sz w:val="18"/>
                <w:szCs w:val="18"/>
              </w:rPr>
              <w:t>4</w:t>
            </w:r>
          </w:p>
        </w:tc>
        <w:tc>
          <w:tcPr>
            <w:tcW w:w="4961" w:type="dxa"/>
            <w:vAlign w:val="center"/>
          </w:tcPr>
          <w:p>
            <w:pPr>
              <w:widowControl/>
              <w:autoSpaceDE/>
              <w:autoSpaceDN/>
              <w:adjustRightInd w:val="0"/>
              <w:snapToGrid w:val="0"/>
              <w:spacing w:line="300" w:lineRule="atLeast"/>
              <w:jc w:val="both"/>
              <w:rPr>
                <w:rFonts w:hint="eastAsia" w:asciiTheme="minorEastAsia" w:hAnsiTheme="minorEastAsia" w:eastAsiaTheme="minorEastAsia" w:cstheme="minorEastAsia"/>
                <w:color w:val="231F20"/>
                <w:kern w:val="2"/>
                <w:sz w:val="18"/>
                <w:szCs w:val="18"/>
              </w:rPr>
            </w:pPr>
            <w:r>
              <w:rPr>
                <w:rFonts w:hint="eastAsia" w:ascii="Times New Roman" w:hAnsi="Times New Roman" w:eastAsiaTheme="minorEastAsia" w:cstheme="minorEastAsia"/>
                <w:color w:val="231F20"/>
                <w:kern w:val="2"/>
                <w:sz w:val="18"/>
                <w:szCs w:val="18"/>
              </w:rPr>
              <w:t>1</w:t>
            </w:r>
            <w:r>
              <w:rPr>
                <w:rFonts w:hint="eastAsia" w:asciiTheme="minorEastAsia" w:hAnsiTheme="minorEastAsia" w:eastAsiaTheme="minorEastAsia" w:cstheme="minorEastAsia"/>
                <w:color w:val="231F20"/>
                <w:kern w:val="2"/>
                <w:sz w:val="18"/>
                <w:szCs w:val="18"/>
              </w:rPr>
              <w:t>.</w:t>
            </w:r>
            <w:r>
              <w:rPr>
                <w:rFonts w:hint="eastAsia" w:ascii="Times New Roman" w:hAnsi="Times New Roman" w:eastAsiaTheme="minorEastAsia" w:cstheme="minorEastAsia"/>
                <w:color w:val="231F20"/>
                <w:kern w:val="2"/>
                <w:sz w:val="18"/>
                <w:szCs w:val="18"/>
              </w:rPr>
              <w:t>2</w:t>
            </w:r>
            <w:r>
              <w:rPr>
                <w:rFonts w:hint="eastAsia" w:asciiTheme="minorEastAsia" w:hAnsiTheme="minorEastAsia" w:eastAsiaTheme="minorEastAsia" w:cstheme="minorEastAsia"/>
                <w:color w:val="231F20"/>
                <w:kern w:val="2"/>
                <w:sz w:val="18"/>
                <w:szCs w:val="18"/>
              </w:rPr>
              <w:t>.</w:t>
            </w:r>
            <w:r>
              <w:rPr>
                <w:rFonts w:hint="eastAsia" w:ascii="Times New Roman" w:hAnsi="Times New Roman" w:eastAsiaTheme="minorEastAsia" w:cstheme="minorEastAsia"/>
                <w:color w:val="231F20"/>
                <w:kern w:val="2"/>
                <w:sz w:val="18"/>
                <w:szCs w:val="18"/>
              </w:rPr>
              <w:t>1</w:t>
            </w:r>
            <w:r>
              <w:rPr>
                <w:rFonts w:hint="eastAsia" w:asciiTheme="minorEastAsia" w:hAnsiTheme="minorEastAsia" w:eastAsiaTheme="minorEastAsia" w:cstheme="minorEastAsia"/>
                <w:color w:val="231F20"/>
                <w:kern w:val="2"/>
                <w:sz w:val="18"/>
                <w:szCs w:val="18"/>
              </w:rPr>
              <w:t>制定健康促进医院建设规划和工作计划，包括医院健康促进资源和健康问题评估、工作目标、任务分工、时间进度等，并纳入医院目标责任管理考核（</w:t>
            </w:r>
            <w:r>
              <w:rPr>
                <w:rFonts w:hint="eastAsia" w:ascii="Times New Roman" w:hAnsi="Times New Roman" w:eastAsiaTheme="minorEastAsia" w:cstheme="minorEastAsia"/>
                <w:color w:val="231F20"/>
                <w:kern w:val="2"/>
                <w:sz w:val="18"/>
                <w:szCs w:val="18"/>
              </w:rPr>
              <w:t>2</w:t>
            </w:r>
            <w:r>
              <w:rPr>
                <w:rFonts w:hint="eastAsia" w:asciiTheme="minorEastAsia" w:hAnsiTheme="minorEastAsia" w:eastAsiaTheme="minorEastAsia" w:cstheme="minorEastAsia"/>
                <w:color w:val="231F20"/>
                <w:kern w:val="2"/>
                <w:sz w:val="18"/>
                <w:szCs w:val="18"/>
              </w:rPr>
              <w:t>分）。</w:t>
            </w:r>
          </w:p>
        </w:tc>
        <w:tc>
          <w:tcPr>
            <w:tcW w:w="992" w:type="dxa"/>
            <w:vMerge w:val="restart"/>
            <w:vAlign w:val="center"/>
          </w:tcPr>
          <w:p>
            <w:pPr>
              <w:widowControl/>
              <w:autoSpaceDE/>
              <w:autoSpaceDN/>
              <w:adjustRightInd w:val="0"/>
              <w:snapToGrid w:val="0"/>
              <w:spacing w:line="300" w:lineRule="atLeast"/>
              <w:jc w:val="center"/>
              <w:rPr>
                <w:rFonts w:hint="eastAsia" w:asciiTheme="minorEastAsia" w:hAnsiTheme="minorEastAsia" w:eastAsiaTheme="minorEastAsia" w:cstheme="minorEastAsia"/>
                <w:color w:val="231F20"/>
                <w:kern w:val="2"/>
                <w:sz w:val="18"/>
                <w:szCs w:val="18"/>
              </w:rPr>
            </w:pPr>
            <w:r>
              <w:rPr>
                <w:rFonts w:hint="eastAsia" w:asciiTheme="minorEastAsia" w:hAnsiTheme="minorEastAsia" w:eastAsiaTheme="minorEastAsia" w:cstheme="minorEastAsia"/>
                <w:color w:val="231F20"/>
                <w:kern w:val="2"/>
                <w:sz w:val="18"/>
                <w:szCs w:val="18"/>
              </w:rPr>
              <w:t>查阅资料</w:t>
            </w:r>
          </w:p>
          <w:p>
            <w:pPr>
              <w:widowControl/>
              <w:autoSpaceDE/>
              <w:autoSpaceDN/>
              <w:adjustRightInd w:val="0"/>
              <w:snapToGrid w:val="0"/>
              <w:spacing w:line="300" w:lineRule="atLeast"/>
              <w:jc w:val="center"/>
              <w:rPr>
                <w:rFonts w:hint="eastAsia" w:asciiTheme="minorEastAsia" w:hAnsiTheme="minorEastAsia" w:eastAsiaTheme="minorEastAsia" w:cstheme="minorEastAsia"/>
                <w:color w:val="231F20"/>
                <w:kern w:val="2"/>
                <w:sz w:val="18"/>
                <w:szCs w:val="18"/>
              </w:rPr>
            </w:pPr>
            <w:r>
              <w:rPr>
                <w:rFonts w:hint="eastAsia" w:asciiTheme="minorEastAsia" w:hAnsiTheme="minorEastAsia" w:eastAsiaTheme="minorEastAsia" w:cstheme="minorEastAsia"/>
                <w:color w:val="231F20"/>
                <w:kern w:val="2"/>
                <w:sz w:val="18"/>
                <w:szCs w:val="18"/>
              </w:rPr>
              <w:t>现场查看</w:t>
            </w:r>
          </w:p>
        </w:tc>
        <w:tc>
          <w:tcPr>
            <w:tcW w:w="5670" w:type="dxa"/>
            <w:vAlign w:val="center"/>
          </w:tcPr>
          <w:p>
            <w:pPr>
              <w:widowControl/>
              <w:autoSpaceDE/>
              <w:autoSpaceDN/>
              <w:adjustRightInd w:val="0"/>
              <w:snapToGrid w:val="0"/>
              <w:spacing w:line="300" w:lineRule="atLeast"/>
              <w:jc w:val="both"/>
              <w:rPr>
                <w:rFonts w:hint="eastAsia" w:asciiTheme="minorEastAsia" w:hAnsiTheme="minorEastAsia" w:eastAsiaTheme="minorEastAsia" w:cstheme="minorEastAsia"/>
                <w:color w:val="231F20"/>
                <w:kern w:val="2"/>
                <w:sz w:val="18"/>
                <w:szCs w:val="18"/>
              </w:rPr>
            </w:pPr>
            <w:r>
              <w:rPr>
                <w:rFonts w:hint="eastAsia" w:ascii="Times New Roman" w:hAnsi="Times New Roman" w:eastAsiaTheme="minorEastAsia" w:cstheme="minorEastAsia"/>
                <w:color w:val="231F20"/>
                <w:kern w:val="2"/>
                <w:sz w:val="18"/>
                <w:szCs w:val="18"/>
              </w:rPr>
              <w:t>1</w:t>
            </w:r>
            <w:r>
              <w:rPr>
                <w:rFonts w:hint="eastAsia" w:asciiTheme="minorEastAsia" w:hAnsiTheme="minorEastAsia" w:eastAsiaTheme="minorEastAsia" w:cstheme="minorEastAsia"/>
                <w:color w:val="231F20"/>
                <w:kern w:val="2"/>
                <w:sz w:val="18"/>
                <w:szCs w:val="18"/>
              </w:rPr>
              <w:t>.</w:t>
            </w:r>
            <w:r>
              <w:rPr>
                <w:rFonts w:hint="eastAsia" w:ascii="Times New Roman" w:hAnsi="Times New Roman" w:eastAsiaTheme="minorEastAsia" w:cstheme="minorEastAsia"/>
                <w:color w:val="231F20"/>
                <w:kern w:val="2"/>
                <w:sz w:val="18"/>
                <w:szCs w:val="18"/>
              </w:rPr>
              <w:t>2</w:t>
            </w:r>
            <w:r>
              <w:rPr>
                <w:rFonts w:hint="eastAsia" w:asciiTheme="minorEastAsia" w:hAnsiTheme="minorEastAsia" w:eastAsiaTheme="minorEastAsia" w:cstheme="minorEastAsia"/>
                <w:color w:val="231F20"/>
                <w:kern w:val="2"/>
                <w:sz w:val="18"/>
                <w:szCs w:val="18"/>
              </w:rPr>
              <w:t>.</w:t>
            </w:r>
            <w:r>
              <w:rPr>
                <w:rFonts w:hint="eastAsia" w:ascii="Times New Roman" w:hAnsi="Times New Roman" w:eastAsiaTheme="minorEastAsia" w:cstheme="minorEastAsia"/>
                <w:color w:val="231F20"/>
                <w:kern w:val="2"/>
                <w:sz w:val="18"/>
                <w:szCs w:val="18"/>
              </w:rPr>
              <w:t>1</w:t>
            </w:r>
            <w:r>
              <w:rPr>
                <w:rFonts w:hint="eastAsia" w:asciiTheme="minorEastAsia" w:hAnsiTheme="minorEastAsia" w:eastAsiaTheme="minorEastAsia" w:cstheme="minorEastAsia"/>
                <w:color w:val="231F20"/>
                <w:kern w:val="2"/>
                <w:sz w:val="18"/>
                <w:szCs w:val="18"/>
              </w:rPr>
              <w:t>未纳入医院规划和年度工作计划扣</w:t>
            </w:r>
            <w:r>
              <w:rPr>
                <w:rFonts w:hint="eastAsia" w:ascii="Times New Roman" w:hAnsi="Times New Roman" w:eastAsiaTheme="minorEastAsia" w:cstheme="minorEastAsia"/>
                <w:color w:val="231F20"/>
                <w:kern w:val="2"/>
                <w:sz w:val="18"/>
                <w:szCs w:val="18"/>
              </w:rPr>
              <w:t>1</w:t>
            </w:r>
            <w:r>
              <w:rPr>
                <w:rFonts w:hint="eastAsia" w:asciiTheme="minorEastAsia" w:hAnsiTheme="minorEastAsia" w:eastAsiaTheme="minorEastAsia" w:cstheme="minorEastAsia"/>
                <w:color w:val="231F20"/>
                <w:kern w:val="2"/>
                <w:sz w:val="18"/>
                <w:szCs w:val="18"/>
              </w:rPr>
              <w:t>分，不全扣</w:t>
            </w:r>
            <w:r>
              <w:rPr>
                <w:rFonts w:hint="eastAsia" w:ascii="Times New Roman" w:hAnsi="Times New Roman" w:eastAsiaTheme="minorEastAsia" w:cstheme="minorEastAsia"/>
                <w:color w:val="231F20"/>
                <w:kern w:val="2"/>
                <w:sz w:val="18"/>
                <w:szCs w:val="18"/>
              </w:rPr>
              <w:t>0</w:t>
            </w:r>
            <w:r>
              <w:rPr>
                <w:rFonts w:hint="eastAsia" w:asciiTheme="minorEastAsia" w:hAnsiTheme="minorEastAsia" w:eastAsiaTheme="minorEastAsia" w:cstheme="minorEastAsia"/>
                <w:color w:val="231F20"/>
                <w:kern w:val="2"/>
                <w:sz w:val="18"/>
                <w:szCs w:val="18"/>
              </w:rPr>
              <w:t>.</w:t>
            </w:r>
            <w:r>
              <w:rPr>
                <w:rFonts w:hint="eastAsia" w:ascii="Times New Roman" w:hAnsi="Times New Roman" w:eastAsiaTheme="minorEastAsia" w:cstheme="minorEastAsia"/>
                <w:color w:val="231F20"/>
                <w:kern w:val="2"/>
                <w:sz w:val="18"/>
                <w:szCs w:val="18"/>
              </w:rPr>
              <w:t>5</w:t>
            </w:r>
            <w:r>
              <w:rPr>
                <w:rFonts w:hint="eastAsia" w:asciiTheme="minorEastAsia" w:hAnsiTheme="minorEastAsia" w:eastAsiaTheme="minorEastAsia" w:cstheme="minorEastAsia"/>
                <w:color w:val="231F20"/>
                <w:kern w:val="2"/>
                <w:sz w:val="18"/>
                <w:szCs w:val="18"/>
              </w:rPr>
              <w:t>分；未纳入职能和医技科室目标责任管理考核内容扣</w:t>
            </w:r>
            <w:r>
              <w:rPr>
                <w:rFonts w:hint="eastAsia" w:ascii="Times New Roman" w:hAnsi="Times New Roman" w:eastAsiaTheme="minorEastAsia" w:cstheme="minorEastAsia"/>
                <w:color w:val="231F20"/>
                <w:kern w:val="2"/>
                <w:sz w:val="18"/>
                <w:szCs w:val="18"/>
              </w:rPr>
              <w:t>0</w:t>
            </w:r>
            <w:r>
              <w:rPr>
                <w:rFonts w:hint="eastAsia" w:asciiTheme="minorEastAsia" w:hAnsiTheme="minorEastAsia" w:eastAsiaTheme="minorEastAsia" w:cstheme="minorEastAsia"/>
                <w:color w:val="231F20"/>
                <w:kern w:val="2"/>
                <w:sz w:val="18"/>
                <w:szCs w:val="18"/>
              </w:rPr>
              <w:t>.</w:t>
            </w:r>
            <w:r>
              <w:rPr>
                <w:rFonts w:hint="eastAsia" w:ascii="Times New Roman" w:hAnsi="Times New Roman" w:eastAsiaTheme="minorEastAsia" w:cstheme="minorEastAsia"/>
                <w:color w:val="231F20"/>
                <w:kern w:val="2"/>
                <w:sz w:val="18"/>
                <w:szCs w:val="18"/>
              </w:rPr>
              <w:t>5</w:t>
            </w:r>
            <w:r>
              <w:rPr>
                <w:rFonts w:hint="eastAsia" w:asciiTheme="minorEastAsia" w:hAnsiTheme="minorEastAsia" w:eastAsiaTheme="minorEastAsia" w:cstheme="minorEastAsia"/>
                <w:color w:val="231F20"/>
                <w:kern w:val="2"/>
                <w:sz w:val="18"/>
                <w:szCs w:val="18"/>
              </w:rPr>
              <w:t>分。</w:t>
            </w:r>
          </w:p>
        </w:tc>
        <w:tc>
          <w:tcPr>
            <w:tcW w:w="851" w:type="dxa"/>
            <w:vAlign w:val="center"/>
          </w:tcPr>
          <w:p>
            <w:pPr>
              <w:widowControl/>
              <w:autoSpaceDE/>
              <w:autoSpaceDN/>
              <w:adjustRightInd w:val="0"/>
              <w:snapToGrid w:val="0"/>
              <w:spacing w:line="240" w:lineRule="atLeast"/>
              <w:jc w:val="center"/>
              <w:rPr>
                <w:rFonts w:hint="eastAsia" w:asciiTheme="minorEastAsia" w:hAnsiTheme="minorEastAsia" w:eastAsiaTheme="minorEastAsia" w:cstheme="minorEastAsia"/>
                <w:color w:val="231F20"/>
                <w:ker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widowControl/>
              <w:autoSpaceDE/>
              <w:autoSpaceDN/>
              <w:adjustRightInd w:val="0"/>
              <w:snapToGrid w:val="0"/>
              <w:spacing w:line="240" w:lineRule="atLeast"/>
              <w:rPr>
                <w:rFonts w:hint="eastAsia" w:asciiTheme="minorEastAsia" w:hAnsiTheme="minorEastAsia" w:eastAsiaTheme="minorEastAsia" w:cstheme="minorEastAsia"/>
                <w:color w:val="231F20"/>
                <w:kern w:val="2"/>
                <w:sz w:val="18"/>
                <w:szCs w:val="18"/>
              </w:rPr>
            </w:pPr>
          </w:p>
        </w:tc>
        <w:tc>
          <w:tcPr>
            <w:tcW w:w="992" w:type="dxa"/>
            <w:vMerge w:val="continue"/>
            <w:vAlign w:val="center"/>
          </w:tcPr>
          <w:p>
            <w:pPr>
              <w:widowControl/>
              <w:autoSpaceDE/>
              <w:autoSpaceDN/>
              <w:adjustRightInd w:val="0"/>
              <w:snapToGrid w:val="0"/>
              <w:spacing w:line="300" w:lineRule="atLeast"/>
              <w:rPr>
                <w:rFonts w:hint="eastAsia" w:asciiTheme="minorEastAsia" w:hAnsiTheme="minorEastAsia" w:eastAsiaTheme="minorEastAsia" w:cstheme="minorEastAsia"/>
                <w:color w:val="231F20"/>
                <w:kern w:val="2"/>
                <w:sz w:val="18"/>
                <w:szCs w:val="18"/>
              </w:rPr>
            </w:pPr>
          </w:p>
        </w:tc>
        <w:tc>
          <w:tcPr>
            <w:tcW w:w="567" w:type="dxa"/>
            <w:vMerge w:val="continue"/>
            <w:vAlign w:val="center"/>
          </w:tcPr>
          <w:p>
            <w:pPr>
              <w:widowControl/>
              <w:autoSpaceDE/>
              <w:autoSpaceDN/>
              <w:adjustRightInd w:val="0"/>
              <w:snapToGrid w:val="0"/>
              <w:spacing w:line="300" w:lineRule="atLeast"/>
              <w:jc w:val="center"/>
              <w:rPr>
                <w:rFonts w:hint="eastAsia" w:asciiTheme="minorEastAsia" w:hAnsiTheme="minorEastAsia" w:eastAsiaTheme="minorEastAsia" w:cstheme="minorEastAsia"/>
                <w:color w:val="231F20"/>
                <w:kern w:val="2"/>
                <w:sz w:val="18"/>
                <w:szCs w:val="18"/>
              </w:rPr>
            </w:pPr>
          </w:p>
        </w:tc>
        <w:tc>
          <w:tcPr>
            <w:tcW w:w="4961" w:type="dxa"/>
            <w:vAlign w:val="center"/>
          </w:tcPr>
          <w:p>
            <w:pPr>
              <w:widowControl/>
              <w:autoSpaceDE/>
              <w:autoSpaceDN/>
              <w:adjustRightInd w:val="0"/>
              <w:snapToGrid w:val="0"/>
              <w:spacing w:line="300" w:lineRule="atLeast"/>
              <w:jc w:val="both"/>
              <w:rPr>
                <w:rFonts w:hint="eastAsia" w:asciiTheme="minorEastAsia" w:hAnsiTheme="minorEastAsia" w:eastAsiaTheme="minorEastAsia" w:cstheme="minorEastAsia"/>
                <w:color w:val="231F20"/>
                <w:kern w:val="2"/>
                <w:sz w:val="18"/>
                <w:szCs w:val="18"/>
              </w:rPr>
            </w:pPr>
            <w:r>
              <w:rPr>
                <w:rFonts w:hint="eastAsia" w:ascii="Times New Roman" w:hAnsi="Times New Roman" w:eastAsiaTheme="minorEastAsia" w:cstheme="minorEastAsia"/>
                <w:color w:val="231F20"/>
                <w:kern w:val="2"/>
                <w:sz w:val="18"/>
                <w:szCs w:val="18"/>
              </w:rPr>
              <w:t>1</w:t>
            </w:r>
            <w:r>
              <w:rPr>
                <w:rFonts w:hint="eastAsia" w:asciiTheme="minorEastAsia" w:hAnsiTheme="minorEastAsia" w:eastAsiaTheme="minorEastAsia" w:cstheme="minorEastAsia"/>
                <w:color w:val="231F20"/>
                <w:kern w:val="2"/>
                <w:sz w:val="18"/>
                <w:szCs w:val="18"/>
              </w:rPr>
              <w:t>.</w:t>
            </w:r>
            <w:r>
              <w:rPr>
                <w:rFonts w:hint="eastAsia" w:ascii="Times New Roman" w:hAnsi="Times New Roman" w:eastAsiaTheme="minorEastAsia" w:cstheme="minorEastAsia"/>
                <w:color w:val="231F20"/>
                <w:kern w:val="2"/>
                <w:sz w:val="18"/>
                <w:szCs w:val="18"/>
              </w:rPr>
              <w:t>2</w:t>
            </w:r>
            <w:r>
              <w:rPr>
                <w:rFonts w:hint="eastAsia" w:asciiTheme="minorEastAsia" w:hAnsiTheme="minorEastAsia" w:eastAsiaTheme="minorEastAsia" w:cstheme="minorEastAsia"/>
                <w:color w:val="231F20"/>
                <w:kern w:val="2"/>
                <w:sz w:val="18"/>
                <w:szCs w:val="18"/>
              </w:rPr>
              <w:t>.</w:t>
            </w:r>
            <w:r>
              <w:rPr>
                <w:rFonts w:hint="eastAsia" w:ascii="Times New Roman" w:hAnsi="Times New Roman" w:eastAsiaTheme="minorEastAsia" w:cstheme="minorEastAsia"/>
                <w:color w:val="231F20"/>
                <w:kern w:val="2"/>
                <w:sz w:val="18"/>
                <w:szCs w:val="18"/>
              </w:rPr>
              <w:t>2</w:t>
            </w:r>
            <w:r>
              <w:rPr>
                <w:rFonts w:hint="eastAsia" w:asciiTheme="minorEastAsia" w:hAnsiTheme="minorEastAsia" w:eastAsiaTheme="minorEastAsia" w:cstheme="minorEastAsia"/>
                <w:color w:val="231F20"/>
                <w:kern w:val="2"/>
                <w:sz w:val="18"/>
                <w:szCs w:val="18"/>
              </w:rPr>
              <w:t>制定健康促进相关工作、考核、奖惩等制度，将健康促进融入医院管理和医疗活动（</w:t>
            </w:r>
            <w:r>
              <w:rPr>
                <w:rFonts w:hint="eastAsia" w:ascii="Times New Roman" w:hAnsi="Times New Roman" w:eastAsiaTheme="minorEastAsia" w:cstheme="minorEastAsia"/>
                <w:color w:val="231F20"/>
                <w:kern w:val="2"/>
                <w:sz w:val="18"/>
                <w:szCs w:val="18"/>
              </w:rPr>
              <w:t>2</w:t>
            </w:r>
            <w:r>
              <w:rPr>
                <w:rFonts w:hint="eastAsia" w:asciiTheme="minorEastAsia" w:hAnsiTheme="minorEastAsia" w:eastAsiaTheme="minorEastAsia" w:cstheme="minorEastAsia"/>
                <w:color w:val="231F20"/>
                <w:kern w:val="2"/>
                <w:sz w:val="18"/>
                <w:szCs w:val="18"/>
              </w:rPr>
              <w:t>分）。</w:t>
            </w:r>
          </w:p>
        </w:tc>
        <w:tc>
          <w:tcPr>
            <w:tcW w:w="992" w:type="dxa"/>
            <w:vMerge w:val="continue"/>
            <w:vAlign w:val="center"/>
          </w:tcPr>
          <w:p>
            <w:pPr>
              <w:widowControl/>
              <w:autoSpaceDE/>
              <w:autoSpaceDN/>
              <w:adjustRightInd w:val="0"/>
              <w:snapToGrid w:val="0"/>
              <w:spacing w:line="300" w:lineRule="atLeast"/>
              <w:jc w:val="center"/>
              <w:rPr>
                <w:rFonts w:hint="eastAsia" w:asciiTheme="minorEastAsia" w:hAnsiTheme="minorEastAsia" w:eastAsiaTheme="minorEastAsia" w:cstheme="minorEastAsia"/>
                <w:color w:val="231F20"/>
                <w:kern w:val="2"/>
                <w:sz w:val="18"/>
                <w:szCs w:val="18"/>
              </w:rPr>
            </w:pPr>
          </w:p>
        </w:tc>
        <w:tc>
          <w:tcPr>
            <w:tcW w:w="5670" w:type="dxa"/>
            <w:vAlign w:val="center"/>
          </w:tcPr>
          <w:p>
            <w:pPr>
              <w:widowControl/>
              <w:autoSpaceDE/>
              <w:autoSpaceDN/>
              <w:adjustRightInd w:val="0"/>
              <w:snapToGrid w:val="0"/>
              <w:spacing w:line="300" w:lineRule="atLeast"/>
              <w:jc w:val="both"/>
              <w:rPr>
                <w:rFonts w:hint="eastAsia" w:asciiTheme="minorEastAsia" w:hAnsiTheme="minorEastAsia" w:eastAsiaTheme="minorEastAsia" w:cstheme="minorEastAsia"/>
                <w:color w:val="231F20"/>
                <w:kern w:val="2"/>
                <w:sz w:val="18"/>
                <w:szCs w:val="18"/>
              </w:rPr>
            </w:pPr>
            <w:r>
              <w:rPr>
                <w:rFonts w:hint="eastAsia" w:ascii="Times New Roman" w:hAnsi="Times New Roman" w:eastAsiaTheme="minorEastAsia" w:cstheme="minorEastAsia"/>
                <w:color w:val="231F20"/>
                <w:kern w:val="2"/>
                <w:sz w:val="18"/>
                <w:szCs w:val="18"/>
              </w:rPr>
              <w:t>1</w:t>
            </w:r>
            <w:r>
              <w:rPr>
                <w:rFonts w:hint="eastAsia" w:asciiTheme="minorEastAsia" w:hAnsiTheme="minorEastAsia" w:eastAsiaTheme="minorEastAsia" w:cstheme="minorEastAsia"/>
                <w:color w:val="231F20"/>
                <w:kern w:val="2"/>
                <w:sz w:val="18"/>
                <w:szCs w:val="18"/>
              </w:rPr>
              <w:t>.</w:t>
            </w:r>
            <w:r>
              <w:rPr>
                <w:rFonts w:hint="eastAsia" w:ascii="Times New Roman" w:hAnsi="Times New Roman" w:eastAsiaTheme="minorEastAsia" w:cstheme="minorEastAsia"/>
                <w:color w:val="231F20"/>
                <w:kern w:val="2"/>
                <w:sz w:val="18"/>
                <w:szCs w:val="18"/>
              </w:rPr>
              <w:t>2</w:t>
            </w:r>
            <w:r>
              <w:rPr>
                <w:rFonts w:hint="eastAsia" w:asciiTheme="minorEastAsia" w:hAnsiTheme="minorEastAsia" w:eastAsiaTheme="minorEastAsia" w:cstheme="minorEastAsia"/>
                <w:color w:val="231F20"/>
                <w:kern w:val="2"/>
                <w:sz w:val="18"/>
                <w:szCs w:val="18"/>
              </w:rPr>
              <w:t>.</w:t>
            </w:r>
            <w:r>
              <w:rPr>
                <w:rFonts w:hint="eastAsia" w:ascii="Times New Roman" w:hAnsi="Times New Roman" w:eastAsiaTheme="minorEastAsia" w:cstheme="minorEastAsia"/>
                <w:color w:val="231F20"/>
                <w:kern w:val="2"/>
                <w:sz w:val="18"/>
                <w:szCs w:val="18"/>
              </w:rPr>
              <w:t>2</w:t>
            </w:r>
            <w:r>
              <w:rPr>
                <w:rFonts w:hint="eastAsia" w:asciiTheme="minorEastAsia" w:hAnsiTheme="minorEastAsia" w:eastAsiaTheme="minorEastAsia" w:cstheme="minorEastAsia"/>
                <w:color w:val="231F20"/>
                <w:kern w:val="2"/>
                <w:sz w:val="18"/>
                <w:szCs w:val="18"/>
              </w:rPr>
              <w:t>随机抽查</w:t>
            </w:r>
            <w:r>
              <w:rPr>
                <w:rFonts w:hint="eastAsia" w:ascii="Times New Roman" w:hAnsi="Times New Roman" w:eastAsiaTheme="minorEastAsia" w:cstheme="minorEastAsia"/>
                <w:color w:val="231F20"/>
                <w:kern w:val="2"/>
                <w:sz w:val="18"/>
                <w:szCs w:val="18"/>
              </w:rPr>
              <w:t>3</w:t>
            </w:r>
            <w:r>
              <w:rPr>
                <w:rFonts w:hint="eastAsia" w:asciiTheme="minorEastAsia" w:hAnsiTheme="minorEastAsia" w:eastAsiaTheme="minorEastAsia" w:cstheme="minorEastAsia"/>
                <w:color w:val="231F20"/>
                <w:kern w:val="2"/>
                <w:sz w:val="18"/>
                <w:szCs w:val="18"/>
              </w:rPr>
              <w:t>-</w:t>
            </w:r>
            <w:r>
              <w:rPr>
                <w:rFonts w:hint="eastAsia" w:ascii="Times New Roman" w:hAnsi="Times New Roman" w:eastAsiaTheme="minorEastAsia" w:cstheme="minorEastAsia"/>
                <w:color w:val="231F20"/>
                <w:kern w:val="2"/>
                <w:sz w:val="18"/>
                <w:szCs w:val="18"/>
              </w:rPr>
              <w:t>5</w:t>
            </w:r>
            <w:r>
              <w:rPr>
                <w:rFonts w:hint="eastAsia" w:asciiTheme="minorEastAsia" w:hAnsiTheme="minorEastAsia" w:eastAsiaTheme="minorEastAsia" w:cstheme="minorEastAsia"/>
                <w:color w:val="231F20"/>
                <w:kern w:val="2"/>
                <w:sz w:val="18"/>
                <w:szCs w:val="18"/>
              </w:rPr>
              <w:t>名职工相关制度知晓程度，</w:t>
            </w:r>
            <w:r>
              <w:rPr>
                <w:rFonts w:hint="eastAsia" w:ascii="Times New Roman" w:hAnsi="Times New Roman" w:eastAsiaTheme="minorEastAsia" w:cstheme="minorEastAsia"/>
                <w:color w:val="231F20"/>
                <w:kern w:val="2"/>
                <w:sz w:val="18"/>
                <w:szCs w:val="18"/>
              </w:rPr>
              <w:t>1</w:t>
            </w:r>
            <w:r>
              <w:rPr>
                <w:rFonts w:hint="eastAsia" w:asciiTheme="minorEastAsia" w:hAnsiTheme="minorEastAsia" w:eastAsiaTheme="minorEastAsia" w:cstheme="minorEastAsia"/>
                <w:color w:val="231F20"/>
                <w:kern w:val="2"/>
                <w:sz w:val="18"/>
                <w:szCs w:val="18"/>
              </w:rPr>
              <w:t>人</w:t>
            </w:r>
            <w:r>
              <w:rPr>
                <w:rFonts w:hint="eastAsia" w:ascii="Times New Roman" w:hAnsi="Times New Roman" w:eastAsiaTheme="minorEastAsia" w:cstheme="minorEastAsia"/>
                <w:color w:val="231F20"/>
                <w:kern w:val="2"/>
                <w:sz w:val="18"/>
                <w:szCs w:val="18"/>
              </w:rPr>
              <w:t>1</w:t>
            </w:r>
            <w:r>
              <w:rPr>
                <w:rFonts w:hint="eastAsia" w:asciiTheme="minorEastAsia" w:hAnsiTheme="minorEastAsia" w:eastAsiaTheme="minorEastAsia" w:cstheme="minorEastAsia"/>
                <w:color w:val="231F20"/>
                <w:kern w:val="2"/>
                <w:sz w:val="18"/>
                <w:szCs w:val="18"/>
              </w:rPr>
              <w:t>项不知道扣</w:t>
            </w:r>
            <w:r>
              <w:rPr>
                <w:rFonts w:hint="eastAsia" w:ascii="Times New Roman" w:hAnsi="Times New Roman" w:eastAsiaTheme="minorEastAsia" w:cstheme="minorEastAsia"/>
                <w:color w:val="231F20"/>
                <w:kern w:val="2"/>
                <w:sz w:val="18"/>
                <w:szCs w:val="18"/>
              </w:rPr>
              <w:t>0</w:t>
            </w:r>
            <w:r>
              <w:rPr>
                <w:rFonts w:hint="eastAsia" w:asciiTheme="minorEastAsia" w:hAnsiTheme="minorEastAsia" w:eastAsiaTheme="minorEastAsia" w:cstheme="minorEastAsia"/>
                <w:color w:val="231F20"/>
                <w:kern w:val="2"/>
                <w:sz w:val="18"/>
                <w:szCs w:val="18"/>
              </w:rPr>
              <w:t>.</w:t>
            </w:r>
            <w:r>
              <w:rPr>
                <w:rFonts w:hint="eastAsia" w:ascii="Times New Roman" w:hAnsi="Times New Roman" w:eastAsiaTheme="minorEastAsia" w:cstheme="minorEastAsia"/>
                <w:color w:val="231F20"/>
                <w:kern w:val="2"/>
                <w:sz w:val="18"/>
                <w:szCs w:val="18"/>
              </w:rPr>
              <w:t>2</w:t>
            </w:r>
            <w:r>
              <w:rPr>
                <w:rFonts w:hint="eastAsia" w:asciiTheme="minorEastAsia" w:hAnsiTheme="minorEastAsia" w:eastAsiaTheme="minorEastAsia" w:cstheme="minorEastAsia"/>
                <w:color w:val="231F20"/>
                <w:kern w:val="2"/>
                <w:sz w:val="18"/>
                <w:szCs w:val="18"/>
              </w:rPr>
              <w:t>分。</w:t>
            </w:r>
          </w:p>
        </w:tc>
        <w:tc>
          <w:tcPr>
            <w:tcW w:w="851" w:type="dxa"/>
            <w:vAlign w:val="center"/>
          </w:tcPr>
          <w:p>
            <w:pPr>
              <w:widowControl/>
              <w:autoSpaceDE/>
              <w:autoSpaceDN/>
              <w:adjustRightInd w:val="0"/>
              <w:snapToGrid w:val="0"/>
              <w:spacing w:line="240" w:lineRule="atLeast"/>
              <w:jc w:val="center"/>
              <w:rPr>
                <w:rFonts w:hint="eastAsia" w:asciiTheme="minorEastAsia" w:hAnsiTheme="minorEastAsia" w:eastAsiaTheme="minorEastAsia" w:cstheme="minorEastAsia"/>
                <w:color w:val="231F20"/>
                <w:ker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2" w:hRule="atLeast"/>
        </w:trPr>
        <w:tc>
          <w:tcPr>
            <w:tcW w:w="993" w:type="dxa"/>
            <w:vMerge w:val="continue"/>
            <w:vAlign w:val="center"/>
          </w:tcPr>
          <w:p>
            <w:pPr>
              <w:pStyle w:val="14"/>
              <w:widowControl/>
              <w:tabs>
                <w:tab w:val="left" w:pos="569"/>
              </w:tabs>
              <w:autoSpaceDE/>
              <w:autoSpaceDN/>
              <w:adjustRightInd w:val="0"/>
              <w:snapToGrid w:val="0"/>
              <w:spacing w:line="240" w:lineRule="atLeast"/>
              <w:jc w:val="both"/>
              <w:rPr>
                <w:rFonts w:hint="eastAsia" w:asciiTheme="minorEastAsia" w:hAnsiTheme="minorEastAsia" w:eastAsiaTheme="minorEastAsia" w:cstheme="minorEastAsia"/>
                <w:color w:val="231F20"/>
                <w:kern w:val="2"/>
                <w:sz w:val="18"/>
                <w:szCs w:val="18"/>
              </w:rPr>
            </w:pPr>
          </w:p>
        </w:tc>
        <w:tc>
          <w:tcPr>
            <w:tcW w:w="992" w:type="dxa"/>
            <w:vAlign w:val="center"/>
          </w:tcPr>
          <w:p>
            <w:pPr>
              <w:widowControl/>
              <w:autoSpaceDE/>
              <w:autoSpaceDN/>
              <w:adjustRightInd w:val="0"/>
              <w:snapToGrid w:val="0"/>
              <w:spacing w:line="300" w:lineRule="atLeast"/>
              <w:rPr>
                <w:rFonts w:hint="eastAsia" w:asciiTheme="minorEastAsia" w:hAnsiTheme="minorEastAsia" w:eastAsiaTheme="minorEastAsia" w:cstheme="minorEastAsia"/>
                <w:color w:val="231F20"/>
                <w:kern w:val="2"/>
                <w:sz w:val="18"/>
                <w:szCs w:val="18"/>
              </w:rPr>
            </w:pPr>
            <w:r>
              <w:rPr>
                <w:rFonts w:hint="eastAsia" w:asciiTheme="minorEastAsia" w:hAnsiTheme="minorEastAsia" w:eastAsiaTheme="minorEastAsia" w:cstheme="minorEastAsia"/>
                <w:color w:val="231F20"/>
                <w:kern w:val="2"/>
                <w:sz w:val="18"/>
                <w:szCs w:val="18"/>
              </w:rPr>
              <w:t>经费保障</w:t>
            </w:r>
          </w:p>
        </w:tc>
        <w:tc>
          <w:tcPr>
            <w:tcW w:w="567" w:type="dxa"/>
            <w:vAlign w:val="center"/>
          </w:tcPr>
          <w:p>
            <w:pPr>
              <w:widowControl/>
              <w:autoSpaceDE/>
              <w:autoSpaceDN/>
              <w:adjustRightInd w:val="0"/>
              <w:snapToGrid w:val="0"/>
              <w:spacing w:line="300" w:lineRule="atLeast"/>
              <w:jc w:val="center"/>
              <w:rPr>
                <w:rFonts w:hint="eastAsia" w:asciiTheme="minorEastAsia" w:hAnsiTheme="minorEastAsia" w:eastAsiaTheme="minorEastAsia" w:cstheme="minorEastAsia"/>
                <w:color w:val="231F20"/>
                <w:kern w:val="2"/>
                <w:sz w:val="18"/>
                <w:szCs w:val="18"/>
              </w:rPr>
            </w:pPr>
            <w:r>
              <w:rPr>
                <w:rFonts w:hint="eastAsia" w:ascii="Times New Roman" w:hAnsi="Times New Roman" w:eastAsiaTheme="minorEastAsia" w:cstheme="minorEastAsia"/>
                <w:color w:val="231F20"/>
                <w:kern w:val="2"/>
                <w:sz w:val="18"/>
                <w:szCs w:val="18"/>
              </w:rPr>
              <w:t>3</w:t>
            </w:r>
          </w:p>
        </w:tc>
        <w:tc>
          <w:tcPr>
            <w:tcW w:w="4961" w:type="dxa"/>
            <w:vAlign w:val="center"/>
          </w:tcPr>
          <w:p>
            <w:pPr>
              <w:pStyle w:val="14"/>
              <w:widowControl/>
              <w:tabs>
                <w:tab w:val="left" w:pos="569"/>
              </w:tabs>
              <w:autoSpaceDE/>
              <w:autoSpaceDN/>
              <w:adjustRightInd w:val="0"/>
              <w:snapToGrid w:val="0"/>
              <w:spacing w:line="300" w:lineRule="atLeast"/>
              <w:jc w:val="both"/>
              <w:rPr>
                <w:rFonts w:hint="eastAsia" w:asciiTheme="minorEastAsia" w:hAnsiTheme="minorEastAsia" w:eastAsiaTheme="minorEastAsia" w:cstheme="minorEastAsia"/>
                <w:color w:val="231F20"/>
                <w:kern w:val="2"/>
                <w:sz w:val="18"/>
                <w:szCs w:val="18"/>
              </w:rPr>
            </w:pPr>
            <w:r>
              <w:rPr>
                <w:rFonts w:hint="eastAsia" w:ascii="Times New Roman" w:hAnsi="Times New Roman" w:eastAsiaTheme="minorEastAsia" w:cstheme="minorEastAsia"/>
                <w:color w:val="231F20"/>
                <w:kern w:val="2"/>
                <w:sz w:val="18"/>
                <w:szCs w:val="18"/>
              </w:rPr>
              <w:t>1</w:t>
            </w:r>
            <w:r>
              <w:rPr>
                <w:rFonts w:hint="eastAsia" w:asciiTheme="minorEastAsia" w:hAnsiTheme="minorEastAsia" w:eastAsiaTheme="minorEastAsia" w:cstheme="minorEastAsia"/>
                <w:color w:val="231F20"/>
                <w:kern w:val="2"/>
                <w:sz w:val="18"/>
                <w:szCs w:val="18"/>
              </w:rPr>
              <w:t>.</w:t>
            </w:r>
            <w:r>
              <w:rPr>
                <w:rFonts w:hint="eastAsia" w:ascii="Times New Roman" w:hAnsi="Times New Roman" w:eastAsiaTheme="minorEastAsia" w:cstheme="minorEastAsia"/>
                <w:color w:val="231F20"/>
                <w:kern w:val="2"/>
                <w:sz w:val="18"/>
                <w:szCs w:val="18"/>
              </w:rPr>
              <w:t>3</w:t>
            </w:r>
            <w:r>
              <w:rPr>
                <w:rFonts w:hint="eastAsia" w:asciiTheme="minorEastAsia" w:hAnsiTheme="minorEastAsia" w:eastAsiaTheme="minorEastAsia" w:cstheme="minorEastAsia"/>
                <w:color w:val="231F20"/>
                <w:kern w:val="2"/>
                <w:sz w:val="18"/>
                <w:szCs w:val="18"/>
              </w:rPr>
              <w:t>.</w:t>
            </w:r>
            <w:r>
              <w:rPr>
                <w:rFonts w:hint="eastAsia" w:ascii="Times New Roman" w:hAnsi="Times New Roman" w:eastAsiaTheme="minorEastAsia" w:cstheme="minorEastAsia"/>
                <w:color w:val="231F20"/>
                <w:kern w:val="2"/>
                <w:sz w:val="18"/>
                <w:szCs w:val="18"/>
              </w:rPr>
              <w:t>1</w:t>
            </w:r>
            <w:r>
              <w:rPr>
                <w:rFonts w:hint="eastAsia" w:asciiTheme="minorEastAsia" w:hAnsiTheme="minorEastAsia" w:eastAsiaTheme="minorEastAsia" w:cstheme="minorEastAsia"/>
                <w:color w:val="231F20"/>
                <w:kern w:val="2"/>
                <w:sz w:val="18"/>
                <w:szCs w:val="18"/>
              </w:rPr>
              <w:t>保证健康教育必备的仪器设备以及工作经费（</w:t>
            </w:r>
            <w:r>
              <w:rPr>
                <w:rFonts w:hint="eastAsia" w:ascii="Times New Roman" w:hAnsi="Times New Roman" w:eastAsiaTheme="minorEastAsia" w:cstheme="minorEastAsia"/>
                <w:color w:val="231F20"/>
                <w:kern w:val="2"/>
                <w:sz w:val="18"/>
                <w:szCs w:val="18"/>
              </w:rPr>
              <w:t>3</w:t>
            </w:r>
            <w:r>
              <w:rPr>
                <w:rFonts w:hint="eastAsia" w:asciiTheme="minorEastAsia" w:hAnsiTheme="minorEastAsia" w:eastAsiaTheme="minorEastAsia" w:cstheme="minorEastAsia"/>
                <w:color w:val="231F20"/>
                <w:kern w:val="2"/>
                <w:sz w:val="18"/>
                <w:szCs w:val="18"/>
              </w:rPr>
              <w:t>分）。</w:t>
            </w:r>
          </w:p>
        </w:tc>
        <w:tc>
          <w:tcPr>
            <w:tcW w:w="992" w:type="dxa"/>
            <w:vAlign w:val="center"/>
          </w:tcPr>
          <w:p>
            <w:pPr>
              <w:widowControl/>
              <w:autoSpaceDE/>
              <w:autoSpaceDN/>
              <w:adjustRightInd w:val="0"/>
              <w:snapToGrid w:val="0"/>
              <w:spacing w:line="300" w:lineRule="atLeast"/>
              <w:jc w:val="center"/>
              <w:rPr>
                <w:rFonts w:hint="eastAsia" w:asciiTheme="minorEastAsia" w:hAnsiTheme="minorEastAsia" w:eastAsiaTheme="minorEastAsia" w:cstheme="minorEastAsia"/>
                <w:color w:val="231F20"/>
                <w:kern w:val="2"/>
                <w:sz w:val="18"/>
                <w:szCs w:val="18"/>
              </w:rPr>
            </w:pPr>
            <w:r>
              <w:rPr>
                <w:rFonts w:hint="eastAsia" w:asciiTheme="minorEastAsia" w:hAnsiTheme="minorEastAsia" w:eastAsiaTheme="minorEastAsia" w:cstheme="minorEastAsia"/>
                <w:color w:val="231F20"/>
                <w:kern w:val="2"/>
                <w:sz w:val="18"/>
                <w:szCs w:val="18"/>
              </w:rPr>
              <w:t>查阅</w:t>
            </w:r>
          </w:p>
          <w:p>
            <w:pPr>
              <w:widowControl/>
              <w:autoSpaceDE/>
              <w:autoSpaceDN/>
              <w:adjustRightInd w:val="0"/>
              <w:snapToGrid w:val="0"/>
              <w:spacing w:line="300" w:lineRule="atLeast"/>
              <w:jc w:val="center"/>
              <w:rPr>
                <w:rFonts w:hint="eastAsia" w:asciiTheme="minorEastAsia" w:hAnsiTheme="minorEastAsia" w:eastAsiaTheme="minorEastAsia" w:cstheme="minorEastAsia"/>
                <w:color w:val="231F20"/>
                <w:kern w:val="2"/>
                <w:sz w:val="18"/>
                <w:szCs w:val="18"/>
              </w:rPr>
            </w:pPr>
            <w:r>
              <w:rPr>
                <w:rFonts w:hint="eastAsia" w:asciiTheme="minorEastAsia" w:hAnsiTheme="minorEastAsia" w:eastAsiaTheme="minorEastAsia" w:cstheme="minorEastAsia"/>
                <w:color w:val="231F20"/>
                <w:kern w:val="2"/>
                <w:sz w:val="18"/>
                <w:szCs w:val="18"/>
              </w:rPr>
              <w:t>财务凭据</w:t>
            </w:r>
          </w:p>
        </w:tc>
        <w:tc>
          <w:tcPr>
            <w:tcW w:w="5670" w:type="dxa"/>
            <w:vAlign w:val="center"/>
          </w:tcPr>
          <w:p>
            <w:pPr>
              <w:pStyle w:val="14"/>
              <w:widowControl/>
              <w:tabs>
                <w:tab w:val="left" w:pos="569"/>
              </w:tabs>
              <w:autoSpaceDE/>
              <w:autoSpaceDN/>
              <w:adjustRightInd w:val="0"/>
              <w:snapToGrid w:val="0"/>
              <w:spacing w:line="300" w:lineRule="atLeast"/>
              <w:jc w:val="both"/>
              <w:rPr>
                <w:rFonts w:hint="eastAsia" w:asciiTheme="minorEastAsia" w:hAnsiTheme="minorEastAsia" w:eastAsiaTheme="minorEastAsia" w:cstheme="minorEastAsia"/>
                <w:color w:val="231F20"/>
                <w:kern w:val="2"/>
                <w:sz w:val="18"/>
                <w:szCs w:val="18"/>
              </w:rPr>
            </w:pPr>
            <w:r>
              <w:rPr>
                <w:rFonts w:hint="eastAsia" w:ascii="Times New Roman" w:hAnsi="Times New Roman" w:eastAsiaTheme="minorEastAsia" w:cstheme="minorEastAsia"/>
                <w:color w:val="231F20"/>
                <w:kern w:val="2"/>
                <w:sz w:val="18"/>
                <w:szCs w:val="18"/>
              </w:rPr>
              <w:t>1</w:t>
            </w:r>
            <w:r>
              <w:rPr>
                <w:rFonts w:hint="eastAsia" w:asciiTheme="minorEastAsia" w:hAnsiTheme="minorEastAsia" w:eastAsiaTheme="minorEastAsia" w:cstheme="minorEastAsia"/>
                <w:color w:val="231F20"/>
                <w:kern w:val="2"/>
                <w:sz w:val="18"/>
                <w:szCs w:val="18"/>
              </w:rPr>
              <w:t>.</w:t>
            </w:r>
            <w:r>
              <w:rPr>
                <w:rFonts w:hint="eastAsia" w:ascii="Times New Roman" w:hAnsi="Times New Roman" w:eastAsiaTheme="minorEastAsia" w:cstheme="minorEastAsia"/>
                <w:color w:val="231F20"/>
                <w:kern w:val="2"/>
                <w:sz w:val="18"/>
                <w:szCs w:val="18"/>
              </w:rPr>
              <w:t>3</w:t>
            </w:r>
            <w:r>
              <w:rPr>
                <w:rFonts w:hint="eastAsia" w:asciiTheme="minorEastAsia" w:hAnsiTheme="minorEastAsia" w:eastAsiaTheme="minorEastAsia" w:cstheme="minorEastAsia"/>
                <w:color w:val="231F20"/>
                <w:kern w:val="2"/>
                <w:sz w:val="18"/>
                <w:szCs w:val="18"/>
              </w:rPr>
              <w:t>.</w:t>
            </w:r>
            <w:r>
              <w:rPr>
                <w:rFonts w:hint="eastAsia" w:ascii="Times New Roman" w:hAnsi="Times New Roman" w:eastAsiaTheme="minorEastAsia" w:cstheme="minorEastAsia"/>
                <w:color w:val="231F20"/>
                <w:kern w:val="2"/>
                <w:sz w:val="18"/>
                <w:szCs w:val="18"/>
              </w:rPr>
              <w:t>1</w:t>
            </w:r>
            <w:r>
              <w:rPr>
                <w:rFonts w:hint="eastAsia" w:asciiTheme="minorEastAsia" w:hAnsiTheme="minorEastAsia" w:eastAsiaTheme="minorEastAsia" w:cstheme="minorEastAsia"/>
                <w:color w:val="231F20"/>
                <w:kern w:val="2"/>
                <w:sz w:val="18"/>
                <w:szCs w:val="18"/>
              </w:rPr>
              <w:t>主管科室配备的电脑、影像、投影等，设备不保证工作开展扣</w:t>
            </w:r>
            <w:r>
              <w:rPr>
                <w:rFonts w:hint="eastAsia" w:ascii="Times New Roman" w:hAnsi="Times New Roman" w:eastAsiaTheme="minorEastAsia" w:cstheme="minorEastAsia"/>
                <w:color w:val="231F20"/>
                <w:kern w:val="2"/>
                <w:sz w:val="18"/>
                <w:szCs w:val="18"/>
              </w:rPr>
              <w:t>1</w:t>
            </w:r>
            <w:r>
              <w:rPr>
                <w:rFonts w:hint="eastAsia" w:asciiTheme="minorEastAsia" w:hAnsiTheme="minorEastAsia" w:eastAsiaTheme="minorEastAsia" w:cstheme="minorEastAsia"/>
                <w:color w:val="231F20"/>
                <w:kern w:val="2"/>
                <w:sz w:val="18"/>
                <w:szCs w:val="18"/>
              </w:rPr>
              <w:t>分；健康教育工作经费未单列、不足、使用不合理扣</w:t>
            </w:r>
            <w:r>
              <w:rPr>
                <w:rFonts w:hint="eastAsia" w:ascii="Times New Roman" w:hAnsi="Times New Roman" w:eastAsiaTheme="minorEastAsia" w:cstheme="minorEastAsia"/>
                <w:color w:val="231F20"/>
                <w:kern w:val="2"/>
                <w:sz w:val="18"/>
                <w:szCs w:val="18"/>
              </w:rPr>
              <w:t>2</w:t>
            </w:r>
            <w:r>
              <w:rPr>
                <w:rFonts w:hint="eastAsia" w:asciiTheme="minorEastAsia" w:hAnsiTheme="minorEastAsia" w:eastAsiaTheme="minorEastAsia" w:cstheme="minorEastAsia"/>
                <w:color w:val="231F20"/>
                <w:kern w:val="2"/>
                <w:sz w:val="18"/>
                <w:szCs w:val="18"/>
              </w:rPr>
              <w:t>分。</w:t>
            </w:r>
          </w:p>
        </w:tc>
        <w:tc>
          <w:tcPr>
            <w:tcW w:w="851" w:type="dxa"/>
            <w:vAlign w:val="center"/>
          </w:tcPr>
          <w:p>
            <w:pPr>
              <w:widowControl/>
              <w:autoSpaceDE/>
              <w:autoSpaceDN/>
              <w:adjustRightInd w:val="0"/>
              <w:snapToGrid w:val="0"/>
              <w:spacing w:line="240" w:lineRule="atLeast"/>
              <w:jc w:val="center"/>
              <w:rPr>
                <w:rFonts w:hint="eastAsia" w:asciiTheme="minorEastAsia" w:hAnsiTheme="minorEastAsia" w:eastAsiaTheme="minorEastAsia" w:cstheme="minorEastAsia"/>
                <w:color w:val="231F20"/>
                <w:kern w:val="2"/>
                <w:sz w:val="18"/>
                <w:szCs w:val="18"/>
              </w:rPr>
            </w:pPr>
          </w:p>
        </w:tc>
      </w:tr>
    </w:tbl>
    <w:p>
      <w:pPr>
        <w:widowControl/>
        <w:jc w:val="left"/>
        <w:rPr>
          <w:rFonts w:hint="eastAsia" w:ascii="宋体" w:hAnsi="宋体"/>
          <w:kern w:val="0"/>
          <w:szCs w:val="21"/>
        </w:rPr>
      </w:pPr>
    </w:p>
    <w:p>
      <w:pPr>
        <w:widowControl/>
        <w:jc w:val="left"/>
        <w:rPr>
          <w:rFonts w:ascii="宋体" w:hAnsi="宋体"/>
          <w:kern w:val="0"/>
          <w:szCs w:val="21"/>
        </w:rPr>
      </w:pPr>
      <w:r>
        <w:rPr>
          <w:rFonts w:hint="eastAsia" w:ascii="宋体" w:hAnsi="宋体"/>
          <w:kern w:val="0"/>
          <w:szCs w:val="21"/>
        </w:rPr>
        <w:t xml:space="preserve"> </w:t>
      </w:r>
    </w:p>
    <w:tbl>
      <w:tblPr>
        <w:tblStyle w:val="10"/>
        <w:tblW w:w="15026"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992"/>
        <w:gridCol w:w="567"/>
        <w:gridCol w:w="4961"/>
        <w:gridCol w:w="992"/>
        <w:gridCol w:w="5670"/>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trPr>
        <w:tc>
          <w:tcPr>
            <w:tcW w:w="993" w:type="dxa"/>
            <w:vAlign w:val="center"/>
          </w:tcPr>
          <w:p>
            <w:pPr>
              <w:widowControl/>
              <w:autoSpaceDE/>
              <w:autoSpaceDN/>
              <w:jc w:val="center"/>
              <w:rPr>
                <w:b/>
                <w:bCs/>
                <w:color w:val="231F20"/>
                <w:kern w:val="2"/>
                <w:sz w:val="18"/>
                <w:szCs w:val="18"/>
              </w:rPr>
            </w:pPr>
            <w:r>
              <w:rPr>
                <w:rFonts w:hint="eastAsia"/>
                <w:b/>
                <w:bCs/>
                <w:color w:val="231F20"/>
                <w:kern w:val="2"/>
                <w:sz w:val="18"/>
                <w:szCs w:val="18"/>
              </w:rPr>
              <w:t>考核</w:t>
            </w:r>
          </w:p>
          <w:p>
            <w:pPr>
              <w:widowControl/>
              <w:autoSpaceDE/>
              <w:autoSpaceDN/>
              <w:jc w:val="center"/>
              <w:rPr>
                <w:b/>
                <w:bCs/>
                <w:color w:val="231F20"/>
                <w:kern w:val="2"/>
                <w:sz w:val="18"/>
                <w:szCs w:val="18"/>
              </w:rPr>
            </w:pPr>
            <w:r>
              <w:rPr>
                <w:rFonts w:hint="eastAsia"/>
                <w:b/>
                <w:bCs/>
                <w:color w:val="231F20"/>
                <w:kern w:val="2"/>
                <w:sz w:val="18"/>
                <w:szCs w:val="18"/>
              </w:rPr>
              <w:t>项目</w:t>
            </w:r>
          </w:p>
        </w:tc>
        <w:tc>
          <w:tcPr>
            <w:tcW w:w="992" w:type="dxa"/>
            <w:vAlign w:val="center"/>
          </w:tcPr>
          <w:p>
            <w:pPr>
              <w:widowControl/>
              <w:autoSpaceDE/>
              <w:autoSpaceDN/>
              <w:jc w:val="center"/>
              <w:rPr>
                <w:b/>
                <w:bCs/>
                <w:color w:val="231F20"/>
                <w:kern w:val="2"/>
                <w:sz w:val="18"/>
                <w:szCs w:val="18"/>
              </w:rPr>
            </w:pPr>
            <w:r>
              <w:rPr>
                <w:rFonts w:hint="eastAsia"/>
                <w:b/>
                <w:bCs/>
                <w:color w:val="231F20"/>
                <w:kern w:val="2"/>
                <w:sz w:val="18"/>
                <w:szCs w:val="18"/>
              </w:rPr>
              <w:t>考核指标</w:t>
            </w:r>
          </w:p>
        </w:tc>
        <w:tc>
          <w:tcPr>
            <w:tcW w:w="567" w:type="dxa"/>
            <w:vAlign w:val="center"/>
          </w:tcPr>
          <w:p>
            <w:pPr>
              <w:widowControl/>
              <w:autoSpaceDE/>
              <w:autoSpaceDN/>
              <w:jc w:val="center"/>
              <w:rPr>
                <w:b/>
                <w:bCs/>
                <w:color w:val="231F20"/>
                <w:kern w:val="2"/>
                <w:sz w:val="18"/>
                <w:szCs w:val="18"/>
              </w:rPr>
            </w:pPr>
            <w:r>
              <w:rPr>
                <w:rFonts w:hint="eastAsia"/>
                <w:b/>
                <w:bCs/>
                <w:color w:val="231F20"/>
                <w:kern w:val="2"/>
                <w:sz w:val="18"/>
                <w:szCs w:val="18"/>
              </w:rPr>
              <w:t>分值</w:t>
            </w:r>
          </w:p>
        </w:tc>
        <w:tc>
          <w:tcPr>
            <w:tcW w:w="4961" w:type="dxa"/>
            <w:vAlign w:val="center"/>
          </w:tcPr>
          <w:p>
            <w:pPr>
              <w:widowControl/>
              <w:autoSpaceDE/>
              <w:autoSpaceDN/>
              <w:jc w:val="center"/>
              <w:rPr>
                <w:b/>
                <w:bCs/>
                <w:color w:val="231F20"/>
                <w:kern w:val="2"/>
                <w:sz w:val="18"/>
                <w:szCs w:val="18"/>
              </w:rPr>
            </w:pPr>
            <w:r>
              <w:rPr>
                <w:rFonts w:hint="eastAsia"/>
                <w:b/>
                <w:bCs/>
                <w:color w:val="231F20"/>
                <w:kern w:val="2"/>
                <w:sz w:val="18"/>
                <w:szCs w:val="18"/>
              </w:rPr>
              <w:t>考核要点</w:t>
            </w:r>
          </w:p>
        </w:tc>
        <w:tc>
          <w:tcPr>
            <w:tcW w:w="992" w:type="dxa"/>
            <w:vAlign w:val="center"/>
          </w:tcPr>
          <w:p>
            <w:pPr>
              <w:widowControl/>
              <w:autoSpaceDE/>
              <w:autoSpaceDN/>
              <w:jc w:val="center"/>
              <w:rPr>
                <w:b/>
                <w:bCs/>
                <w:color w:val="231F20"/>
                <w:kern w:val="2"/>
                <w:sz w:val="18"/>
                <w:szCs w:val="18"/>
              </w:rPr>
            </w:pPr>
            <w:r>
              <w:rPr>
                <w:rFonts w:hint="eastAsia"/>
                <w:b/>
                <w:bCs/>
                <w:color w:val="231F20"/>
                <w:kern w:val="2"/>
                <w:sz w:val="18"/>
                <w:szCs w:val="18"/>
              </w:rPr>
              <w:t>考核办法</w:t>
            </w:r>
          </w:p>
        </w:tc>
        <w:tc>
          <w:tcPr>
            <w:tcW w:w="5670" w:type="dxa"/>
            <w:vAlign w:val="center"/>
          </w:tcPr>
          <w:p>
            <w:pPr>
              <w:widowControl/>
              <w:autoSpaceDE/>
              <w:autoSpaceDN/>
              <w:jc w:val="center"/>
              <w:rPr>
                <w:b/>
                <w:bCs/>
                <w:color w:val="231F20"/>
                <w:kern w:val="2"/>
                <w:sz w:val="18"/>
                <w:szCs w:val="18"/>
              </w:rPr>
            </w:pPr>
            <w:r>
              <w:rPr>
                <w:rFonts w:hint="eastAsia"/>
                <w:b/>
                <w:bCs/>
                <w:color w:val="231F20"/>
                <w:kern w:val="2"/>
                <w:sz w:val="18"/>
                <w:szCs w:val="18"/>
              </w:rPr>
              <w:t>评分标准</w:t>
            </w:r>
          </w:p>
        </w:tc>
        <w:tc>
          <w:tcPr>
            <w:tcW w:w="851" w:type="dxa"/>
            <w:vAlign w:val="center"/>
          </w:tcPr>
          <w:p>
            <w:pPr>
              <w:widowControl/>
              <w:autoSpaceDE/>
              <w:autoSpaceDN/>
              <w:jc w:val="center"/>
              <w:rPr>
                <w:b/>
                <w:bCs/>
                <w:color w:val="231F20"/>
                <w:kern w:val="2"/>
                <w:sz w:val="18"/>
                <w:szCs w:val="18"/>
              </w:rPr>
            </w:pPr>
            <w:r>
              <w:rPr>
                <w:rFonts w:hint="eastAsia"/>
                <w:b/>
                <w:bCs/>
                <w:color w:val="231F20"/>
                <w:kern w:val="2"/>
                <w:sz w:val="18"/>
                <w:szCs w:val="18"/>
              </w:rPr>
              <w:t>实际</w:t>
            </w:r>
          </w:p>
          <w:p>
            <w:pPr>
              <w:widowControl/>
              <w:autoSpaceDE/>
              <w:autoSpaceDN/>
              <w:jc w:val="center"/>
              <w:rPr>
                <w:b/>
                <w:bCs/>
                <w:color w:val="231F20"/>
                <w:kern w:val="2"/>
                <w:sz w:val="18"/>
                <w:szCs w:val="18"/>
              </w:rPr>
            </w:pPr>
            <w:r>
              <w:rPr>
                <w:rFonts w:hint="eastAsia"/>
                <w:b/>
                <w:bCs/>
                <w:color w:val="231F20"/>
                <w:kern w:val="2"/>
                <w:sz w:val="18"/>
                <w:szCs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3" w:type="dxa"/>
            <w:vAlign w:val="center"/>
          </w:tcPr>
          <w:p>
            <w:pPr>
              <w:widowControl/>
              <w:autoSpaceDE/>
              <w:autoSpaceDN/>
              <w:adjustRightInd w:val="0"/>
              <w:snapToGrid w:val="0"/>
              <w:spacing w:line="300" w:lineRule="atLeast"/>
              <w:jc w:val="center"/>
              <w:rPr>
                <w:color w:val="231F20"/>
                <w:kern w:val="2"/>
                <w:sz w:val="18"/>
                <w:szCs w:val="18"/>
              </w:rPr>
            </w:pPr>
            <w:r>
              <w:rPr>
                <w:rFonts w:hint="eastAsia"/>
                <w:color w:val="231F20"/>
                <w:kern w:val="2"/>
                <w:sz w:val="18"/>
                <w:szCs w:val="18"/>
              </w:rPr>
              <w:t>二</w:t>
            </w:r>
          </w:p>
          <w:p>
            <w:pPr>
              <w:widowControl/>
              <w:autoSpaceDE/>
              <w:autoSpaceDN/>
              <w:adjustRightInd w:val="0"/>
              <w:snapToGrid w:val="0"/>
              <w:spacing w:line="300" w:lineRule="atLeast"/>
              <w:jc w:val="center"/>
              <w:rPr>
                <w:color w:val="231F20"/>
                <w:kern w:val="2"/>
                <w:sz w:val="18"/>
                <w:szCs w:val="18"/>
              </w:rPr>
            </w:pPr>
            <w:r>
              <w:rPr>
                <w:rFonts w:hint="eastAsia"/>
                <w:color w:val="231F20"/>
                <w:kern w:val="2"/>
                <w:sz w:val="18"/>
                <w:szCs w:val="18"/>
              </w:rPr>
              <w:t>环境建设(</w:t>
            </w:r>
            <w:r>
              <w:rPr>
                <w:rFonts w:hint="eastAsia" w:ascii="Times New Roman" w:hAnsi="Times New Roman"/>
                <w:color w:val="231F20"/>
                <w:kern w:val="2"/>
                <w:sz w:val="18"/>
                <w:szCs w:val="18"/>
              </w:rPr>
              <w:t>15</w:t>
            </w:r>
            <w:r>
              <w:rPr>
                <w:rFonts w:hint="eastAsia"/>
                <w:color w:val="231F20"/>
                <w:kern w:val="2"/>
                <w:sz w:val="18"/>
                <w:szCs w:val="18"/>
              </w:rPr>
              <w:t>分)</w:t>
            </w:r>
          </w:p>
        </w:tc>
        <w:tc>
          <w:tcPr>
            <w:tcW w:w="992" w:type="dxa"/>
            <w:vAlign w:val="center"/>
          </w:tcPr>
          <w:p>
            <w:pPr>
              <w:widowControl/>
              <w:autoSpaceDE/>
              <w:autoSpaceDN/>
              <w:adjustRightInd w:val="0"/>
              <w:snapToGrid w:val="0"/>
              <w:spacing w:line="300" w:lineRule="atLeast"/>
              <w:jc w:val="center"/>
              <w:rPr>
                <w:color w:val="231F20"/>
                <w:kern w:val="2"/>
                <w:sz w:val="18"/>
                <w:szCs w:val="18"/>
              </w:rPr>
            </w:pPr>
            <w:r>
              <w:rPr>
                <w:rFonts w:hint="eastAsia"/>
                <w:color w:val="231F20"/>
                <w:kern w:val="2"/>
                <w:sz w:val="18"/>
                <w:szCs w:val="18"/>
              </w:rPr>
              <w:t>提供安全舒适工作就医环境</w:t>
            </w:r>
          </w:p>
        </w:tc>
        <w:tc>
          <w:tcPr>
            <w:tcW w:w="567" w:type="dxa"/>
            <w:vAlign w:val="center"/>
          </w:tcPr>
          <w:p>
            <w:pPr>
              <w:widowControl/>
              <w:autoSpaceDE/>
              <w:autoSpaceDN/>
              <w:adjustRightInd w:val="0"/>
              <w:snapToGrid w:val="0"/>
              <w:spacing w:line="300" w:lineRule="atLeast"/>
              <w:jc w:val="center"/>
              <w:rPr>
                <w:color w:val="231F20"/>
                <w:kern w:val="2"/>
                <w:sz w:val="18"/>
                <w:szCs w:val="18"/>
              </w:rPr>
            </w:pPr>
            <w:r>
              <w:rPr>
                <w:rFonts w:hint="eastAsia" w:ascii="Times New Roman" w:hAnsi="Times New Roman"/>
                <w:color w:val="231F20"/>
                <w:kern w:val="2"/>
                <w:sz w:val="18"/>
                <w:szCs w:val="18"/>
              </w:rPr>
              <w:t>9</w:t>
            </w:r>
          </w:p>
        </w:tc>
        <w:tc>
          <w:tcPr>
            <w:tcW w:w="4961" w:type="dxa"/>
            <w:vAlign w:val="center"/>
          </w:tcPr>
          <w:p>
            <w:pPr>
              <w:widowControl/>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2</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w:t>
            </w:r>
            <w:r>
              <w:rPr>
                <w:rFonts w:hint="eastAsia" w:ascii="Times New Roman" w:hAnsi="Times New Roman"/>
                <w:color w:val="231F20"/>
                <w:kern w:val="2"/>
                <w:sz w:val="18"/>
                <w:szCs w:val="18"/>
              </w:rPr>
              <w:t>2</w:t>
            </w:r>
            <w:r>
              <w:rPr>
                <w:rFonts w:hint="eastAsia"/>
                <w:color w:val="231F20"/>
                <w:kern w:val="2"/>
                <w:sz w:val="18"/>
                <w:szCs w:val="18"/>
              </w:rPr>
              <w:t>院内环境整洁，通道畅通，垃圾箱废弃物容器门盖闭合，绿化占医院总面</w:t>
            </w:r>
            <w:r>
              <w:rPr>
                <w:color w:val="231F20"/>
                <w:kern w:val="2"/>
                <w:sz w:val="18"/>
                <w:szCs w:val="18"/>
              </w:rPr>
              <w:t>≥</w:t>
            </w:r>
            <w:r>
              <w:rPr>
                <w:rFonts w:hint="eastAsia" w:ascii="Times New Roman" w:hAnsi="Times New Roman"/>
                <w:color w:val="231F20"/>
                <w:kern w:val="2"/>
                <w:sz w:val="18"/>
                <w:szCs w:val="18"/>
              </w:rPr>
              <w:t>30</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分）。</w:t>
            </w:r>
          </w:p>
          <w:p>
            <w:pPr>
              <w:widowControl/>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2</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w:t>
            </w:r>
            <w:r>
              <w:rPr>
                <w:rFonts w:hint="eastAsia" w:ascii="Times New Roman" w:hAnsi="Times New Roman"/>
                <w:color w:val="231F20"/>
                <w:kern w:val="2"/>
                <w:sz w:val="18"/>
                <w:szCs w:val="18"/>
              </w:rPr>
              <w:t>2</w:t>
            </w:r>
            <w:r>
              <w:rPr>
                <w:rFonts w:hint="eastAsia"/>
                <w:color w:val="231F20"/>
                <w:kern w:val="2"/>
                <w:sz w:val="18"/>
                <w:szCs w:val="18"/>
              </w:rPr>
              <w:t>门诊大厅设置咨询台，设置专人提供健康咨询服务；门诊区提供与就诊人数相适应的候诊座椅，为患者提供安全</w:t>
            </w:r>
            <w:r>
              <w:rPr>
                <w:rFonts w:hint="eastAsia"/>
                <w:color w:val="231F20"/>
                <w:kern w:val="2"/>
                <w:sz w:val="18"/>
                <w:szCs w:val="18"/>
                <w:lang w:eastAsia="zh-CN"/>
              </w:rPr>
              <w:t>、</w:t>
            </w:r>
            <w:r>
              <w:rPr>
                <w:rFonts w:hint="eastAsia"/>
                <w:color w:val="231F20"/>
                <w:kern w:val="2"/>
                <w:sz w:val="18"/>
                <w:szCs w:val="18"/>
              </w:rPr>
              <w:t>私密的就诊环境（</w:t>
            </w:r>
            <w:r>
              <w:rPr>
                <w:rFonts w:hint="eastAsia" w:ascii="Times New Roman" w:hAnsi="Times New Roman"/>
                <w:color w:val="231F20"/>
                <w:kern w:val="2"/>
                <w:sz w:val="18"/>
                <w:szCs w:val="18"/>
              </w:rPr>
              <w:t>2</w:t>
            </w:r>
            <w:r>
              <w:rPr>
                <w:rFonts w:hint="eastAsia"/>
                <w:color w:val="231F20"/>
                <w:kern w:val="2"/>
                <w:sz w:val="18"/>
                <w:szCs w:val="18"/>
              </w:rPr>
              <w:t>分）。</w:t>
            </w:r>
          </w:p>
          <w:p>
            <w:pPr>
              <w:widowControl/>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2</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w:t>
            </w:r>
            <w:r>
              <w:rPr>
                <w:rFonts w:hint="eastAsia" w:ascii="Times New Roman" w:hAnsi="Times New Roman"/>
                <w:color w:val="231F20"/>
                <w:kern w:val="2"/>
                <w:sz w:val="18"/>
                <w:szCs w:val="18"/>
              </w:rPr>
              <w:t>3</w:t>
            </w:r>
            <w:r>
              <w:rPr>
                <w:rFonts w:hint="eastAsia"/>
                <w:color w:val="231F20"/>
                <w:kern w:val="2"/>
                <w:sz w:val="18"/>
                <w:szCs w:val="18"/>
              </w:rPr>
              <w:t>各楼层卫生间清洁、无蚊蝇、无异味，无烟蒂，有盥洗、洗手液（肥皂）等设施，有残疾人厕位（</w:t>
            </w:r>
            <w:r>
              <w:rPr>
                <w:rFonts w:hint="eastAsia" w:ascii="Times New Roman" w:hAnsi="Times New Roman"/>
                <w:color w:val="231F20"/>
                <w:kern w:val="2"/>
                <w:sz w:val="18"/>
                <w:szCs w:val="18"/>
              </w:rPr>
              <w:t>1</w:t>
            </w:r>
            <w:r>
              <w:rPr>
                <w:rFonts w:hint="eastAsia"/>
                <w:color w:val="231F20"/>
                <w:kern w:val="2"/>
                <w:sz w:val="18"/>
                <w:szCs w:val="18"/>
              </w:rPr>
              <w:t>分）。</w:t>
            </w:r>
          </w:p>
          <w:p>
            <w:pPr>
              <w:widowControl/>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2</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w:t>
            </w:r>
            <w:r>
              <w:rPr>
                <w:rFonts w:hint="eastAsia" w:ascii="Times New Roman" w:hAnsi="Times New Roman"/>
                <w:color w:val="231F20"/>
                <w:kern w:val="2"/>
                <w:sz w:val="18"/>
                <w:szCs w:val="18"/>
              </w:rPr>
              <w:t>4</w:t>
            </w:r>
            <w:r>
              <w:rPr>
                <w:rFonts w:hint="eastAsia"/>
                <w:color w:val="231F20"/>
                <w:kern w:val="2"/>
                <w:sz w:val="18"/>
                <w:szCs w:val="18"/>
              </w:rPr>
              <w:t>营造良好的无烟环境（</w:t>
            </w:r>
            <w:r>
              <w:rPr>
                <w:rFonts w:hint="eastAsia" w:ascii="Times New Roman" w:hAnsi="Times New Roman"/>
                <w:color w:val="231F20"/>
                <w:kern w:val="2"/>
                <w:sz w:val="18"/>
                <w:szCs w:val="18"/>
              </w:rPr>
              <w:t>1</w:t>
            </w:r>
            <w:r>
              <w:rPr>
                <w:rFonts w:hint="eastAsia"/>
                <w:color w:val="231F20"/>
                <w:kern w:val="2"/>
                <w:sz w:val="18"/>
                <w:szCs w:val="18"/>
              </w:rPr>
              <w:t>分）。</w:t>
            </w:r>
          </w:p>
          <w:p>
            <w:pPr>
              <w:widowControl/>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2</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w:t>
            </w:r>
            <w:r>
              <w:rPr>
                <w:rFonts w:hint="eastAsia" w:ascii="Times New Roman" w:hAnsi="Times New Roman"/>
                <w:color w:val="231F20"/>
                <w:kern w:val="2"/>
                <w:sz w:val="18"/>
                <w:szCs w:val="18"/>
              </w:rPr>
              <w:t>5</w:t>
            </w:r>
            <w:r>
              <w:rPr>
                <w:rFonts w:hint="eastAsia"/>
                <w:color w:val="231F20"/>
                <w:kern w:val="2"/>
                <w:sz w:val="18"/>
                <w:szCs w:val="18"/>
              </w:rPr>
              <w:t>辐射安全、医疗废物等标识清晰（</w:t>
            </w:r>
            <w:r>
              <w:rPr>
                <w:rFonts w:hint="eastAsia" w:ascii="Times New Roman" w:hAnsi="Times New Roman"/>
                <w:color w:val="231F20"/>
                <w:kern w:val="2"/>
                <w:sz w:val="18"/>
                <w:szCs w:val="18"/>
              </w:rPr>
              <w:t>1</w:t>
            </w:r>
            <w:r>
              <w:rPr>
                <w:rFonts w:hint="eastAsia"/>
                <w:color w:val="231F20"/>
                <w:kern w:val="2"/>
                <w:sz w:val="18"/>
                <w:szCs w:val="18"/>
              </w:rPr>
              <w:t>分）。</w:t>
            </w:r>
          </w:p>
          <w:p>
            <w:pPr>
              <w:widowControl/>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2</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w:t>
            </w:r>
            <w:r>
              <w:rPr>
                <w:rFonts w:hint="eastAsia" w:ascii="Times New Roman" w:hAnsi="Times New Roman"/>
                <w:color w:val="231F20"/>
                <w:kern w:val="2"/>
                <w:sz w:val="18"/>
                <w:szCs w:val="18"/>
              </w:rPr>
              <w:t>6</w:t>
            </w:r>
            <w:r>
              <w:rPr>
                <w:rFonts w:hint="eastAsia"/>
                <w:color w:val="231F20"/>
                <w:kern w:val="2"/>
                <w:sz w:val="18"/>
                <w:szCs w:val="18"/>
              </w:rPr>
              <w:t>考虑残疾人、老年人、孕产妇等特殊人群的需求，如绿色通道、优先窗口等（</w:t>
            </w:r>
            <w:r>
              <w:rPr>
                <w:rFonts w:hint="eastAsia" w:ascii="Times New Roman" w:hAnsi="Times New Roman"/>
                <w:color w:val="231F20"/>
                <w:kern w:val="2"/>
                <w:sz w:val="18"/>
                <w:szCs w:val="18"/>
              </w:rPr>
              <w:t>1</w:t>
            </w:r>
            <w:r>
              <w:rPr>
                <w:rFonts w:hint="eastAsia"/>
                <w:color w:val="231F20"/>
                <w:kern w:val="2"/>
                <w:sz w:val="18"/>
                <w:szCs w:val="18"/>
              </w:rPr>
              <w:t>分）。</w:t>
            </w:r>
          </w:p>
          <w:p>
            <w:pPr>
              <w:widowControl/>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2</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w:t>
            </w:r>
            <w:r>
              <w:rPr>
                <w:rFonts w:hint="eastAsia" w:ascii="Times New Roman" w:hAnsi="Times New Roman"/>
                <w:color w:val="231F20"/>
                <w:kern w:val="2"/>
                <w:sz w:val="18"/>
                <w:szCs w:val="18"/>
              </w:rPr>
              <w:t>7</w:t>
            </w:r>
            <w:r>
              <w:rPr>
                <w:rFonts w:hint="eastAsia"/>
                <w:color w:val="231F20"/>
                <w:kern w:val="2"/>
                <w:sz w:val="18"/>
                <w:szCs w:val="18"/>
              </w:rPr>
              <w:t>提供医务人员一定数量的健身场所（</w:t>
            </w:r>
            <w:r>
              <w:rPr>
                <w:rFonts w:hint="eastAsia" w:ascii="Times New Roman" w:hAnsi="Times New Roman"/>
                <w:color w:val="231F20"/>
                <w:kern w:val="2"/>
                <w:sz w:val="18"/>
                <w:szCs w:val="18"/>
              </w:rPr>
              <w:t>1</w:t>
            </w:r>
            <w:r>
              <w:rPr>
                <w:rFonts w:hint="eastAsia"/>
                <w:color w:val="231F20"/>
                <w:kern w:val="2"/>
                <w:sz w:val="18"/>
                <w:szCs w:val="18"/>
              </w:rPr>
              <w:t>分）。</w:t>
            </w:r>
          </w:p>
          <w:p>
            <w:pPr>
              <w:widowControl/>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2</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w:t>
            </w:r>
            <w:r>
              <w:rPr>
                <w:rFonts w:hint="eastAsia" w:ascii="Times New Roman" w:hAnsi="Times New Roman"/>
                <w:color w:val="231F20"/>
                <w:kern w:val="2"/>
                <w:sz w:val="18"/>
                <w:szCs w:val="18"/>
              </w:rPr>
              <w:t>8</w:t>
            </w:r>
            <w:r>
              <w:rPr>
                <w:rFonts w:hint="eastAsia"/>
                <w:color w:val="231F20"/>
                <w:kern w:val="2"/>
                <w:sz w:val="18"/>
                <w:szCs w:val="18"/>
              </w:rPr>
              <w:t>医院建筑、食堂等场所设施、医疗设备等符合安全保卫、消防、食品安全、院感、污水、废弃物处理等相关标准规定（</w:t>
            </w:r>
            <w:r>
              <w:rPr>
                <w:rFonts w:hint="eastAsia" w:ascii="Times New Roman" w:hAnsi="Times New Roman"/>
                <w:color w:val="231F20"/>
                <w:kern w:val="2"/>
                <w:sz w:val="18"/>
                <w:szCs w:val="18"/>
              </w:rPr>
              <w:t>1</w:t>
            </w:r>
            <w:r>
              <w:rPr>
                <w:rFonts w:hint="eastAsia"/>
                <w:color w:val="231F20"/>
                <w:kern w:val="2"/>
                <w:sz w:val="18"/>
                <w:szCs w:val="18"/>
              </w:rPr>
              <w:t>分）。</w:t>
            </w:r>
          </w:p>
        </w:tc>
        <w:tc>
          <w:tcPr>
            <w:tcW w:w="992" w:type="dxa"/>
            <w:vAlign w:val="center"/>
          </w:tcPr>
          <w:p>
            <w:pPr>
              <w:widowControl/>
              <w:autoSpaceDE/>
              <w:autoSpaceDN/>
              <w:adjustRightInd w:val="0"/>
              <w:snapToGrid w:val="0"/>
              <w:spacing w:line="300" w:lineRule="atLeast"/>
              <w:jc w:val="center"/>
              <w:rPr>
                <w:color w:val="231F20"/>
                <w:kern w:val="2"/>
                <w:sz w:val="18"/>
                <w:szCs w:val="18"/>
              </w:rPr>
            </w:pPr>
            <w:r>
              <w:rPr>
                <w:rFonts w:hint="eastAsia"/>
                <w:color w:val="231F20"/>
                <w:kern w:val="2"/>
                <w:sz w:val="18"/>
                <w:szCs w:val="18"/>
              </w:rPr>
              <w:t>查阅资料</w:t>
            </w:r>
          </w:p>
          <w:p>
            <w:pPr>
              <w:widowControl/>
              <w:autoSpaceDE/>
              <w:autoSpaceDN/>
              <w:adjustRightInd w:val="0"/>
              <w:snapToGrid w:val="0"/>
              <w:spacing w:line="300" w:lineRule="atLeast"/>
              <w:jc w:val="center"/>
              <w:rPr>
                <w:color w:val="231F20"/>
                <w:kern w:val="2"/>
                <w:sz w:val="18"/>
                <w:szCs w:val="18"/>
              </w:rPr>
            </w:pPr>
            <w:r>
              <w:rPr>
                <w:rFonts w:hint="eastAsia"/>
                <w:color w:val="231F20"/>
                <w:kern w:val="2"/>
                <w:sz w:val="18"/>
                <w:szCs w:val="18"/>
              </w:rPr>
              <w:t>现场查看</w:t>
            </w:r>
          </w:p>
        </w:tc>
        <w:tc>
          <w:tcPr>
            <w:tcW w:w="5670" w:type="dxa"/>
            <w:vAlign w:val="center"/>
          </w:tcPr>
          <w:p>
            <w:pPr>
              <w:widowControl/>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2</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环境不整洁、发现卫生死角扣</w:t>
            </w:r>
            <w:r>
              <w:rPr>
                <w:rFonts w:hint="eastAsia" w:ascii="Times New Roman" w:hAnsi="Times New Roman"/>
                <w:color w:val="231F20"/>
                <w:kern w:val="2"/>
                <w:sz w:val="18"/>
                <w:szCs w:val="18"/>
              </w:rPr>
              <w:t>0</w:t>
            </w:r>
            <w:r>
              <w:rPr>
                <w:rFonts w:hint="eastAsia"/>
                <w:color w:val="231F20"/>
                <w:kern w:val="2"/>
                <w:sz w:val="18"/>
                <w:szCs w:val="18"/>
              </w:rPr>
              <w:t>.</w:t>
            </w:r>
            <w:r>
              <w:rPr>
                <w:rFonts w:hint="eastAsia" w:ascii="Times New Roman" w:hAnsi="Times New Roman"/>
                <w:color w:val="231F20"/>
                <w:kern w:val="2"/>
                <w:sz w:val="18"/>
                <w:szCs w:val="18"/>
              </w:rPr>
              <w:t>25</w:t>
            </w:r>
            <w:r>
              <w:rPr>
                <w:rFonts w:hint="eastAsia"/>
                <w:color w:val="231F20"/>
                <w:kern w:val="2"/>
                <w:sz w:val="18"/>
                <w:szCs w:val="18"/>
              </w:rPr>
              <w:t>分，通道破损、不通畅扣</w:t>
            </w:r>
            <w:r>
              <w:rPr>
                <w:rFonts w:hint="eastAsia" w:ascii="Times New Roman" w:hAnsi="Times New Roman"/>
                <w:color w:val="231F20"/>
                <w:kern w:val="2"/>
                <w:sz w:val="18"/>
                <w:szCs w:val="18"/>
              </w:rPr>
              <w:t>0</w:t>
            </w:r>
            <w:r>
              <w:rPr>
                <w:rFonts w:hint="eastAsia"/>
                <w:color w:val="231F20"/>
                <w:kern w:val="2"/>
                <w:sz w:val="18"/>
                <w:szCs w:val="18"/>
              </w:rPr>
              <w:t>.</w:t>
            </w:r>
            <w:r>
              <w:rPr>
                <w:rFonts w:hint="eastAsia" w:ascii="Times New Roman" w:hAnsi="Times New Roman"/>
                <w:color w:val="231F20"/>
                <w:kern w:val="2"/>
                <w:sz w:val="18"/>
                <w:szCs w:val="18"/>
              </w:rPr>
              <w:t>25</w:t>
            </w:r>
            <w:r>
              <w:rPr>
                <w:rFonts w:hint="eastAsia"/>
                <w:color w:val="231F20"/>
                <w:kern w:val="2"/>
                <w:sz w:val="18"/>
                <w:szCs w:val="18"/>
              </w:rPr>
              <w:t>分，垃圾门盖未闭合扣</w:t>
            </w:r>
            <w:r>
              <w:rPr>
                <w:rFonts w:hint="eastAsia" w:ascii="Times New Roman" w:hAnsi="Times New Roman"/>
                <w:color w:val="231F20"/>
                <w:kern w:val="2"/>
                <w:sz w:val="18"/>
                <w:szCs w:val="18"/>
              </w:rPr>
              <w:t>0</w:t>
            </w:r>
            <w:r>
              <w:rPr>
                <w:rFonts w:hint="eastAsia"/>
                <w:color w:val="231F20"/>
                <w:kern w:val="2"/>
                <w:sz w:val="18"/>
                <w:szCs w:val="18"/>
              </w:rPr>
              <w:t>.</w:t>
            </w:r>
            <w:r>
              <w:rPr>
                <w:rFonts w:hint="eastAsia" w:ascii="Times New Roman" w:hAnsi="Times New Roman"/>
                <w:color w:val="231F20"/>
                <w:kern w:val="2"/>
                <w:sz w:val="18"/>
                <w:szCs w:val="18"/>
              </w:rPr>
              <w:t>25</w:t>
            </w:r>
            <w:r>
              <w:rPr>
                <w:rFonts w:hint="eastAsia"/>
                <w:color w:val="231F20"/>
                <w:kern w:val="2"/>
                <w:sz w:val="18"/>
                <w:szCs w:val="18"/>
              </w:rPr>
              <w:t>分，绿化不到</w:t>
            </w:r>
            <w:r>
              <w:rPr>
                <w:rFonts w:hint="eastAsia" w:ascii="Times New Roman" w:hAnsi="Times New Roman"/>
                <w:color w:val="231F20"/>
                <w:kern w:val="2"/>
                <w:sz w:val="18"/>
                <w:szCs w:val="18"/>
              </w:rPr>
              <w:t>30</w:t>
            </w:r>
            <w:r>
              <w:rPr>
                <w:rFonts w:hint="eastAsia"/>
                <w:color w:val="231F20"/>
                <w:kern w:val="2"/>
                <w:sz w:val="18"/>
                <w:szCs w:val="18"/>
              </w:rPr>
              <w:t>%扣</w:t>
            </w:r>
            <w:r>
              <w:rPr>
                <w:rFonts w:hint="eastAsia" w:ascii="Times New Roman" w:hAnsi="Times New Roman"/>
                <w:color w:val="231F20"/>
                <w:kern w:val="2"/>
                <w:sz w:val="18"/>
                <w:szCs w:val="18"/>
              </w:rPr>
              <w:t>0</w:t>
            </w:r>
            <w:r>
              <w:rPr>
                <w:rFonts w:hint="eastAsia"/>
                <w:color w:val="231F20"/>
                <w:kern w:val="2"/>
                <w:sz w:val="18"/>
                <w:szCs w:val="18"/>
              </w:rPr>
              <w:t>.</w:t>
            </w:r>
            <w:r>
              <w:rPr>
                <w:rFonts w:hint="eastAsia" w:ascii="Times New Roman" w:hAnsi="Times New Roman"/>
                <w:color w:val="231F20"/>
                <w:kern w:val="2"/>
                <w:sz w:val="18"/>
                <w:szCs w:val="18"/>
              </w:rPr>
              <w:t>25</w:t>
            </w:r>
            <w:r>
              <w:rPr>
                <w:rFonts w:hint="eastAsia"/>
                <w:color w:val="231F20"/>
                <w:kern w:val="2"/>
                <w:sz w:val="18"/>
                <w:szCs w:val="18"/>
              </w:rPr>
              <w:t>分。</w:t>
            </w:r>
          </w:p>
          <w:p>
            <w:pPr>
              <w:widowControl/>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2</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w:t>
            </w:r>
            <w:r>
              <w:rPr>
                <w:rFonts w:hint="eastAsia" w:ascii="Times New Roman" w:hAnsi="Times New Roman"/>
                <w:color w:val="231F20"/>
                <w:kern w:val="2"/>
                <w:sz w:val="18"/>
                <w:szCs w:val="18"/>
              </w:rPr>
              <w:t>2</w:t>
            </w:r>
            <w:r>
              <w:rPr>
                <w:rFonts w:hint="eastAsia"/>
                <w:color w:val="231F20"/>
                <w:kern w:val="2"/>
                <w:sz w:val="18"/>
                <w:szCs w:val="18"/>
              </w:rPr>
              <w:t>门诊大厅无咨询台扣</w:t>
            </w:r>
            <w:r>
              <w:rPr>
                <w:rFonts w:hint="eastAsia" w:ascii="Times New Roman" w:hAnsi="Times New Roman"/>
                <w:color w:val="231F20"/>
                <w:kern w:val="2"/>
                <w:sz w:val="18"/>
                <w:szCs w:val="18"/>
              </w:rPr>
              <w:t>0</w:t>
            </w:r>
            <w:r>
              <w:rPr>
                <w:rFonts w:hint="eastAsia"/>
                <w:color w:val="231F20"/>
                <w:kern w:val="2"/>
                <w:sz w:val="18"/>
                <w:szCs w:val="18"/>
              </w:rPr>
              <w:t>.</w:t>
            </w:r>
            <w:r>
              <w:rPr>
                <w:rFonts w:hint="eastAsia" w:ascii="Times New Roman" w:hAnsi="Times New Roman"/>
                <w:color w:val="231F20"/>
                <w:kern w:val="2"/>
                <w:sz w:val="18"/>
                <w:szCs w:val="18"/>
              </w:rPr>
              <w:t>5</w:t>
            </w:r>
            <w:r>
              <w:rPr>
                <w:rFonts w:hint="eastAsia"/>
                <w:color w:val="231F20"/>
                <w:kern w:val="2"/>
                <w:sz w:val="18"/>
                <w:szCs w:val="18"/>
              </w:rPr>
              <w:t>分，未发现咨询服务人员扣</w:t>
            </w:r>
            <w:r>
              <w:rPr>
                <w:rFonts w:hint="eastAsia" w:ascii="Times New Roman" w:hAnsi="Times New Roman"/>
                <w:color w:val="231F20"/>
                <w:kern w:val="2"/>
                <w:sz w:val="18"/>
                <w:szCs w:val="18"/>
              </w:rPr>
              <w:t>0</w:t>
            </w:r>
            <w:r>
              <w:rPr>
                <w:rFonts w:hint="eastAsia"/>
                <w:color w:val="231F20"/>
                <w:kern w:val="2"/>
                <w:sz w:val="18"/>
                <w:szCs w:val="18"/>
              </w:rPr>
              <w:t>.</w:t>
            </w:r>
            <w:r>
              <w:rPr>
                <w:rFonts w:hint="eastAsia" w:ascii="Times New Roman" w:hAnsi="Times New Roman"/>
                <w:color w:val="231F20"/>
                <w:kern w:val="2"/>
                <w:sz w:val="18"/>
                <w:szCs w:val="18"/>
              </w:rPr>
              <w:t>5</w:t>
            </w:r>
            <w:r>
              <w:rPr>
                <w:rFonts w:hint="eastAsia"/>
                <w:color w:val="231F20"/>
                <w:kern w:val="2"/>
                <w:sz w:val="18"/>
                <w:szCs w:val="18"/>
              </w:rPr>
              <w:t>分；候诊座椅不足的扣</w:t>
            </w:r>
            <w:r>
              <w:rPr>
                <w:rFonts w:hint="eastAsia" w:ascii="Times New Roman" w:hAnsi="Times New Roman"/>
                <w:color w:val="231F20"/>
                <w:kern w:val="2"/>
                <w:sz w:val="18"/>
                <w:szCs w:val="18"/>
              </w:rPr>
              <w:t>0</w:t>
            </w:r>
            <w:r>
              <w:rPr>
                <w:rFonts w:hint="eastAsia"/>
                <w:color w:val="231F20"/>
                <w:kern w:val="2"/>
                <w:sz w:val="18"/>
                <w:szCs w:val="18"/>
              </w:rPr>
              <w:t>.</w:t>
            </w:r>
            <w:r>
              <w:rPr>
                <w:rFonts w:hint="eastAsia" w:ascii="Times New Roman" w:hAnsi="Times New Roman"/>
                <w:color w:val="231F20"/>
                <w:kern w:val="2"/>
                <w:sz w:val="18"/>
                <w:szCs w:val="18"/>
              </w:rPr>
              <w:t>5</w:t>
            </w:r>
            <w:r>
              <w:rPr>
                <w:rFonts w:hint="eastAsia"/>
                <w:color w:val="231F20"/>
                <w:kern w:val="2"/>
                <w:sz w:val="18"/>
                <w:szCs w:val="18"/>
              </w:rPr>
              <w:t>分，未设置安全私密就诊环境的扣</w:t>
            </w:r>
            <w:r>
              <w:rPr>
                <w:rFonts w:hint="eastAsia" w:ascii="Times New Roman" w:hAnsi="Times New Roman"/>
                <w:color w:val="231F20"/>
                <w:kern w:val="2"/>
                <w:sz w:val="18"/>
                <w:szCs w:val="18"/>
              </w:rPr>
              <w:t>0</w:t>
            </w:r>
            <w:r>
              <w:rPr>
                <w:rFonts w:hint="eastAsia"/>
                <w:color w:val="231F20"/>
                <w:kern w:val="2"/>
                <w:sz w:val="18"/>
                <w:szCs w:val="18"/>
              </w:rPr>
              <w:t>.</w:t>
            </w:r>
            <w:r>
              <w:rPr>
                <w:rFonts w:hint="eastAsia" w:ascii="Times New Roman" w:hAnsi="Times New Roman"/>
                <w:color w:val="231F20"/>
                <w:kern w:val="2"/>
                <w:sz w:val="18"/>
                <w:szCs w:val="18"/>
              </w:rPr>
              <w:t>5</w:t>
            </w:r>
            <w:r>
              <w:rPr>
                <w:rFonts w:hint="eastAsia"/>
                <w:color w:val="231F20"/>
                <w:kern w:val="2"/>
                <w:sz w:val="18"/>
                <w:szCs w:val="18"/>
              </w:rPr>
              <w:t>分，未进行相关管理和引导的扣</w:t>
            </w:r>
            <w:r>
              <w:rPr>
                <w:rFonts w:hint="eastAsia" w:ascii="Times New Roman" w:hAnsi="Times New Roman"/>
                <w:color w:val="231F20"/>
                <w:kern w:val="2"/>
                <w:sz w:val="18"/>
                <w:szCs w:val="18"/>
              </w:rPr>
              <w:t>0</w:t>
            </w:r>
            <w:r>
              <w:rPr>
                <w:rFonts w:hint="eastAsia"/>
                <w:color w:val="231F20"/>
                <w:kern w:val="2"/>
                <w:sz w:val="18"/>
                <w:szCs w:val="18"/>
              </w:rPr>
              <w:t>.</w:t>
            </w:r>
            <w:r>
              <w:rPr>
                <w:rFonts w:hint="eastAsia" w:ascii="Times New Roman" w:hAnsi="Times New Roman"/>
                <w:color w:val="231F20"/>
                <w:kern w:val="2"/>
                <w:sz w:val="18"/>
                <w:szCs w:val="18"/>
              </w:rPr>
              <w:t>5</w:t>
            </w:r>
            <w:r>
              <w:rPr>
                <w:rFonts w:hint="eastAsia"/>
                <w:color w:val="231F20"/>
                <w:kern w:val="2"/>
                <w:sz w:val="18"/>
                <w:szCs w:val="18"/>
              </w:rPr>
              <w:t>分。</w:t>
            </w:r>
          </w:p>
          <w:p>
            <w:pPr>
              <w:widowControl/>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2</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w:t>
            </w:r>
            <w:r>
              <w:rPr>
                <w:rFonts w:hint="eastAsia" w:ascii="Times New Roman" w:hAnsi="Times New Roman"/>
                <w:color w:val="231F20"/>
                <w:kern w:val="2"/>
                <w:sz w:val="18"/>
                <w:szCs w:val="18"/>
              </w:rPr>
              <w:t>3</w:t>
            </w:r>
            <w:r>
              <w:rPr>
                <w:rFonts w:hint="eastAsia"/>
                <w:color w:val="231F20"/>
                <w:kern w:val="2"/>
                <w:sz w:val="18"/>
                <w:szCs w:val="18"/>
              </w:rPr>
              <w:t>卫生间脏乱、有蚊蝇、异味、烟蒂、附属设施不足、无残疾人厕位酌情扣分。</w:t>
            </w:r>
          </w:p>
          <w:p>
            <w:pPr>
              <w:widowControl/>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2</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w:t>
            </w:r>
            <w:r>
              <w:rPr>
                <w:rFonts w:hint="eastAsia" w:ascii="Times New Roman" w:hAnsi="Times New Roman"/>
                <w:color w:val="231F20"/>
                <w:kern w:val="2"/>
                <w:sz w:val="18"/>
                <w:szCs w:val="18"/>
              </w:rPr>
              <w:t>4</w:t>
            </w:r>
            <w:r>
              <w:rPr>
                <w:rFonts w:hint="eastAsia"/>
                <w:color w:val="231F20"/>
                <w:kern w:val="2"/>
                <w:sz w:val="18"/>
                <w:szCs w:val="18"/>
              </w:rPr>
              <w:t>发现医务人员吸烟扣</w:t>
            </w:r>
            <w:r>
              <w:rPr>
                <w:rFonts w:hint="eastAsia" w:ascii="Times New Roman" w:hAnsi="Times New Roman"/>
                <w:color w:val="231F20"/>
                <w:kern w:val="2"/>
                <w:sz w:val="18"/>
                <w:szCs w:val="18"/>
              </w:rPr>
              <w:t>1</w:t>
            </w:r>
            <w:r>
              <w:rPr>
                <w:rFonts w:hint="eastAsia"/>
                <w:color w:val="231F20"/>
                <w:kern w:val="2"/>
                <w:sz w:val="18"/>
                <w:szCs w:val="18"/>
              </w:rPr>
              <w:t>分，禁烟标示、公告、指引牌等不醒目、病人及家属抽烟无人劝阻等情况酌情扣分。</w:t>
            </w:r>
          </w:p>
          <w:p>
            <w:pPr>
              <w:widowControl/>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2</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w:t>
            </w:r>
            <w:r>
              <w:rPr>
                <w:rFonts w:hint="eastAsia" w:ascii="Times New Roman" w:hAnsi="Times New Roman"/>
                <w:color w:val="231F20"/>
                <w:kern w:val="2"/>
                <w:sz w:val="18"/>
                <w:szCs w:val="18"/>
              </w:rPr>
              <w:t>5</w:t>
            </w:r>
            <w:r>
              <w:rPr>
                <w:rFonts w:hint="eastAsia"/>
                <w:color w:val="231F20"/>
                <w:kern w:val="2"/>
                <w:sz w:val="18"/>
                <w:szCs w:val="18"/>
              </w:rPr>
              <w:t>不符合要求扣</w:t>
            </w:r>
            <w:r>
              <w:rPr>
                <w:rFonts w:hint="eastAsia" w:ascii="Times New Roman" w:hAnsi="Times New Roman"/>
                <w:color w:val="231F20"/>
                <w:kern w:val="2"/>
                <w:sz w:val="18"/>
                <w:szCs w:val="18"/>
              </w:rPr>
              <w:t>1</w:t>
            </w:r>
            <w:r>
              <w:rPr>
                <w:rFonts w:hint="eastAsia"/>
                <w:color w:val="231F20"/>
                <w:kern w:val="2"/>
                <w:sz w:val="18"/>
                <w:szCs w:val="18"/>
              </w:rPr>
              <w:t>分</w:t>
            </w:r>
          </w:p>
          <w:p>
            <w:pPr>
              <w:widowControl/>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2</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w:t>
            </w:r>
            <w:r>
              <w:rPr>
                <w:rFonts w:hint="eastAsia" w:ascii="Times New Roman" w:hAnsi="Times New Roman"/>
                <w:color w:val="231F20"/>
                <w:kern w:val="2"/>
                <w:sz w:val="18"/>
                <w:szCs w:val="18"/>
              </w:rPr>
              <w:t>6</w:t>
            </w:r>
            <w:r>
              <w:rPr>
                <w:rFonts w:hint="eastAsia"/>
                <w:color w:val="231F20"/>
                <w:kern w:val="2"/>
                <w:sz w:val="18"/>
                <w:szCs w:val="18"/>
              </w:rPr>
              <w:t>不符合要求扣</w:t>
            </w:r>
            <w:r>
              <w:rPr>
                <w:rFonts w:hint="eastAsia" w:ascii="Times New Roman" w:hAnsi="Times New Roman"/>
                <w:color w:val="231F20"/>
                <w:kern w:val="2"/>
                <w:sz w:val="18"/>
                <w:szCs w:val="18"/>
              </w:rPr>
              <w:t>1</w:t>
            </w:r>
            <w:r>
              <w:rPr>
                <w:rFonts w:hint="eastAsia"/>
                <w:color w:val="231F20"/>
                <w:kern w:val="2"/>
                <w:sz w:val="18"/>
                <w:szCs w:val="18"/>
              </w:rPr>
              <w:t>分</w:t>
            </w:r>
          </w:p>
          <w:p>
            <w:pPr>
              <w:widowControl/>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2</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w:t>
            </w:r>
            <w:r>
              <w:rPr>
                <w:rFonts w:hint="eastAsia" w:ascii="Times New Roman" w:hAnsi="Times New Roman"/>
                <w:color w:val="231F20"/>
                <w:kern w:val="2"/>
                <w:sz w:val="18"/>
                <w:szCs w:val="18"/>
              </w:rPr>
              <w:t>7</w:t>
            </w:r>
            <w:r>
              <w:rPr>
                <w:rFonts w:hint="eastAsia"/>
                <w:color w:val="231F20"/>
                <w:kern w:val="2"/>
                <w:sz w:val="18"/>
                <w:szCs w:val="18"/>
              </w:rPr>
              <w:t>医务人员活动场所不能满足医务人员基本</w:t>
            </w:r>
            <w:r>
              <w:rPr>
                <w:rFonts w:hint="eastAsia"/>
                <w:color w:val="231F20"/>
                <w:kern w:val="2"/>
                <w:sz w:val="18"/>
                <w:szCs w:val="18"/>
                <w:lang w:eastAsia="zh-CN"/>
              </w:rPr>
              <w:t>健身</w:t>
            </w:r>
            <w:r>
              <w:rPr>
                <w:rFonts w:hint="eastAsia"/>
                <w:color w:val="231F20"/>
                <w:kern w:val="2"/>
                <w:sz w:val="18"/>
                <w:szCs w:val="18"/>
              </w:rPr>
              <w:t>需求酌情扣分。</w:t>
            </w:r>
          </w:p>
          <w:p>
            <w:pPr>
              <w:widowControl/>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2</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w:t>
            </w:r>
            <w:r>
              <w:rPr>
                <w:rFonts w:hint="eastAsia" w:ascii="Times New Roman" w:hAnsi="Times New Roman"/>
                <w:color w:val="231F20"/>
                <w:kern w:val="2"/>
                <w:sz w:val="18"/>
                <w:szCs w:val="18"/>
              </w:rPr>
              <w:t>8</w:t>
            </w:r>
            <w:r>
              <w:rPr>
                <w:rFonts w:hint="eastAsia"/>
                <w:color w:val="231F20"/>
                <w:kern w:val="2"/>
                <w:sz w:val="18"/>
                <w:szCs w:val="18"/>
                <w:lang w:eastAsia="zh-CN"/>
              </w:rPr>
              <w:t>查阅</w:t>
            </w:r>
            <w:r>
              <w:rPr>
                <w:rFonts w:hint="eastAsia"/>
                <w:color w:val="231F20"/>
                <w:kern w:val="2"/>
                <w:sz w:val="18"/>
                <w:szCs w:val="18"/>
              </w:rPr>
              <w:t>有关部门审查意见和记录，发现</w:t>
            </w:r>
            <w:r>
              <w:rPr>
                <w:rFonts w:hint="eastAsia" w:ascii="Times New Roman" w:hAnsi="Times New Roman"/>
                <w:color w:val="231F20"/>
                <w:kern w:val="2"/>
                <w:sz w:val="18"/>
                <w:szCs w:val="18"/>
              </w:rPr>
              <w:t>1</w:t>
            </w:r>
            <w:r>
              <w:rPr>
                <w:rFonts w:hint="eastAsia"/>
                <w:color w:val="231F20"/>
                <w:kern w:val="2"/>
                <w:sz w:val="18"/>
                <w:szCs w:val="18"/>
              </w:rPr>
              <w:t>项不符合扣</w:t>
            </w:r>
            <w:r>
              <w:rPr>
                <w:rFonts w:hint="eastAsia" w:ascii="Times New Roman" w:hAnsi="Times New Roman"/>
                <w:color w:val="231F20"/>
                <w:kern w:val="2"/>
                <w:sz w:val="18"/>
                <w:szCs w:val="18"/>
              </w:rPr>
              <w:t>0</w:t>
            </w:r>
            <w:r>
              <w:rPr>
                <w:rFonts w:hint="eastAsia"/>
                <w:color w:val="231F20"/>
                <w:kern w:val="2"/>
                <w:sz w:val="18"/>
                <w:szCs w:val="18"/>
              </w:rPr>
              <w:t>.</w:t>
            </w:r>
            <w:r>
              <w:rPr>
                <w:rFonts w:hint="eastAsia" w:ascii="Times New Roman" w:hAnsi="Times New Roman"/>
                <w:color w:val="231F20"/>
                <w:kern w:val="2"/>
                <w:sz w:val="18"/>
                <w:szCs w:val="18"/>
              </w:rPr>
              <w:t>5</w:t>
            </w:r>
            <w:r>
              <w:rPr>
                <w:rFonts w:hint="eastAsia"/>
                <w:color w:val="231F20"/>
                <w:kern w:val="2"/>
                <w:sz w:val="18"/>
                <w:szCs w:val="18"/>
              </w:rPr>
              <w:t>分，扣完为止。</w:t>
            </w:r>
          </w:p>
        </w:tc>
        <w:tc>
          <w:tcPr>
            <w:tcW w:w="851" w:type="dxa"/>
            <w:vAlign w:val="top"/>
          </w:tcPr>
          <w:p>
            <w:pPr>
              <w:widowControl/>
              <w:autoSpaceDE/>
              <w:autoSpaceDN/>
              <w:rPr>
                <w:color w:val="231F20"/>
                <w:ker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7" w:hRule="atLeast"/>
        </w:trPr>
        <w:tc>
          <w:tcPr>
            <w:tcW w:w="993" w:type="dxa"/>
            <w:vAlign w:val="center"/>
          </w:tcPr>
          <w:p>
            <w:pPr>
              <w:pStyle w:val="14"/>
              <w:widowControl/>
              <w:tabs>
                <w:tab w:val="left" w:pos="570"/>
              </w:tabs>
              <w:autoSpaceDE/>
              <w:autoSpaceDN/>
              <w:adjustRightInd w:val="0"/>
              <w:snapToGrid w:val="0"/>
              <w:spacing w:line="300" w:lineRule="atLeast"/>
              <w:jc w:val="center"/>
              <w:rPr>
                <w:color w:val="231F20"/>
                <w:kern w:val="2"/>
                <w:sz w:val="18"/>
                <w:szCs w:val="18"/>
              </w:rPr>
            </w:pPr>
            <w:r>
              <w:rPr>
                <w:rFonts w:hint="eastAsia"/>
                <w:color w:val="231F20"/>
                <w:kern w:val="2"/>
                <w:sz w:val="18"/>
                <w:szCs w:val="18"/>
              </w:rPr>
              <w:t>二</w:t>
            </w:r>
          </w:p>
          <w:p>
            <w:pPr>
              <w:pStyle w:val="14"/>
              <w:widowControl/>
              <w:tabs>
                <w:tab w:val="left" w:pos="570"/>
              </w:tabs>
              <w:autoSpaceDE/>
              <w:autoSpaceDN/>
              <w:adjustRightInd w:val="0"/>
              <w:snapToGrid w:val="0"/>
              <w:spacing w:line="300" w:lineRule="atLeast"/>
              <w:jc w:val="center"/>
              <w:rPr>
                <w:color w:val="231F20"/>
                <w:kern w:val="2"/>
                <w:sz w:val="18"/>
                <w:szCs w:val="18"/>
              </w:rPr>
            </w:pPr>
            <w:r>
              <w:rPr>
                <w:rFonts w:hint="eastAsia"/>
                <w:color w:val="231F20"/>
                <w:kern w:val="2"/>
                <w:sz w:val="18"/>
                <w:szCs w:val="18"/>
              </w:rPr>
              <w:t>环境建设</w:t>
            </w:r>
          </w:p>
          <w:p>
            <w:pPr>
              <w:pStyle w:val="14"/>
              <w:widowControl/>
              <w:tabs>
                <w:tab w:val="left" w:pos="570"/>
              </w:tabs>
              <w:autoSpaceDE/>
              <w:autoSpaceDN/>
              <w:adjustRightInd w:val="0"/>
              <w:snapToGrid w:val="0"/>
              <w:spacing w:line="300" w:lineRule="atLeast"/>
              <w:jc w:val="center"/>
              <w:rPr>
                <w:color w:val="231F20"/>
                <w:kern w:val="2"/>
                <w:sz w:val="18"/>
                <w:szCs w:val="18"/>
              </w:rPr>
            </w:pPr>
            <w:r>
              <w:rPr>
                <w:rFonts w:hint="eastAsia"/>
                <w:color w:val="231F20"/>
                <w:kern w:val="2"/>
                <w:sz w:val="18"/>
                <w:szCs w:val="18"/>
              </w:rPr>
              <w:t>(</w:t>
            </w:r>
            <w:r>
              <w:rPr>
                <w:rFonts w:hint="eastAsia" w:ascii="Times New Roman" w:hAnsi="Times New Roman"/>
                <w:color w:val="231F20"/>
                <w:kern w:val="2"/>
                <w:sz w:val="18"/>
                <w:szCs w:val="18"/>
              </w:rPr>
              <w:t>15</w:t>
            </w:r>
            <w:r>
              <w:rPr>
                <w:rFonts w:hint="eastAsia"/>
                <w:color w:val="231F20"/>
                <w:kern w:val="2"/>
                <w:sz w:val="18"/>
                <w:szCs w:val="18"/>
              </w:rPr>
              <w:t>分)</w:t>
            </w:r>
          </w:p>
        </w:tc>
        <w:tc>
          <w:tcPr>
            <w:tcW w:w="992" w:type="dxa"/>
            <w:vAlign w:val="center"/>
          </w:tcPr>
          <w:p>
            <w:pPr>
              <w:pStyle w:val="14"/>
              <w:widowControl/>
              <w:tabs>
                <w:tab w:val="left" w:pos="570"/>
              </w:tabs>
              <w:autoSpaceDE/>
              <w:autoSpaceDN/>
              <w:adjustRightInd w:val="0"/>
              <w:snapToGrid w:val="0"/>
              <w:spacing w:line="300" w:lineRule="atLeast"/>
              <w:jc w:val="center"/>
              <w:rPr>
                <w:color w:val="231F20"/>
                <w:kern w:val="2"/>
                <w:sz w:val="18"/>
                <w:szCs w:val="18"/>
              </w:rPr>
            </w:pPr>
            <w:r>
              <w:rPr>
                <w:rFonts w:hint="eastAsia"/>
                <w:color w:val="231F20"/>
                <w:kern w:val="2"/>
                <w:sz w:val="18"/>
                <w:szCs w:val="18"/>
              </w:rPr>
              <w:t>有固定的健康教育阵地</w:t>
            </w:r>
          </w:p>
        </w:tc>
        <w:tc>
          <w:tcPr>
            <w:tcW w:w="567" w:type="dxa"/>
            <w:vAlign w:val="center"/>
          </w:tcPr>
          <w:p>
            <w:pPr>
              <w:widowControl/>
              <w:autoSpaceDE/>
              <w:autoSpaceDN/>
              <w:adjustRightInd w:val="0"/>
              <w:snapToGrid w:val="0"/>
              <w:spacing w:line="300" w:lineRule="atLeast"/>
              <w:jc w:val="center"/>
              <w:rPr>
                <w:color w:val="231F20"/>
                <w:kern w:val="2"/>
                <w:sz w:val="18"/>
                <w:szCs w:val="18"/>
              </w:rPr>
            </w:pPr>
            <w:r>
              <w:rPr>
                <w:rFonts w:hint="eastAsia" w:ascii="Times New Roman" w:hAnsi="Times New Roman"/>
                <w:color w:val="231F20"/>
                <w:kern w:val="2"/>
                <w:sz w:val="18"/>
                <w:szCs w:val="18"/>
              </w:rPr>
              <w:t>6</w:t>
            </w:r>
          </w:p>
        </w:tc>
        <w:tc>
          <w:tcPr>
            <w:tcW w:w="4961" w:type="dxa"/>
            <w:vAlign w:val="center"/>
          </w:tcPr>
          <w:p>
            <w:pPr>
              <w:pStyle w:val="14"/>
              <w:widowControl/>
              <w:tabs>
                <w:tab w:val="left" w:pos="570"/>
              </w:tabs>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2</w:t>
            </w:r>
            <w:r>
              <w:rPr>
                <w:rFonts w:hint="eastAsia"/>
                <w:color w:val="231F20"/>
                <w:kern w:val="2"/>
                <w:sz w:val="18"/>
                <w:szCs w:val="18"/>
              </w:rPr>
              <w:t>.</w:t>
            </w:r>
            <w:r>
              <w:rPr>
                <w:rFonts w:hint="eastAsia" w:ascii="Times New Roman" w:hAnsi="Times New Roman"/>
                <w:color w:val="231F20"/>
                <w:kern w:val="2"/>
                <w:sz w:val="18"/>
                <w:szCs w:val="18"/>
              </w:rPr>
              <w:t>2</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医院有固定的宣传阵地，包括宣传橱窗、宣传板、宣传栏、宣传架、电子屏、导医屏或电化设施，音像资料不少于</w:t>
            </w:r>
            <w:r>
              <w:rPr>
                <w:rFonts w:hint="eastAsia" w:ascii="Times New Roman" w:hAnsi="Times New Roman"/>
                <w:color w:val="231F20"/>
                <w:kern w:val="2"/>
                <w:sz w:val="18"/>
                <w:szCs w:val="18"/>
              </w:rPr>
              <w:t>12</w:t>
            </w:r>
            <w:r>
              <w:rPr>
                <w:rFonts w:hint="eastAsia"/>
                <w:color w:val="231F20"/>
                <w:kern w:val="2"/>
                <w:sz w:val="18"/>
                <w:szCs w:val="18"/>
              </w:rPr>
              <w:t>种并定期更换或播放（</w:t>
            </w:r>
            <w:r>
              <w:rPr>
                <w:rFonts w:hint="eastAsia" w:ascii="Times New Roman" w:hAnsi="Times New Roman"/>
                <w:color w:val="231F20"/>
                <w:kern w:val="2"/>
                <w:sz w:val="18"/>
                <w:szCs w:val="18"/>
              </w:rPr>
              <w:t>3</w:t>
            </w:r>
            <w:r>
              <w:rPr>
                <w:rFonts w:hint="eastAsia"/>
                <w:color w:val="231F20"/>
                <w:kern w:val="2"/>
                <w:sz w:val="18"/>
                <w:szCs w:val="18"/>
              </w:rPr>
              <w:t>分）。</w:t>
            </w:r>
          </w:p>
          <w:p>
            <w:pPr>
              <w:pStyle w:val="14"/>
              <w:widowControl/>
              <w:tabs>
                <w:tab w:val="left" w:pos="570"/>
              </w:tabs>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2</w:t>
            </w:r>
            <w:r>
              <w:rPr>
                <w:rFonts w:hint="eastAsia"/>
                <w:color w:val="231F20"/>
                <w:kern w:val="2"/>
                <w:sz w:val="18"/>
                <w:szCs w:val="18"/>
              </w:rPr>
              <w:t>.</w:t>
            </w:r>
            <w:r>
              <w:rPr>
                <w:rFonts w:hint="eastAsia" w:ascii="Times New Roman" w:hAnsi="Times New Roman"/>
                <w:color w:val="231F20"/>
                <w:kern w:val="2"/>
                <w:sz w:val="18"/>
                <w:szCs w:val="18"/>
              </w:rPr>
              <w:t>2</w:t>
            </w:r>
            <w:r>
              <w:rPr>
                <w:rFonts w:hint="eastAsia"/>
                <w:color w:val="231F20"/>
                <w:kern w:val="2"/>
                <w:sz w:val="18"/>
                <w:szCs w:val="18"/>
              </w:rPr>
              <w:t>.</w:t>
            </w:r>
            <w:r>
              <w:rPr>
                <w:rFonts w:hint="eastAsia" w:ascii="Times New Roman" w:hAnsi="Times New Roman"/>
                <w:color w:val="231F20"/>
                <w:kern w:val="2"/>
                <w:sz w:val="18"/>
                <w:szCs w:val="18"/>
              </w:rPr>
              <w:t>2</w:t>
            </w:r>
            <w:r>
              <w:rPr>
                <w:rFonts w:hint="eastAsia"/>
                <w:color w:val="231F20"/>
                <w:kern w:val="2"/>
                <w:sz w:val="18"/>
                <w:szCs w:val="18"/>
              </w:rPr>
              <w:t>门诊大厅、各病房楼层应备多种供阅览的折页、处方和手册等健康教育资料（</w:t>
            </w:r>
            <w:r>
              <w:rPr>
                <w:rFonts w:hint="eastAsia" w:ascii="Times New Roman" w:hAnsi="Times New Roman"/>
                <w:color w:val="231F20"/>
                <w:kern w:val="2"/>
                <w:sz w:val="18"/>
                <w:szCs w:val="18"/>
              </w:rPr>
              <w:t>1</w:t>
            </w:r>
            <w:r>
              <w:rPr>
                <w:rFonts w:hint="eastAsia"/>
                <w:color w:val="231F20"/>
                <w:kern w:val="2"/>
                <w:sz w:val="18"/>
                <w:szCs w:val="18"/>
              </w:rPr>
              <w:t>分）。</w:t>
            </w:r>
          </w:p>
          <w:p>
            <w:pPr>
              <w:pStyle w:val="14"/>
              <w:widowControl/>
              <w:tabs>
                <w:tab w:val="left" w:pos="562"/>
              </w:tabs>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2</w:t>
            </w:r>
            <w:r>
              <w:rPr>
                <w:rFonts w:hint="eastAsia"/>
                <w:color w:val="231F20"/>
                <w:kern w:val="2"/>
                <w:sz w:val="18"/>
                <w:szCs w:val="18"/>
              </w:rPr>
              <w:t>.</w:t>
            </w:r>
            <w:r>
              <w:rPr>
                <w:rFonts w:hint="eastAsia" w:ascii="Times New Roman" w:hAnsi="Times New Roman"/>
                <w:color w:val="231F20"/>
                <w:kern w:val="2"/>
                <w:sz w:val="18"/>
                <w:szCs w:val="18"/>
              </w:rPr>
              <w:t>2</w:t>
            </w:r>
            <w:r>
              <w:rPr>
                <w:rFonts w:hint="eastAsia"/>
                <w:color w:val="231F20"/>
                <w:kern w:val="2"/>
                <w:sz w:val="18"/>
                <w:szCs w:val="18"/>
              </w:rPr>
              <w:t>.</w:t>
            </w:r>
            <w:r>
              <w:rPr>
                <w:rFonts w:hint="eastAsia" w:ascii="Times New Roman" w:hAnsi="Times New Roman"/>
                <w:color w:val="231F20"/>
                <w:kern w:val="2"/>
                <w:sz w:val="18"/>
                <w:szCs w:val="18"/>
              </w:rPr>
              <w:t>3</w:t>
            </w:r>
            <w:r>
              <w:rPr>
                <w:rFonts w:hint="eastAsia"/>
                <w:color w:val="231F20"/>
                <w:kern w:val="2"/>
                <w:sz w:val="18"/>
                <w:szCs w:val="18"/>
              </w:rPr>
              <w:t>医院门户网站设有健康教育专栏</w:t>
            </w:r>
            <w:r>
              <w:rPr>
                <w:rFonts w:hint="eastAsia"/>
                <w:color w:val="231F20"/>
                <w:kern w:val="2"/>
                <w:sz w:val="18"/>
                <w:szCs w:val="18"/>
                <w:lang w:eastAsia="zh-CN"/>
              </w:rPr>
              <w:t>，</w:t>
            </w:r>
            <w:r>
              <w:rPr>
                <w:rFonts w:hint="eastAsia"/>
                <w:color w:val="231F20"/>
                <w:kern w:val="2"/>
                <w:sz w:val="18"/>
                <w:szCs w:val="18"/>
              </w:rPr>
              <w:t>信息每周更换；利用新媒体开展健康传播（</w:t>
            </w:r>
            <w:r>
              <w:rPr>
                <w:rFonts w:hint="eastAsia" w:ascii="Times New Roman" w:hAnsi="Times New Roman"/>
                <w:color w:val="231F20"/>
                <w:kern w:val="2"/>
                <w:sz w:val="18"/>
                <w:szCs w:val="18"/>
              </w:rPr>
              <w:t>2</w:t>
            </w:r>
            <w:r>
              <w:rPr>
                <w:rFonts w:hint="eastAsia"/>
                <w:color w:val="231F20"/>
                <w:kern w:val="2"/>
                <w:sz w:val="18"/>
                <w:szCs w:val="18"/>
              </w:rPr>
              <w:t>分）。</w:t>
            </w:r>
          </w:p>
        </w:tc>
        <w:tc>
          <w:tcPr>
            <w:tcW w:w="992" w:type="dxa"/>
            <w:vAlign w:val="center"/>
          </w:tcPr>
          <w:p>
            <w:pPr>
              <w:widowControl/>
              <w:autoSpaceDE/>
              <w:autoSpaceDN/>
              <w:adjustRightInd w:val="0"/>
              <w:snapToGrid w:val="0"/>
              <w:spacing w:line="300" w:lineRule="atLeast"/>
              <w:jc w:val="center"/>
              <w:rPr>
                <w:color w:val="231F20"/>
                <w:kern w:val="2"/>
                <w:sz w:val="18"/>
                <w:szCs w:val="18"/>
              </w:rPr>
            </w:pPr>
            <w:r>
              <w:rPr>
                <w:rFonts w:hint="eastAsia"/>
                <w:color w:val="231F20"/>
                <w:kern w:val="2"/>
                <w:sz w:val="18"/>
                <w:szCs w:val="18"/>
              </w:rPr>
              <w:t>现场查看</w:t>
            </w:r>
          </w:p>
        </w:tc>
        <w:tc>
          <w:tcPr>
            <w:tcW w:w="5670" w:type="dxa"/>
            <w:vAlign w:val="center"/>
          </w:tcPr>
          <w:p>
            <w:pPr>
              <w:pStyle w:val="14"/>
              <w:widowControl/>
              <w:tabs>
                <w:tab w:val="left" w:pos="570"/>
              </w:tabs>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2</w:t>
            </w:r>
            <w:r>
              <w:rPr>
                <w:rFonts w:hint="eastAsia"/>
                <w:color w:val="231F20"/>
                <w:kern w:val="2"/>
                <w:sz w:val="18"/>
                <w:szCs w:val="18"/>
              </w:rPr>
              <w:t>.</w:t>
            </w:r>
            <w:r>
              <w:rPr>
                <w:rFonts w:hint="eastAsia" w:ascii="Times New Roman" w:hAnsi="Times New Roman"/>
                <w:color w:val="231F20"/>
                <w:kern w:val="2"/>
                <w:sz w:val="18"/>
                <w:szCs w:val="18"/>
              </w:rPr>
              <w:t>2</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室外固定宣传橱窗少于</w:t>
            </w:r>
            <w:r>
              <w:rPr>
                <w:rFonts w:hint="eastAsia" w:ascii="Times New Roman" w:hAnsi="Times New Roman"/>
                <w:color w:val="231F20"/>
                <w:kern w:val="2"/>
                <w:sz w:val="18"/>
                <w:szCs w:val="18"/>
              </w:rPr>
              <w:t>2</w:t>
            </w:r>
            <w:r>
              <w:rPr>
                <w:rFonts w:hint="eastAsia"/>
                <w:color w:val="231F20"/>
                <w:kern w:val="2"/>
                <w:sz w:val="18"/>
                <w:szCs w:val="18"/>
              </w:rPr>
              <w:t>个扣</w:t>
            </w:r>
            <w:r>
              <w:rPr>
                <w:rFonts w:hint="eastAsia" w:ascii="Times New Roman" w:hAnsi="Times New Roman"/>
                <w:color w:val="231F20"/>
                <w:kern w:val="2"/>
                <w:sz w:val="18"/>
                <w:szCs w:val="18"/>
              </w:rPr>
              <w:t>0</w:t>
            </w:r>
            <w:r>
              <w:rPr>
                <w:rFonts w:hint="eastAsia"/>
                <w:color w:val="231F20"/>
                <w:kern w:val="2"/>
                <w:sz w:val="18"/>
                <w:szCs w:val="18"/>
              </w:rPr>
              <w:t>.</w:t>
            </w:r>
            <w:r>
              <w:rPr>
                <w:rFonts w:hint="eastAsia" w:ascii="Times New Roman" w:hAnsi="Times New Roman"/>
                <w:color w:val="231F20"/>
                <w:kern w:val="2"/>
                <w:sz w:val="18"/>
                <w:szCs w:val="18"/>
              </w:rPr>
              <w:t>5</w:t>
            </w:r>
            <w:r>
              <w:rPr>
                <w:rFonts w:hint="eastAsia"/>
                <w:color w:val="231F20"/>
                <w:kern w:val="2"/>
                <w:sz w:val="18"/>
                <w:szCs w:val="18"/>
              </w:rPr>
              <w:t>分，达不到规范要求扣</w:t>
            </w:r>
            <w:r>
              <w:rPr>
                <w:rFonts w:hint="eastAsia" w:ascii="Times New Roman" w:hAnsi="Times New Roman"/>
                <w:color w:val="231F20"/>
                <w:kern w:val="2"/>
                <w:sz w:val="18"/>
                <w:szCs w:val="18"/>
              </w:rPr>
              <w:t>0</w:t>
            </w:r>
            <w:r>
              <w:rPr>
                <w:rFonts w:hint="eastAsia"/>
                <w:color w:val="231F20"/>
                <w:kern w:val="2"/>
                <w:sz w:val="18"/>
                <w:szCs w:val="18"/>
              </w:rPr>
              <w:t>.</w:t>
            </w:r>
            <w:r>
              <w:rPr>
                <w:rFonts w:hint="eastAsia" w:ascii="Times New Roman" w:hAnsi="Times New Roman"/>
                <w:color w:val="231F20"/>
                <w:kern w:val="2"/>
                <w:sz w:val="18"/>
                <w:szCs w:val="18"/>
              </w:rPr>
              <w:t>5</w:t>
            </w:r>
            <w:r>
              <w:rPr>
                <w:rFonts w:hint="eastAsia"/>
                <w:color w:val="231F20"/>
                <w:kern w:val="2"/>
                <w:sz w:val="18"/>
                <w:szCs w:val="18"/>
              </w:rPr>
              <w:t>分，未</w:t>
            </w:r>
            <w:r>
              <w:rPr>
                <w:rFonts w:hint="eastAsia" w:ascii="Times New Roman" w:hAnsi="Times New Roman"/>
                <w:color w:val="231F20"/>
                <w:kern w:val="2"/>
                <w:sz w:val="18"/>
                <w:szCs w:val="18"/>
              </w:rPr>
              <w:t>2</w:t>
            </w:r>
            <w:r>
              <w:rPr>
                <w:rFonts w:hint="eastAsia"/>
                <w:color w:val="231F20"/>
                <w:kern w:val="2"/>
                <w:sz w:val="18"/>
                <w:szCs w:val="18"/>
              </w:rPr>
              <w:t>月更新一次扣</w:t>
            </w:r>
            <w:r>
              <w:rPr>
                <w:rFonts w:hint="eastAsia" w:ascii="Times New Roman" w:hAnsi="Times New Roman"/>
                <w:color w:val="231F20"/>
                <w:kern w:val="2"/>
                <w:sz w:val="18"/>
                <w:szCs w:val="18"/>
              </w:rPr>
              <w:t>0</w:t>
            </w:r>
            <w:r>
              <w:rPr>
                <w:rFonts w:hint="eastAsia"/>
                <w:color w:val="231F20"/>
                <w:kern w:val="2"/>
                <w:sz w:val="18"/>
                <w:szCs w:val="18"/>
              </w:rPr>
              <w:t>.</w:t>
            </w:r>
            <w:r>
              <w:rPr>
                <w:rFonts w:hint="eastAsia" w:ascii="Times New Roman" w:hAnsi="Times New Roman"/>
                <w:color w:val="231F20"/>
                <w:kern w:val="2"/>
                <w:sz w:val="18"/>
                <w:szCs w:val="18"/>
              </w:rPr>
              <w:t>5</w:t>
            </w:r>
            <w:r>
              <w:rPr>
                <w:rFonts w:hint="eastAsia"/>
                <w:color w:val="231F20"/>
                <w:kern w:val="2"/>
                <w:sz w:val="18"/>
                <w:szCs w:val="18"/>
              </w:rPr>
              <w:t>分，扣完</w:t>
            </w:r>
            <w:r>
              <w:rPr>
                <w:rFonts w:hint="eastAsia" w:ascii="Times New Roman" w:hAnsi="Times New Roman"/>
                <w:color w:val="231F20"/>
                <w:kern w:val="2"/>
                <w:sz w:val="18"/>
                <w:szCs w:val="18"/>
              </w:rPr>
              <w:t>1</w:t>
            </w:r>
            <w:r>
              <w:rPr>
                <w:rFonts w:hint="eastAsia"/>
                <w:color w:val="231F20"/>
                <w:kern w:val="2"/>
                <w:sz w:val="18"/>
                <w:szCs w:val="18"/>
              </w:rPr>
              <w:t>分为止；发现</w:t>
            </w:r>
            <w:r>
              <w:rPr>
                <w:rFonts w:hint="eastAsia" w:ascii="Times New Roman" w:hAnsi="Times New Roman"/>
                <w:color w:val="231F20"/>
                <w:kern w:val="2"/>
                <w:sz w:val="18"/>
                <w:szCs w:val="18"/>
              </w:rPr>
              <w:t>1</w:t>
            </w:r>
            <w:r>
              <w:rPr>
                <w:rFonts w:hint="eastAsia"/>
                <w:color w:val="231F20"/>
                <w:kern w:val="2"/>
                <w:sz w:val="18"/>
                <w:szCs w:val="18"/>
              </w:rPr>
              <w:t>个院区楼层未设置固定宣传板（宣传栏）等,或未设置电子屏（导医屏）等电化设施扣</w:t>
            </w:r>
            <w:r>
              <w:rPr>
                <w:rFonts w:hint="eastAsia" w:ascii="Times New Roman" w:hAnsi="Times New Roman"/>
                <w:color w:val="231F20"/>
                <w:kern w:val="2"/>
                <w:sz w:val="18"/>
                <w:szCs w:val="18"/>
              </w:rPr>
              <w:t>0</w:t>
            </w:r>
            <w:r>
              <w:rPr>
                <w:rFonts w:hint="eastAsia"/>
                <w:color w:val="231F20"/>
                <w:kern w:val="2"/>
                <w:sz w:val="18"/>
                <w:szCs w:val="18"/>
              </w:rPr>
              <w:t>.</w:t>
            </w:r>
            <w:r>
              <w:rPr>
                <w:rFonts w:hint="eastAsia" w:ascii="Times New Roman" w:hAnsi="Times New Roman"/>
                <w:color w:val="231F20"/>
                <w:kern w:val="2"/>
                <w:sz w:val="18"/>
                <w:szCs w:val="18"/>
              </w:rPr>
              <w:t>5</w:t>
            </w:r>
            <w:r>
              <w:rPr>
                <w:rFonts w:hint="eastAsia"/>
                <w:color w:val="231F20"/>
                <w:kern w:val="2"/>
                <w:sz w:val="18"/>
                <w:szCs w:val="18"/>
              </w:rPr>
              <w:t>分，扣完</w:t>
            </w:r>
            <w:r>
              <w:rPr>
                <w:rFonts w:hint="eastAsia" w:ascii="Times New Roman" w:hAnsi="Times New Roman"/>
                <w:color w:val="231F20"/>
                <w:kern w:val="2"/>
                <w:sz w:val="18"/>
                <w:szCs w:val="18"/>
              </w:rPr>
              <w:t>1</w:t>
            </w:r>
            <w:r>
              <w:rPr>
                <w:rFonts w:hint="eastAsia"/>
                <w:color w:val="231F20"/>
                <w:kern w:val="2"/>
                <w:sz w:val="18"/>
                <w:szCs w:val="18"/>
              </w:rPr>
              <w:t>分为止；音像资料少于</w:t>
            </w:r>
            <w:r>
              <w:rPr>
                <w:rFonts w:hint="eastAsia" w:ascii="Times New Roman" w:hAnsi="Times New Roman"/>
                <w:color w:val="231F20"/>
                <w:kern w:val="2"/>
                <w:sz w:val="18"/>
                <w:szCs w:val="18"/>
              </w:rPr>
              <w:t>12</w:t>
            </w:r>
            <w:r>
              <w:rPr>
                <w:rFonts w:hint="eastAsia"/>
                <w:color w:val="231F20"/>
                <w:kern w:val="2"/>
                <w:sz w:val="18"/>
                <w:szCs w:val="18"/>
              </w:rPr>
              <w:t>种按比例扣分，扣完</w:t>
            </w:r>
            <w:r>
              <w:rPr>
                <w:rFonts w:hint="eastAsia" w:ascii="Times New Roman" w:hAnsi="Times New Roman"/>
                <w:color w:val="231F20"/>
                <w:kern w:val="2"/>
                <w:sz w:val="18"/>
                <w:szCs w:val="18"/>
              </w:rPr>
              <w:t>1</w:t>
            </w:r>
            <w:r>
              <w:rPr>
                <w:rFonts w:hint="eastAsia"/>
                <w:color w:val="231F20"/>
                <w:kern w:val="2"/>
                <w:sz w:val="18"/>
                <w:szCs w:val="18"/>
              </w:rPr>
              <w:t>分为止。</w:t>
            </w:r>
          </w:p>
          <w:p>
            <w:pPr>
              <w:pStyle w:val="14"/>
              <w:widowControl/>
              <w:tabs>
                <w:tab w:val="left" w:pos="570"/>
              </w:tabs>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2</w:t>
            </w:r>
            <w:r>
              <w:rPr>
                <w:rFonts w:hint="eastAsia"/>
                <w:color w:val="231F20"/>
                <w:kern w:val="2"/>
                <w:sz w:val="18"/>
                <w:szCs w:val="18"/>
              </w:rPr>
              <w:t>.</w:t>
            </w:r>
            <w:r>
              <w:rPr>
                <w:rFonts w:hint="eastAsia" w:ascii="Times New Roman" w:hAnsi="Times New Roman"/>
                <w:color w:val="231F20"/>
                <w:kern w:val="2"/>
                <w:sz w:val="18"/>
                <w:szCs w:val="18"/>
              </w:rPr>
              <w:t>2</w:t>
            </w:r>
            <w:r>
              <w:rPr>
                <w:rFonts w:hint="eastAsia"/>
                <w:color w:val="231F20"/>
                <w:kern w:val="2"/>
                <w:sz w:val="18"/>
                <w:szCs w:val="18"/>
              </w:rPr>
              <w:t>.</w:t>
            </w:r>
            <w:r>
              <w:rPr>
                <w:rFonts w:hint="eastAsia" w:ascii="Times New Roman" w:hAnsi="Times New Roman"/>
                <w:color w:val="231F20"/>
                <w:kern w:val="2"/>
                <w:sz w:val="18"/>
                <w:szCs w:val="18"/>
              </w:rPr>
              <w:t>2</w:t>
            </w:r>
            <w:r>
              <w:rPr>
                <w:rFonts w:hint="eastAsia"/>
                <w:color w:val="231F20"/>
                <w:kern w:val="2"/>
                <w:sz w:val="18"/>
                <w:szCs w:val="18"/>
              </w:rPr>
              <w:t>各处至少有</w:t>
            </w:r>
            <w:r>
              <w:rPr>
                <w:rFonts w:hint="eastAsia" w:ascii="Times New Roman" w:hAnsi="Times New Roman"/>
                <w:color w:val="231F20"/>
                <w:kern w:val="2"/>
                <w:sz w:val="18"/>
                <w:szCs w:val="18"/>
              </w:rPr>
              <w:t>5</w:t>
            </w:r>
            <w:r>
              <w:rPr>
                <w:rFonts w:hint="eastAsia"/>
                <w:color w:val="231F20"/>
                <w:kern w:val="2"/>
                <w:sz w:val="18"/>
                <w:szCs w:val="18"/>
              </w:rPr>
              <w:t>种以上免费宣传品</w:t>
            </w:r>
            <w:r>
              <w:rPr>
                <w:rFonts w:hint="eastAsia"/>
                <w:color w:val="231F20"/>
                <w:kern w:val="2"/>
                <w:sz w:val="18"/>
                <w:szCs w:val="18"/>
                <w:lang w:eastAsia="zh-CN"/>
              </w:rPr>
              <w:t>，</w:t>
            </w:r>
            <w:r>
              <w:rPr>
                <w:rFonts w:hint="eastAsia"/>
                <w:color w:val="231F20"/>
                <w:kern w:val="2"/>
                <w:sz w:val="18"/>
                <w:szCs w:val="18"/>
              </w:rPr>
              <w:t>每少一种扣</w:t>
            </w:r>
            <w:r>
              <w:rPr>
                <w:rFonts w:hint="eastAsia" w:ascii="Times New Roman" w:hAnsi="Times New Roman"/>
                <w:color w:val="231F20"/>
                <w:kern w:val="2"/>
                <w:sz w:val="18"/>
                <w:szCs w:val="18"/>
              </w:rPr>
              <w:t>0</w:t>
            </w:r>
            <w:r>
              <w:rPr>
                <w:rFonts w:hint="eastAsia"/>
                <w:color w:val="231F20"/>
                <w:kern w:val="2"/>
                <w:sz w:val="18"/>
                <w:szCs w:val="18"/>
              </w:rPr>
              <w:t>.</w:t>
            </w:r>
            <w:r>
              <w:rPr>
                <w:rFonts w:hint="eastAsia" w:ascii="Times New Roman" w:hAnsi="Times New Roman"/>
                <w:color w:val="231F20"/>
                <w:kern w:val="2"/>
                <w:sz w:val="18"/>
                <w:szCs w:val="18"/>
              </w:rPr>
              <w:t>2</w:t>
            </w:r>
            <w:r>
              <w:rPr>
                <w:rFonts w:hint="eastAsia"/>
                <w:color w:val="231F20"/>
                <w:kern w:val="2"/>
                <w:sz w:val="18"/>
                <w:szCs w:val="18"/>
              </w:rPr>
              <w:t>分。</w:t>
            </w:r>
          </w:p>
          <w:p>
            <w:pPr>
              <w:pStyle w:val="14"/>
              <w:widowControl/>
              <w:tabs>
                <w:tab w:val="left" w:pos="570"/>
              </w:tabs>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2</w:t>
            </w:r>
            <w:r>
              <w:rPr>
                <w:rFonts w:hint="eastAsia"/>
                <w:color w:val="231F20"/>
                <w:kern w:val="2"/>
                <w:sz w:val="18"/>
                <w:szCs w:val="18"/>
              </w:rPr>
              <w:t>.</w:t>
            </w:r>
            <w:r>
              <w:rPr>
                <w:rFonts w:hint="eastAsia" w:ascii="Times New Roman" w:hAnsi="Times New Roman"/>
                <w:color w:val="231F20"/>
                <w:kern w:val="2"/>
                <w:sz w:val="18"/>
                <w:szCs w:val="18"/>
              </w:rPr>
              <w:t>2</w:t>
            </w:r>
            <w:r>
              <w:rPr>
                <w:rFonts w:hint="eastAsia"/>
                <w:color w:val="231F20"/>
                <w:kern w:val="2"/>
                <w:sz w:val="18"/>
                <w:szCs w:val="18"/>
              </w:rPr>
              <w:t>.</w:t>
            </w:r>
            <w:r>
              <w:rPr>
                <w:rFonts w:hint="eastAsia" w:ascii="Times New Roman" w:hAnsi="Times New Roman"/>
                <w:color w:val="231F20"/>
                <w:kern w:val="2"/>
                <w:sz w:val="18"/>
                <w:szCs w:val="18"/>
              </w:rPr>
              <w:t>3</w:t>
            </w:r>
            <w:r>
              <w:rPr>
                <w:rFonts w:hint="eastAsia"/>
                <w:color w:val="231F20"/>
                <w:kern w:val="2"/>
                <w:sz w:val="18"/>
                <w:szCs w:val="18"/>
              </w:rPr>
              <w:t>网站没有健康教育专栏扣</w:t>
            </w:r>
            <w:r>
              <w:rPr>
                <w:rFonts w:hint="eastAsia" w:ascii="Times New Roman" w:hAnsi="Times New Roman"/>
                <w:color w:val="231F20"/>
                <w:kern w:val="2"/>
                <w:sz w:val="18"/>
                <w:szCs w:val="18"/>
              </w:rPr>
              <w:t>1</w:t>
            </w:r>
            <w:r>
              <w:rPr>
                <w:rFonts w:hint="eastAsia"/>
                <w:color w:val="231F20"/>
                <w:kern w:val="2"/>
                <w:sz w:val="18"/>
                <w:szCs w:val="18"/>
              </w:rPr>
              <w:t>.</w:t>
            </w:r>
            <w:r>
              <w:rPr>
                <w:rFonts w:hint="eastAsia" w:ascii="Times New Roman" w:hAnsi="Times New Roman"/>
                <w:color w:val="231F20"/>
                <w:kern w:val="2"/>
                <w:sz w:val="18"/>
                <w:szCs w:val="18"/>
              </w:rPr>
              <w:t>5</w:t>
            </w:r>
            <w:r>
              <w:rPr>
                <w:rFonts w:hint="eastAsia"/>
                <w:color w:val="231F20"/>
                <w:kern w:val="2"/>
                <w:sz w:val="18"/>
                <w:szCs w:val="18"/>
              </w:rPr>
              <w:t>分，信息没有每周更新</w:t>
            </w:r>
            <w:r>
              <w:rPr>
                <w:rFonts w:hint="eastAsia" w:ascii="Times New Roman" w:hAnsi="Times New Roman"/>
                <w:color w:val="231F20"/>
                <w:kern w:val="2"/>
                <w:sz w:val="18"/>
                <w:szCs w:val="18"/>
              </w:rPr>
              <w:t>1</w:t>
            </w:r>
            <w:r>
              <w:rPr>
                <w:rFonts w:hint="eastAsia"/>
                <w:color w:val="231F20"/>
                <w:kern w:val="2"/>
                <w:sz w:val="18"/>
                <w:szCs w:val="18"/>
              </w:rPr>
              <w:t>次以上扣</w:t>
            </w:r>
            <w:r>
              <w:rPr>
                <w:rFonts w:hint="eastAsia" w:ascii="Times New Roman" w:hAnsi="Times New Roman"/>
                <w:color w:val="231F20"/>
                <w:kern w:val="2"/>
                <w:sz w:val="18"/>
                <w:szCs w:val="18"/>
              </w:rPr>
              <w:t>1</w:t>
            </w:r>
            <w:r>
              <w:rPr>
                <w:rFonts w:hint="eastAsia"/>
                <w:color w:val="231F20"/>
                <w:kern w:val="2"/>
                <w:sz w:val="18"/>
                <w:szCs w:val="18"/>
              </w:rPr>
              <w:t>分；未利用微博等平台开展宣传扣</w:t>
            </w:r>
            <w:r>
              <w:rPr>
                <w:rFonts w:hint="eastAsia" w:ascii="Times New Roman" w:hAnsi="Times New Roman"/>
                <w:color w:val="231F20"/>
                <w:kern w:val="2"/>
                <w:sz w:val="18"/>
                <w:szCs w:val="18"/>
              </w:rPr>
              <w:t>0</w:t>
            </w:r>
            <w:r>
              <w:rPr>
                <w:rFonts w:hint="eastAsia"/>
                <w:color w:val="231F20"/>
                <w:kern w:val="2"/>
                <w:sz w:val="18"/>
                <w:szCs w:val="18"/>
              </w:rPr>
              <w:t>.</w:t>
            </w:r>
            <w:r>
              <w:rPr>
                <w:rFonts w:hint="eastAsia" w:ascii="Times New Roman" w:hAnsi="Times New Roman"/>
                <w:color w:val="231F20"/>
                <w:kern w:val="2"/>
                <w:sz w:val="18"/>
                <w:szCs w:val="18"/>
              </w:rPr>
              <w:t>5</w:t>
            </w:r>
            <w:r>
              <w:rPr>
                <w:rFonts w:hint="eastAsia"/>
                <w:color w:val="231F20"/>
                <w:kern w:val="2"/>
                <w:sz w:val="18"/>
                <w:szCs w:val="18"/>
              </w:rPr>
              <w:t>分。</w:t>
            </w:r>
          </w:p>
          <w:p>
            <w:pPr>
              <w:widowControl/>
              <w:tabs>
                <w:tab w:val="left" w:pos="570"/>
              </w:tabs>
              <w:autoSpaceDE/>
              <w:autoSpaceDN/>
              <w:adjustRightInd w:val="0"/>
              <w:snapToGrid w:val="0"/>
              <w:spacing w:line="300" w:lineRule="atLeast"/>
              <w:rPr>
                <w:color w:val="231F20"/>
                <w:sz w:val="18"/>
                <w:szCs w:val="18"/>
              </w:rPr>
            </w:pPr>
            <w:r>
              <w:rPr>
                <w:rFonts w:hint="eastAsia"/>
                <w:color w:val="231F20"/>
                <w:sz w:val="18"/>
                <w:szCs w:val="18"/>
              </w:rPr>
              <w:t>备注：宣传橱窗要求：设置于明显位置,面积不少于</w:t>
            </w:r>
            <w:r>
              <w:rPr>
                <w:rFonts w:hint="eastAsia" w:ascii="Times New Roman" w:hAnsi="Times New Roman"/>
                <w:color w:val="231F20"/>
                <w:sz w:val="18"/>
                <w:szCs w:val="18"/>
              </w:rPr>
              <w:t>2</w:t>
            </w:r>
            <w:r>
              <w:rPr>
                <w:rFonts w:hint="eastAsia"/>
                <w:color w:val="231F20"/>
                <w:sz w:val="18"/>
                <w:szCs w:val="18"/>
              </w:rPr>
              <w:t>平方米，距地面</w:t>
            </w:r>
            <w:r>
              <w:rPr>
                <w:rFonts w:hint="eastAsia" w:ascii="Times New Roman" w:hAnsi="Times New Roman"/>
                <w:color w:val="231F20"/>
                <w:sz w:val="18"/>
                <w:szCs w:val="18"/>
              </w:rPr>
              <w:t>1</w:t>
            </w:r>
            <w:r>
              <w:rPr>
                <w:rFonts w:hint="eastAsia"/>
                <w:color w:val="231F20"/>
                <w:sz w:val="18"/>
                <w:szCs w:val="18"/>
              </w:rPr>
              <w:t>.</w:t>
            </w:r>
            <w:r>
              <w:rPr>
                <w:rFonts w:hint="eastAsia" w:ascii="Times New Roman" w:hAnsi="Times New Roman"/>
                <w:color w:val="231F20"/>
                <w:sz w:val="18"/>
                <w:szCs w:val="18"/>
              </w:rPr>
              <w:t>5</w:t>
            </w:r>
            <w:r>
              <w:rPr>
                <w:rFonts w:hint="eastAsia"/>
                <w:color w:val="231F20"/>
                <w:sz w:val="18"/>
                <w:szCs w:val="18"/>
              </w:rPr>
              <w:t>-</w:t>
            </w:r>
            <w:r>
              <w:rPr>
                <w:rFonts w:hint="eastAsia" w:ascii="Times New Roman" w:hAnsi="Times New Roman"/>
                <w:color w:val="231F20"/>
                <w:sz w:val="18"/>
                <w:szCs w:val="18"/>
              </w:rPr>
              <w:t>1</w:t>
            </w:r>
            <w:r>
              <w:rPr>
                <w:rFonts w:hint="eastAsia"/>
                <w:color w:val="231F20"/>
                <w:sz w:val="18"/>
                <w:szCs w:val="18"/>
              </w:rPr>
              <w:t>.</w:t>
            </w:r>
            <w:r>
              <w:rPr>
                <w:rFonts w:hint="eastAsia" w:ascii="Times New Roman" w:hAnsi="Times New Roman"/>
                <w:color w:val="231F20"/>
                <w:sz w:val="18"/>
                <w:szCs w:val="18"/>
              </w:rPr>
              <w:t>6</w:t>
            </w:r>
            <w:r>
              <w:rPr>
                <w:rFonts w:hint="eastAsia"/>
                <w:color w:val="231F20"/>
                <w:sz w:val="18"/>
                <w:szCs w:val="18"/>
              </w:rPr>
              <w:t>米高度；宣传品要求：包括季节性传染病</w:t>
            </w:r>
            <w:r>
              <w:rPr>
                <w:rFonts w:hint="eastAsia"/>
                <w:color w:val="231F20"/>
                <w:sz w:val="18"/>
                <w:szCs w:val="18"/>
                <w:lang w:eastAsia="zh-CN"/>
              </w:rPr>
              <w:t>、</w:t>
            </w:r>
            <w:r>
              <w:rPr>
                <w:rFonts w:hint="eastAsia"/>
                <w:color w:val="231F20"/>
                <w:sz w:val="18"/>
                <w:szCs w:val="18"/>
              </w:rPr>
              <w:t>计划免疫、健康生活方式、控烟等四类。</w:t>
            </w:r>
          </w:p>
        </w:tc>
        <w:tc>
          <w:tcPr>
            <w:tcW w:w="851" w:type="dxa"/>
            <w:vAlign w:val="center"/>
          </w:tcPr>
          <w:p>
            <w:pPr>
              <w:widowControl/>
              <w:autoSpaceDE/>
              <w:autoSpaceDN/>
              <w:jc w:val="center"/>
              <w:rPr>
                <w:color w:val="231F20"/>
                <w:ker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93" w:type="dxa"/>
            <w:vAlign w:val="center"/>
          </w:tcPr>
          <w:p>
            <w:pPr>
              <w:widowControl/>
              <w:autoSpaceDE/>
              <w:autoSpaceDN/>
              <w:jc w:val="center"/>
              <w:rPr>
                <w:b/>
                <w:bCs/>
                <w:color w:val="231F20"/>
                <w:kern w:val="2"/>
                <w:sz w:val="18"/>
                <w:szCs w:val="18"/>
              </w:rPr>
            </w:pPr>
            <w:r>
              <w:rPr>
                <w:rFonts w:hint="eastAsia"/>
                <w:b/>
                <w:bCs/>
                <w:color w:val="231F20"/>
                <w:kern w:val="2"/>
                <w:sz w:val="18"/>
                <w:szCs w:val="18"/>
              </w:rPr>
              <w:t>考核</w:t>
            </w:r>
          </w:p>
          <w:p>
            <w:pPr>
              <w:widowControl/>
              <w:autoSpaceDE/>
              <w:autoSpaceDN/>
              <w:jc w:val="center"/>
              <w:rPr>
                <w:rFonts w:hint="eastAsia"/>
                <w:b/>
                <w:bCs/>
                <w:color w:val="231F20"/>
                <w:kern w:val="2"/>
                <w:sz w:val="18"/>
                <w:szCs w:val="18"/>
              </w:rPr>
            </w:pPr>
            <w:r>
              <w:rPr>
                <w:rFonts w:hint="eastAsia"/>
                <w:b/>
                <w:bCs/>
                <w:color w:val="231F20"/>
                <w:kern w:val="2"/>
                <w:sz w:val="18"/>
                <w:szCs w:val="18"/>
              </w:rPr>
              <w:t>项目</w:t>
            </w:r>
          </w:p>
        </w:tc>
        <w:tc>
          <w:tcPr>
            <w:tcW w:w="992" w:type="dxa"/>
            <w:vAlign w:val="center"/>
          </w:tcPr>
          <w:p>
            <w:pPr>
              <w:widowControl/>
              <w:autoSpaceDE/>
              <w:autoSpaceDN/>
              <w:jc w:val="center"/>
              <w:rPr>
                <w:rFonts w:hint="eastAsia"/>
                <w:b/>
                <w:bCs/>
                <w:color w:val="231F20"/>
                <w:kern w:val="2"/>
                <w:sz w:val="18"/>
                <w:szCs w:val="18"/>
              </w:rPr>
            </w:pPr>
            <w:r>
              <w:rPr>
                <w:rFonts w:hint="eastAsia"/>
                <w:b/>
                <w:bCs/>
                <w:color w:val="231F20"/>
                <w:kern w:val="2"/>
                <w:sz w:val="18"/>
                <w:szCs w:val="18"/>
              </w:rPr>
              <w:t>考核指标</w:t>
            </w:r>
          </w:p>
        </w:tc>
        <w:tc>
          <w:tcPr>
            <w:tcW w:w="567" w:type="dxa"/>
            <w:vAlign w:val="center"/>
          </w:tcPr>
          <w:p>
            <w:pPr>
              <w:widowControl/>
              <w:autoSpaceDE/>
              <w:autoSpaceDN/>
              <w:jc w:val="center"/>
              <w:rPr>
                <w:rFonts w:hint="eastAsia"/>
                <w:b/>
                <w:bCs/>
                <w:color w:val="231F20"/>
                <w:kern w:val="2"/>
                <w:sz w:val="18"/>
                <w:szCs w:val="18"/>
              </w:rPr>
            </w:pPr>
            <w:r>
              <w:rPr>
                <w:rFonts w:hint="eastAsia"/>
                <w:b/>
                <w:bCs/>
                <w:color w:val="231F20"/>
                <w:kern w:val="2"/>
                <w:sz w:val="18"/>
                <w:szCs w:val="18"/>
              </w:rPr>
              <w:t>分值</w:t>
            </w:r>
          </w:p>
        </w:tc>
        <w:tc>
          <w:tcPr>
            <w:tcW w:w="4961" w:type="dxa"/>
            <w:vAlign w:val="center"/>
          </w:tcPr>
          <w:p>
            <w:pPr>
              <w:widowControl/>
              <w:autoSpaceDE/>
              <w:autoSpaceDN/>
              <w:jc w:val="center"/>
              <w:rPr>
                <w:rFonts w:hint="eastAsia"/>
                <w:b/>
                <w:bCs/>
                <w:color w:val="231F20"/>
                <w:kern w:val="2"/>
                <w:sz w:val="18"/>
                <w:szCs w:val="18"/>
              </w:rPr>
            </w:pPr>
            <w:r>
              <w:rPr>
                <w:rFonts w:hint="eastAsia"/>
                <w:b/>
                <w:bCs/>
                <w:color w:val="231F20"/>
                <w:kern w:val="2"/>
                <w:sz w:val="18"/>
                <w:szCs w:val="18"/>
              </w:rPr>
              <w:t>考核要点</w:t>
            </w:r>
          </w:p>
        </w:tc>
        <w:tc>
          <w:tcPr>
            <w:tcW w:w="992" w:type="dxa"/>
            <w:vAlign w:val="center"/>
          </w:tcPr>
          <w:p>
            <w:pPr>
              <w:widowControl/>
              <w:autoSpaceDE/>
              <w:autoSpaceDN/>
              <w:jc w:val="center"/>
              <w:rPr>
                <w:rFonts w:hint="eastAsia"/>
                <w:b/>
                <w:bCs/>
                <w:color w:val="231F20"/>
                <w:kern w:val="2"/>
                <w:sz w:val="18"/>
                <w:szCs w:val="18"/>
              </w:rPr>
            </w:pPr>
            <w:r>
              <w:rPr>
                <w:rFonts w:hint="eastAsia"/>
                <w:b/>
                <w:bCs/>
                <w:color w:val="231F20"/>
                <w:kern w:val="2"/>
                <w:sz w:val="18"/>
                <w:szCs w:val="18"/>
              </w:rPr>
              <w:t>考核办法</w:t>
            </w:r>
          </w:p>
        </w:tc>
        <w:tc>
          <w:tcPr>
            <w:tcW w:w="5670" w:type="dxa"/>
            <w:vAlign w:val="center"/>
          </w:tcPr>
          <w:p>
            <w:pPr>
              <w:widowControl/>
              <w:autoSpaceDE/>
              <w:autoSpaceDN/>
              <w:jc w:val="center"/>
              <w:rPr>
                <w:rFonts w:hint="eastAsia"/>
                <w:b/>
                <w:bCs/>
                <w:color w:val="231F20"/>
                <w:kern w:val="2"/>
                <w:sz w:val="18"/>
                <w:szCs w:val="18"/>
              </w:rPr>
            </w:pPr>
            <w:r>
              <w:rPr>
                <w:rFonts w:hint="eastAsia"/>
                <w:b/>
                <w:bCs/>
                <w:color w:val="231F20"/>
                <w:kern w:val="2"/>
                <w:sz w:val="18"/>
                <w:szCs w:val="18"/>
              </w:rPr>
              <w:t>评分标准</w:t>
            </w:r>
          </w:p>
        </w:tc>
        <w:tc>
          <w:tcPr>
            <w:tcW w:w="851" w:type="dxa"/>
            <w:vAlign w:val="center"/>
          </w:tcPr>
          <w:p>
            <w:pPr>
              <w:widowControl/>
              <w:autoSpaceDE/>
              <w:autoSpaceDN/>
              <w:jc w:val="center"/>
              <w:rPr>
                <w:b/>
                <w:bCs/>
                <w:color w:val="231F20"/>
                <w:kern w:val="2"/>
                <w:sz w:val="18"/>
                <w:szCs w:val="18"/>
              </w:rPr>
            </w:pPr>
            <w:r>
              <w:rPr>
                <w:rFonts w:hint="eastAsia"/>
                <w:b/>
                <w:bCs/>
                <w:color w:val="231F20"/>
                <w:kern w:val="2"/>
                <w:sz w:val="18"/>
                <w:szCs w:val="18"/>
              </w:rPr>
              <w:t>实际</w:t>
            </w:r>
          </w:p>
          <w:p>
            <w:pPr>
              <w:widowControl/>
              <w:autoSpaceDE/>
              <w:autoSpaceDN/>
              <w:jc w:val="center"/>
              <w:rPr>
                <w:b/>
                <w:bCs/>
                <w:color w:val="231F20"/>
                <w:kern w:val="2"/>
                <w:sz w:val="18"/>
                <w:szCs w:val="18"/>
              </w:rPr>
            </w:pPr>
            <w:r>
              <w:rPr>
                <w:rFonts w:hint="eastAsia"/>
                <w:b/>
                <w:bCs/>
                <w:color w:val="231F20"/>
                <w:kern w:val="2"/>
                <w:sz w:val="18"/>
                <w:szCs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5" w:hRule="atLeast"/>
        </w:trPr>
        <w:tc>
          <w:tcPr>
            <w:tcW w:w="993" w:type="dxa"/>
            <w:vAlign w:val="center"/>
          </w:tcPr>
          <w:p>
            <w:pPr>
              <w:pStyle w:val="14"/>
              <w:widowControl/>
              <w:tabs>
                <w:tab w:val="left" w:pos="574"/>
              </w:tabs>
              <w:autoSpaceDE/>
              <w:autoSpaceDN/>
              <w:adjustRightInd w:val="0"/>
              <w:snapToGrid w:val="0"/>
              <w:spacing w:line="300" w:lineRule="atLeast"/>
              <w:jc w:val="center"/>
              <w:rPr>
                <w:color w:val="231F20"/>
                <w:kern w:val="2"/>
                <w:sz w:val="18"/>
                <w:szCs w:val="18"/>
              </w:rPr>
            </w:pPr>
            <w:r>
              <w:rPr>
                <w:rFonts w:hint="eastAsia"/>
                <w:color w:val="231F20"/>
                <w:kern w:val="2"/>
                <w:sz w:val="18"/>
                <w:szCs w:val="18"/>
              </w:rPr>
              <w:t>三</w:t>
            </w:r>
          </w:p>
          <w:p>
            <w:pPr>
              <w:pStyle w:val="14"/>
              <w:widowControl/>
              <w:tabs>
                <w:tab w:val="left" w:pos="574"/>
              </w:tabs>
              <w:autoSpaceDE/>
              <w:autoSpaceDN/>
              <w:adjustRightInd w:val="0"/>
              <w:snapToGrid w:val="0"/>
              <w:spacing w:line="300" w:lineRule="atLeast"/>
              <w:jc w:val="center"/>
              <w:rPr>
                <w:color w:val="231F20"/>
                <w:kern w:val="2"/>
                <w:sz w:val="18"/>
                <w:szCs w:val="18"/>
              </w:rPr>
            </w:pPr>
            <w:r>
              <w:rPr>
                <w:rFonts w:hint="eastAsia"/>
                <w:color w:val="231F20"/>
                <w:kern w:val="2"/>
                <w:sz w:val="18"/>
                <w:szCs w:val="18"/>
              </w:rPr>
              <w:t>健康活动(</w:t>
            </w:r>
            <w:r>
              <w:rPr>
                <w:rFonts w:hint="eastAsia" w:ascii="Times New Roman" w:hAnsi="Times New Roman"/>
                <w:color w:val="231F20"/>
                <w:kern w:val="2"/>
                <w:sz w:val="18"/>
                <w:szCs w:val="18"/>
              </w:rPr>
              <w:t>38</w:t>
            </w:r>
            <w:r>
              <w:rPr>
                <w:rFonts w:hint="eastAsia"/>
                <w:color w:val="231F20"/>
                <w:kern w:val="2"/>
                <w:sz w:val="18"/>
                <w:szCs w:val="18"/>
              </w:rPr>
              <w:t>分)</w:t>
            </w:r>
          </w:p>
        </w:tc>
        <w:tc>
          <w:tcPr>
            <w:tcW w:w="992" w:type="dxa"/>
            <w:vAlign w:val="center"/>
          </w:tcPr>
          <w:p>
            <w:pPr>
              <w:pStyle w:val="14"/>
              <w:widowControl/>
              <w:tabs>
                <w:tab w:val="left" w:pos="574"/>
              </w:tabs>
              <w:autoSpaceDE/>
              <w:autoSpaceDN/>
              <w:adjustRightInd w:val="0"/>
              <w:snapToGrid w:val="0"/>
              <w:spacing w:line="300" w:lineRule="atLeast"/>
              <w:ind w:right="52"/>
              <w:jc w:val="center"/>
              <w:rPr>
                <w:color w:val="231F20"/>
                <w:kern w:val="2"/>
                <w:sz w:val="18"/>
                <w:szCs w:val="18"/>
              </w:rPr>
            </w:pPr>
            <w:r>
              <w:rPr>
                <w:rFonts w:hint="eastAsia"/>
                <w:color w:val="231F20"/>
                <w:kern w:val="2"/>
                <w:sz w:val="18"/>
                <w:szCs w:val="18"/>
              </w:rPr>
              <w:t>院内</w:t>
            </w:r>
          </w:p>
          <w:p>
            <w:pPr>
              <w:pStyle w:val="14"/>
              <w:widowControl/>
              <w:tabs>
                <w:tab w:val="left" w:pos="574"/>
              </w:tabs>
              <w:autoSpaceDE/>
              <w:autoSpaceDN/>
              <w:adjustRightInd w:val="0"/>
              <w:snapToGrid w:val="0"/>
              <w:spacing w:line="300" w:lineRule="atLeast"/>
              <w:ind w:right="52"/>
              <w:jc w:val="center"/>
              <w:rPr>
                <w:color w:val="231F20"/>
                <w:kern w:val="2"/>
                <w:sz w:val="18"/>
                <w:szCs w:val="18"/>
              </w:rPr>
            </w:pPr>
            <w:r>
              <w:rPr>
                <w:rFonts w:hint="eastAsia"/>
                <w:color w:val="231F20"/>
                <w:kern w:val="2"/>
                <w:sz w:val="18"/>
                <w:szCs w:val="18"/>
              </w:rPr>
              <w:t>健康教育</w:t>
            </w:r>
          </w:p>
        </w:tc>
        <w:tc>
          <w:tcPr>
            <w:tcW w:w="567" w:type="dxa"/>
            <w:vAlign w:val="center"/>
          </w:tcPr>
          <w:p>
            <w:pPr>
              <w:widowControl/>
              <w:autoSpaceDE/>
              <w:autoSpaceDN/>
              <w:jc w:val="center"/>
              <w:rPr>
                <w:color w:val="231F20"/>
                <w:kern w:val="2"/>
                <w:sz w:val="18"/>
                <w:szCs w:val="18"/>
              </w:rPr>
            </w:pPr>
            <w:r>
              <w:rPr>
                <w:rFonts w:hint="eastAsia" w:ascii="Times New Roman" w:hAnsi="Times New Roman"/>
                <w:color w:val="231F20"/>
                <w:kern w:val="2"/>
                <w:sz w:val="18"/>
                <w:szCs w:val="18"/>
              </w:rPr>
              <w:t>26</w:t>
            </w:r>
          </w:p>
        </w:tc>
        <w:tc>
          <w:tcPr>
            <w:tcW w:w="4961" w:type="dxa"/>
            <w:vAlign w:val="center"/>
          </w:tcPr>
          <w:p>
            <w:pPr>
              <w:pStyle w:val="14"/>
              <w:widowControl/>
              <w:tabs>
                <w:tab w:val="left" w:pos="574"/>
              </w:tabs>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3</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健康教育活动。采取多种形式开展疾病及相关危害因素专题宣传教育活动（</w:t>
            </w:r>
            <w:r>
              <w:rPr>
                <w:rFonts w:hint="eastAsia" w:ascii="Times New Roman" w:hAnsi="Times New Roman"/>
                <w:color w:val="231F20"/>
                <w:kern w:val="2"/>
                <w:sz w:val="18"/>
                <w:szCs w:val="18"/>
              </w:rPr>
              <w:t>4</w:t>
            </w:r>
            <w:r>
              <w:rPr>
                <w:rFonts w:hint="eastAsia"/>
                <w:color w:val="231F20"/>
                <w:kern w:val="2"/>
                <w:sz w:val="18"/>
                <w:szCs w:val="18"/>
              </w:rPr>
              <w:t>分）。</w:t>
            </w:r>
          </w:p>
          <w:p>
            <w:pPr>
              <w:pStyle w:val="14"/>
              <w:widowControl/>
              <w:tabs>
                <w:tab w:val="left" w:pos="574"/>
              </w:tabs>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3</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w:t>
            </w:r>
            <w:r>
              <w:rPr>
                <w:rFonts w:hint="eastAsia" w:ascii="Times New Roman" w:hAnsi="Times New Roman"/>
                <w:color w:val="231F20"/>
                <w:kern w:val="2"/>
                <w:sz w:val="18"/>
                <w:szCs w:val="18"/>
              </w:rPr>
              <w:t>2</w:t>
            </w:r>
            <w:r>
              <w:rPr>
                <w:rFonts w:hint="eastAsia"/>
                <w:color w:val="231F20"/>
                <w:kern w:val="2"/>
                <w:sz w:val="18"/>
                <w:szCs w:val="18"/>
              </w:rPr>
              <w:t>门诊健康教育。采取多种形式开展门诊病人健康教育（</w:t>
            </w:r>
            <w:r>
              <w:rPr>
                <w:rFonts w:hint="eastAsia" w:ascii="Times New Roman" w:hAnsi="Times New Roman"/>
                <w:color w:val="231F20"/>
                <w:kern w:val="2"/>
                <w:sz w:val="18"/>
                <w:szCs w:val="18"/>
              </w:rPr>
              <w:t>2</w:t>
            </w:r>
            <w:r>
              <w:rPr>
                <w:rFonts w:hint="eastAsia"/>
                <w:color w:val="231F20"/>
                <w:kern w:val="2"/>
                <w:sz w:val="18"/>
                <w:szCs w:val="18"/>
              </w:rPr>
              <w:t>分）。</w:t>
            </w:r>
          </w:p>
          <w:p>
            <w:pPr>
              <w:pStyle w:val="14"/>
              <w:widowControl/>
              <w:tabs>
                <w:tab w:val="left" w:pos="574"/>
              </w:tabs>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3</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w:t>
            </w:r>
            <w:r>
              <w:rPr>
                <w:rFonts w:hint="eastAsia" w:ascii="Times New Roman" w:hAnsi="Times New Roman"/>
                <w:color w:val="231F20"/>
                <w:kern w:val="2"/>
                <w:sz w:val="18"/>
                <w:szCs w:val="18"/>
              </w:rPr>
              <w:t>3</w:t>
            </w:r>
            <w:r>
              <w:rPr>
                <w:rFonts w:hint="eastAsia"/>
                <w:color w:val="231F20"/>
                <w:kern w:val="2"/>
                <w:sz w:val="18"/>
                <w:szCs w:val="18"/>
              </w:rPr>
              <w:t>各病区建立健康教育知识库，纳入医院临床路径等服务流程；开展住院患者入院、院中、出院健康教育，住院患者相关健康知识知晓率达到</w:t>
            </w:r>
            <w:r>
              <w:rPr>
                <w:rFonts w:hint="eastAsia" w:ascii="Times New Roman" w:hAnsi="Times New Roman"/>
                <w:color w:val="231F20"/>
                <w:kern w:val="2"/>
                <w:sz w:val="18"/>
                <w:szCs w:val="18"/>
              </w:rPr>
              <w:t>80</w:t>
            </w:r>
            <w:r>
              <w:rPr>
                <w:rFonts w:hint="eastAsia"/>
                <w:color w:val="231F20"/>
                <w:kern w:val="2"/>
                <w:sz w:val="18"/>
                <w:szCs w:val="18"/>
              </w:rPr>
              <w:t>%以上（</w:t>
            </w:r>
            <w:r>
              <w:rPr>
                <w:rFonts w:hint="eastAsia" w:ascii="Times New Roman" w:hAnsi="Times New Roman"/>
                <w:color w:val="231F20"/>
                <w:kern w:val="2"/>
                <w:sz w:val="18"/>
                <w:szCs w:val="18"/>
              </w:rPr>
              <w:t>6</w:t>
            </w:r>
            <w:r>
              <w:rPr>
                <w:rFonts w:hint="eastAsia"/>
                <w:color w:val="231F20"/>
                <w:kern w:val="2"/>
                <w:sz w:val="18"/>
                <w:szCs w:val="18"/>
              </w:rPr>
              <w:t>分）。</w:t>
            </w:r>
          </w:p>
          <w:p>
            <w:pPr>
              <w:pStyle w:val="14"/>
              <w:widowControl/>
              <w:tabs>
                <w:tab w:val="left" w:pos="574"/>
              </w:tabs>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3</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w:t>
            </w:r>
            <w:r>
              <w:rPr>
                <w:rFonts w:hint="eastAsia" w:ascii="Times New Roman" w:hAnsi="Times New Roman"/>
                <w:color w:val="231F20"/>
                <w:kern w:val="2"/>
                <w:sz w:val="18"/>
                <w:szCs w:val="18"/>
              </w:rPr>
              <w:t>4</w:t>
            </w:r>
            <w:r>
              <w:rPr>
                <w:rFonts w:hint="eastAsia"/>
                <w:color w:val="231F20"/>
                <w:kern w:val="2"/>
                <w:sz w:val="18"/>
                <w:szCs w:val="18"/>
              </w:rPr>
              <w:t>开展患者健康教育需求评估</w:t>
            </w:r>
            <w:r>
              <w:rPr>
                <w:rFonts w:hint="eastAsia"/>
                <w:color w:val="231F20"/>
                <w:kern w:val="2"/>
                <w:sz w:val="18"/>
                <w:szCs w:val="18"/>
                <w:lang w:eastAsia="zh-CN"/>
              </w:rPr>
              <w:t>和</w:t>
            </w:r>
            <w:r>
              <w:rPr>
                <w:rFonts w:hint="eastAsia"/>
                <w:color w:val="231F20"/>
                <w:kern w:val="2"/>
                <w:sz w:val="18"/>
                <w:szCs w:val="18"/>
              </w:rPr>
              <w:t>健康教育效果评价(</w:t>
            </w:r>
            <w:r>
              <w:rPr>
                <w:rFonts w:hint="eastAsia" w:ascii="Times New Roman" w:hAnsi="Times New Roman"/>
                <w:color w:val="231F20"/>
                <w:kern w:val="2"/>
                <w:sz w:val="18"/>
                <w:szCs w:val="18"/>
              </w:rPr>
              <w:t>8</w:t>
            </w:r>
            <w:r>
              <w:rPr>
                <w:rFonts w:hint="eastAsia"/>
                <w:color w:val="231F20"/>
                <w:kern w:val="2"/>
                <w:sz w:val="18"/>
                <w:szCs w:val="18"/>
              </w:rPr>
              <w:t>分)。</w:t>
            </w:r>
          </w:p>
          <w:p>
            <w:pPr>
              <w:pStyle w:val="14"/>
              <w:widowControl/>
              <w:tabs>
                <w:tab w:val="left" w:pos="574"/>
              </w:tabs>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3</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w:t>
            </w:r>
            <w:r>
              <w:rPr>
                <w:rFonts w:hint="eastAsia" w:ascii="Times New Roman" w:hAnsi="Times New Roman"/>
                <w:color w:val="231F20"/>
                <w:kern w:val="2"/>
                <w:sz w:val="18"/>
                <w:szCs w:val="18"/>
              </w:rPr>
              <w:t>5</w:t>
            </w:r>
            <w:r>
              <w:rPr>
                <w:rFonts w:hint="eastAsia"/>
                <w:color w:val="231F20"/>
                <w:kern w:val="2"/>
                <w:sz w:val="18"/>
                <w:szCs w:val="18"/>
              </w:rPr>
              <w:t>患者及家属对医院健康教育满意程度（</w:t>
            </w:r>
            <w:r>
              <w:rPr>
                <w:rFonts w:hint="eastAsia" w:ascii="Times New Roman" w:hAnsi="Times New Roman"/>
                <w:color w:val="231F20"/>
                <w:kern w:val="2"/>
                <w:sz w:val="18"/>
                <w:szCs w:val="18"/>
              </w:rPr>
              <w:t>4</w:t>
            </w:r>
            <w:r>
              <w:rPr>
                <w:rFonts w:hint="eastAsia"/>
                <w:color w:val="231F20"/>
                <w:kern w:val="2"/>
                <w:sz w:val="18"/>
                <w:szCs w:val="18"/>
              </w:rPr>
              <w:t>分）。</w:t>
            </w:r>
          </w:p>
          <w:p>
            <w:pPr>
              <w:pStyle w:val="14"/>
              <w:widowControl/>
              <w:tabs>
                <w:tab w:val="left" w:pos="574"/>
              </w:tabs>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3</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w:t>
            </w:r>
            <w:r>
              <w:rPr>
                <w:rFonts w:hint="eastAsia" w:ascii="Times New Roman" w:hAnsi="Times New Roman"/>
                <w:color w:val="231F20"/>
                <w:kern w:val="2"/>
                <w:sz w:val="18"/>
                <w:szCs w:val="18"/>
              </w:rPr>
              <w:t>6</w:t>
            </w:r>
            <w:r>
              <w:rPr>
                <w:rFonts w:hint="eastAsia"/>
                <w:color w:val="231F20"/>
                <w:kern w:val="2"/>
                <w:sz w:val="18"/>
                <w:szCs w:val="18"/>
              </w:rPr>
              <w:t>承担体检的医疗卫生机构要对体检单位的整体结果进行分析并提出建议（</w:t>
            </w:r>
            <w:r>
              <w:rPr>
                <w:rFonts w:hint="eastAsia" w:ascii="Times New Roman" w:hAnsi="Times New Roman"/>
                <w:color w:val="231F20"/>
                <w:kern w:val="2"/>
                <w:sz w:val="18"/>
                <w:szCs w:val="18"/>
              </w:rPr>
              <w:t>2</w:t>
            </w:r>
            <w:r>
              <w:rPr>
                <w:rFonts w:hint="eastAsia"/>
                <w:color w:val="231F20"/>
                <w:kern w:val="2"/>
                <w:sz w:val="18"/>
                <w:szCs w:val="18"/>
              </w:rPr>
              <w:t>分）。</w:t>
            </w:r>
          </w:p>
        </w:tc>
        <w:tc>
          <w:tcPr>
            <w:tcW w:w="992" w:type="dxa"/>
            <w:vAlign w:val="center"/>
          </w:tcPr>
          <w:p>
            <w:pPr>
              <w:pStyle w:val="14"/>
              <w:widowControl/>
              <w:tabs>
                <w:tab w:val="left" w:pos="570"/>
              </w:tabs>
              <w:autoSpaceDE/>
              <w:autoSpaceDN/>
              <w:adjustRightInd w:val="0"/>
              <w:snapToGrid w:val="0"/>
              <w:spacing w:line="300" w:lineRule="atLeast"/>
              <w:jc w:val="both"/>
              <w:rPr>
                <w:color w:val="231F20"/>
                <w:kern w:val="2"/>
                <w:sz w:val="18"/>
                <w:szCs w:val="18"/>
              </w:rPr>
            </w:pPr>
            <w:r>
              <w:rPr>
                <w:rFonts w:hint="eastAsia"/>
                <w:color w:val="231F20"/>
                <w:kern w:val="2"/>
                <w:sz w:val="18"/>
                <w:szCs w:val="18"/>
              </w:rPr>
              <w:t>查阅资料</w:t>
            </w:r>
          </w:p>
          <w:p>
            <w:pPr>
              <w:pStyle w:val="14"/>
              <w:widowControl/>
              <w:tabs>
                <w:tab w:val="left" w:pos="570"/>
              </w:tabs>
              <w:autoSpaceDE/>
              <w:autoSpaceDN/>
              <w:adjustRightInd w:val="0"/>
              <w:snapToGrid w:val="0"/>
              <w:spacing w:line="300" w:lineRule="atLeast"/>
              <w:jc w:val="both"/>
              <w:rPr>
                <w:color w:val="231F20"/>
                <w:kern w:val="2"/>
                <w:sz w:val="18"/>
                <w:szCs w:val="18"/>
              </w:rPr>
            </w:pPr>
            <w:r>
              <w:rPr>
                <w:rFonts w:hint="eastAsia"/>
                <w:color w:val="231F20"/>
                <w:kern w:val="2"/>
                <w:sz w:val="18"/>
                <w:szCs w:val="18"/>
              </w:rPr>
              <w:t>现场查看</w:t>
            </w:r>
          </w:p>
          <w:p>
            <w:pPr>
              <w:pStyle w:val="14"/>
              <w:widowControl/>
              <w:tabs>
                <w:tab w:val="left" w:pos="570"/>
              </w:tabs>
              <w:autoSpaceDE/>
              <w:autoSpaceDN/>
              <w:adjustRightInd w:val="0"/>
              <w:snapToGrid w:val="0"/>
              <w:spacing w:line="300" w:lineRule="atLeast"/>
              <w:jc w:val="both"/>
              <w:rPr>
                <w:color w:val="231F20"/>
                <w:kern w:val="2"/>
                <w:sz w:val="18"/>
                <w:szCs w:val="18"/>
              </w:rPr>
            </w:pPr>
            <w:r>
              <w:rPr>
                <w:rFonts w:hint="eastAsia"/>
                <w:color w:val="231F20"/>
                <w:kern w:val="2"/>
                <w:sz w:val="18"/>
                <w:szCs w:val="18"/>
              </w:rPr>
              <w:t>问卷调查</w:t>
            </w:r>
          </w:p>
        </w:tc>
        <w:tc>
          <w:tcPr>
            <w:tcW w:w="5670" w:type="dxa"/>
            <w:vAlign w:val="center"/>
          </w:tcPr>
          <w:p>
            <w:pPr>
              <w:pStyle w:val="14"/>
              <w:widowControl/>
              <w:tabs>
                <w:tab w:val="left" w:pos="570"/>
              </w:tabs>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3</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采取健康讲座、咨询等形式对患者及其家属开展专题教育，数量达不到</w:t>
            </w:r>
            <w:r>
              <w:rPr>
                <w:rFonts w:hint="eastAsia" w:ascii="Times New Roman" w:hAnsi="Times New Roman"/>
                <w:color w:val="231F20"/>
                <w:kern w:val="2"/>
                <w:sz w:val="18"/>
                <w:szCs w:val="18"/>
              </w:rPr>
              <w:t>12</w:t>
            </w:r>
            <w:r>
              <w:rPr>
                <w:rFonts w:hint="eastAsia"/>
                <w:color w:val="231F20"/>
                <w:kern w:val="2"/>
                <w:sz w:val="18"/>
                <w:szCs w:val="18"/>
              </w:rPr>
              <w:t>次/年或过程性资料不全，按比例扣分。</w:t>
            </w:r>
          </w:p>
          <w:p>
            <w:pPr>
              <w:pStyle w:val="14"/>
              <w:widowControl/>
              <w:tabs>
                <w:tab w:val="left" w:pos="570"/>
              </w:tabs>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3</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w:t>
            </w:r>
            <w:r>
              <w:rPr>
                <w:rFonts w:hint="eastAsia" w:ascii="Times New Roman" w:hAnsi="Times New Roman"/>
                <w:color w:val="231F20"/>
                <w:kern w:val="2"/>
                <w:sz w:val="18"/>
                <w:szCs w:val="18"/>
              </w:rPr>
              <w:t>2</w:t>
            </w:r>
            <w:r>
              <w:rPr>
                <w:rFonts w:hint="eastAsia"/>
                <w:color w:val="231F20"/>
                <w:kern w:val="2"/>
                <w:sz w:val="18"/>
                <w:szCs w:val="18"/>
              </w:rPr>
              <w:t>随机抽查一定数量门诊患者，询问当面指导、文字、图片等形式的健康教育情况，指导率不到</w:t>
            </w:r>
            <w:r>
              <w:rPr>
                <w:rFonts w:hint="eastAsia" w:ascii="Times New Roman" w:hAnsi="Times New Roman"/>
                <w:color w:val="231F20"/>
                <w:kern w:val="2"/>
                <w:sz w:val="18"/>
                <w:szCs w:val="18"/>
              </w:rPr>
              <w:t>60</w:t>
            </w:r>
            <w:r>
              <w:rPr>
                <w:rFonts w:hint="eastAsia"/>
                <w:color w:val="231F20"/>
                <w:kern w:val="2"/>
                <w:sz w:val="18"/>
                <w:szCs w:val="18"/>
              </w:rPr>
              <w:t>%以上</w:t>
            </w:r>
            <w:r>
              <w:rPr>
                <w:rFonts w:hint="eastAsia"/>
                <w:color w:val="231F20"/>
                <w:kern w:val="2"/>
                <w:sz w:val="18"/>
                <w:szCs w:val="18"/>
                <w:lang w:eastAsia="zh-CN"/>
              </w:rPr>
              <w:t>的</w:t>
            </w:r>
            <w:r>
              <w:rPr>
                <w:rFonts w:hint="eastAsia"/>
                <w:color w:val="231F20"/>
                <w:kern w:val="2"/>
                <w:sz w:val="18"/>
                <w:szCs w:val="18"/>
              </w:rPr>
              <w:t>酌情扣分。</w:t>
            </w:r>
          </w:p>
          <w:p>
            <w:pPr>
              <w:pStyle w:val="14"/>
              <w:widowControl/>
              <w:tabs>
                <w:tab w:val="left" w:pos="574"/>
              </w:tabs>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3</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w:t>
            </w:r>
            <w:r>
              <w:rPr>
                <w:rFonts w:hint="eastAsia" w:ascii="Times New Roman" w:hAnsi="Times New Roman"/>
                <w:color w:val="231F20"/>
                <w:kern w:val="2"/>
                <w:sz w:val="18"/>
                <w:szCs w:val="18"/>
              </w:rPr>
              <w:t>3</w:t>
            </w:r>
            <w:r>
              <w:rPr>
                <w:rFonts w:hint="eastAsia"/>
                <w:color w:val="231F20"/>
                <w:kern w:val="2"/>
                <w:sz w:val="18"/>
                <w:szCs w:val="18"/>
              </w:rPr>
              <w:t>未建立健康教育知识库扣</w:t>
            </w:r>
            <w:r>
              <w:rPr>
                <w:rFonts w:hint="eastAsia" w:ascii="Times New Roman" w:hAnsi="Times New Roman"/>
                <w:color w:val="231F20"/>
                <w:kern w:val="2"/>
                <w:sz w:val="18"/>
                <w:szCs w:val="18"/>
              </w:rPr>
              <w:t>1</w:t>
            </w:r>
            <w:r>
              <w:rPr>
                <w:rFonts w:hint="eastAsia"/>
                <w:color w:val="231F20"/>
                <w:kern w:val="2"/>
                <w:sz w:val="18"/>
                <w:szCs w:val="18"/>
              </w:rPr>
              <w:t>分，知识库内容不全酌情扣分，未纳入服务流程扣</w:t>
            </w:r>
            <w:r>
              <w:rPr>
                <w:rFonts w:hint="eastAsia" w:ascii="Times New Roman" w:hAnsi="Times New Roman"/>
                <w:color w:val="231F20"/>
                <w:kern w:val="2"/>
                <w:sz w:val="18"/>
                <w:szCs w:val="18"/>
              </w:rPr>
              <w:t>1</w:t>
            </w:r>
            <w:r>
              <w:rPr>
                <w:rFonts w:hint="eastAsia"/>
                <w:color w:val="231F20"/>
                <w:kern w:val="2"/>
                <w:sz w:val="18"/>
                <w:szCs w:val="18"/>
              </w:rPr>
              <w:t>分；根据知识库设计调查提纲，抽查</w:t>
            </w:r>
            <w:r>
              <w:rPr>
                <w:rFonts w:hint="eastAsia" w:ascii="Times New Roman" w:hAnsi="Times New Roman"/>
                <w:color w:val="231F20"/>
                <w:kern w:val="2"/>
                <w:sz w:val="18"/>
                <w:szCs w:val="18"/>
              </w:rPr>
              <w:t>2</w:t>
            </w:r>
            <w:r>
              <w:rPr>
                <w:rFonts w:hint="eastAsia"/>
                <w:color w:val="231F20"/>
                <w:kern w:val="2"/>
                <w:sz w:val="18"/>
                <w:szCs w:val="18"/>
              </w:rPr>
              <w:t>个以上病区一定数量住院患者，患者健康知识以及血压、血糖、血脂和体重的知晓率达到</w:t>
            </w:r>
            <w:r>
              <w:rPr>
                <w:rFonts w:hint="eastAsia" w:ascii="Times New Roman" w:hAnsi="Times New Roman"/>
                <w:color w:val="231F20"/>
                <w:kern w:val="2"/>
                <w:sz w:val="18"/>
                <w:szCs w:val="18"/>
              </w:rPr>
              <w:t>80</w:t>
            </w:r>
            <w:r>
              <w:rPr>
                <w:rFonts w:hint="eastAsia"/>
                <w:color w:val="231F20"/>
                <w:kern w:val="2"/>
                <w:sz w:val="18"/>
                <w:szCs w:val="18"/>
              </w:rPr>
              <w:t>％以上得</w:t>
            </w:r>
            <w:r>
              <w:rPr>
                <w:rFonts w:hint="eastAsia" w:ascii="Times New Roman" w:hAnsi="Times New Roman"/>
                <w:color w:val="231F20"/>
                <w:kern w:val="2"/>
                <w:sz w:val="18"/>
                <w:szCs w:val="18"/>
              </w:rPr>
              <w:t>4</w:t>
            </w:r>
            <w:r>
              <w:rPr>
                <w:rFonts w:hint="eastAsia"/>
                <w:color w:val="231F20"/>
                <w:kern w:val="2"/>
                <w:sz w:val="18"/>
                <w:szCs w:val="18"/>
              </w:rPr>
              <w:t>分，不足</w:t>
            </w:r>
            <w:r>
              <w:rPr>
                <w:rFonts w:hint="eastAsia" w:ascii="Times New Roman" w:hAnsi="Times New Roman"/>
                <w:color w:val="231F20"/>
                <w:kern w:val="2"/>
                <w:sz w:val="18"/>
                <w:szCs w:val="18"/>
              </w:rPr>
              <w:t>80</w:t>
            </w:r>
            <w:r>
              <w:rPr>
                <w:rFonts w:hint="eastAsia"/>
                <w:color w:val="231F20"/>
                <w:kern w:val="2"/>
                <w:sz w:val="18"/>
                <w:szCs w:val="18"/>
              </w:rPr>
              <w:t>％每降低</w:t>
            </w:r>
            <w:r>
              <w:rPr>
                <w:rFonts w:hint="eastAsia" w:ascii="Times New Roman" w:hAnsi="Times New Roman"/>
                <w:color w:val="231F20"/>
                <w:kern w:val="2"/>
                <w:sz w:val="18"/>
                <w:szCs w:val="18"/>
              </w:rPr>
              <w:t>5</w:t>
            </w:r>
            <w:r>
              <w:rPr>
                <w:rFonts w:hint="eastAsia"/>
                <w:color w:val="231F20"/>
                <w:kern w:val="2"/>
                <w:sz w:val="18"/>
                <w:szCs w:val="18"/>
              </w:rPr>
              <w:t>%扣</w:t>
            </w:r>
            <w:r>
              <w:rPr>
                <w:rFonts w:hint="eastAsia" w:ascii="Times New Roman" w:hAnsi="Times New Roman"/>
                <w:color w:val="231F20"/>
                <w:kern w:val="2"/>
                <w:sz w:val="18"/>
                <w:szCs w:val="18"/>
              </w:rPr>
              <w:t>1</w:t>
            </w:r>
            <w:r>
              <w:rPr>
                <w:rFonts w:hint="eastAsia"/>
                <w:color w:val="231F20"/>
                <w:kern w:val="2"/>
                <w:sz w:val="18"/>
                <w:szCs w:val="18"/>
              </w:rPr>
              <w:t>分。</w:t>
            </w:r>
          </w:p>
          <w:p>
            <w:pPr>
              <w:pStyle w:val="14"/>
              <w:widowControl/>
              <w:tabs>
                <w:tab w:val="left" w:pos="570"/>
              </w:tabs>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3</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w:t>
            </w:r>
            <w:r>
              <w:rPr>
                <w:rFonts w:hint="eastAsia" w:ascii="Times New Roman" w:hAnsi="Times New Roman"/>
                <w:color w:val="231F20"/>
                <w:kern w:val="2"/>
                <w:sz w:val="18"/>
                <w:szCs w:val="18"/>
              </w:rPr>
              <w:t>4</w:t>
            </w:r>
            <w:r>
              <w:rPr>
                <w:rFonts w:hint="eastAsia"/>
                <w:color w:val="231F20"/>
                <w:kern w:val="2"/>
                <w:sz w:val="18"/>
                <w:szCs w:val="18"/>
              </w:rPr>
              <w:t>需求评估过程性材料完整，要素齐全、内容针对性强得</w:t>
            </w:r>
            <w:r>
              <w:rPr>
                <w:rFonts w:hint="eastAsia" w:ascii="Times New Roman" w:hAnsi="Times New Roman"/>
                <w:color w:val="231F20"/>
                <w:kern w:val="2"/>
                <w:sz w:val="18"/>
                <w:szCs w:val="18"/>
              </w:rPr>
              <w:t>4</w:t>
            </w:r>
            <w:r>
              <w:rPr>
                <w:rFonts w:hint="eastAsia"/>
                <w:color w:val="231F20"/>
                <w:kern w:val="2"/>
                <w:sz w:val="18"/>
                <w:szCs w:val="18"/>
              </w:rPr>
              <w:t>分；开展</w:t>
            </w:r>
            <w:r>
              <w:rPr>
                <w:rFonts w:hint="eastAsia" w:ascii="Times New Roman" w:hAnsi="Times New Roman"/>
                <w:color w:val="231F20"/>
                <w:kern w:val="2"/>
                <w:sz w:val="18"/>
                <w:szCs w:val="18"/>
              </w:rPr>
              <w:t>1</w:t>
            </w:r>
            <w:r>
              <w:rPr>
                <w:rFonts w:hint="eastAsia"/>
                <w:color w:val="231F20"/>
                <w:kern w:val="2"/>
                <w:sz w:val="18"/>
                <w:szCs w:val="18"/>
              </w:rPr>
              <w:t>种以上单病种或群体健康教育效果评价，要素清楚、操作性强、过程资料齐全得</w:t>
            </w:r>
            <w:r>
              <w:rPr>
                <w:rFonts w:hint="eastAsia" w:ascii="Times New Roman" w:hAnsi="Times New Roman"/>
                <w:color w:val="231F20"/>
                <w:kern w:val="2"/>
                <w:sz w:val="18"/>
                <w:szCs w:val="18"/>
              </w:rPr>
              <w:t>4</w:t>
            </w:r>
            <w:r>
              <w:rPr>
                <w:rFonts w:hint="eastAsia"/>
                <w:color w:val="231F20"/>
                <w:kern w:val="2"/>
                <w:sz w:val="18"/>
                <w:szCs w:val="18"/>
              </w:rPr>
              <w:t>分，不足酌情扣分。</w:t>
            </w:r>
          </w:p>
          <w:p>
            <w:pPr>
              <w:pStyle w:val="14"/>
              <w:widowControl/>
              <w:tabs>
                <w:tab w:val="left" w:pos="570"/>
              </w:tabs>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3</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w:t>
            </w:r>
            <w:r>
              <w:rPr>
                <w:rFonts w:hint="eastAsia" w:ascii="Times New Roman" w:hAnsi="Times New Roman"/>
                <w:color w:val="231F20"/>
                <w:kern w:val="2"/>
                <w:sz w:val="18"/>
                <w:szCs w:val="18"/>
              </w:rPr>
              <w:t>5</w:t>
            </w:r>
            <w:r>
              <w:rPr>
                <w:rFonts w:hint="eastAsia"/>
                <w:color w:val="231F20"/>
                <w:kern w:val="2"/>
                <w:sz w:val="18"/>
                <w:szCs w:val="18"/>
              </w:rPr>
              <w:t>按照统一调查表格，随机抽查一定数量患者及家属，满意度达</w:t>
            </w:r>
            <w:r>
              <w:rPr>
                <w:rFonts w:hint="eastAsia" w:ascii="Times New Roman" w:hAnsi="Times New Roman"/>
                <w:color w:val="231F20"/>
                <w:kern w:val="2"/>
                <w:sz w:val="18"/>
                <w:szCs w:val="18"/>
              </w:rPr>
              <w:t>80</w:t>
            </w:r>
            <w:r>
              <w:rPr>
                <w:rFonts w:hint="eastAsia"/>
                <w:color w:val="231F20"/>
                <w:kern w:val="2"/>
                <w:sz w:val="18"/>
                <w:szCs w:val="18"/>
              </w:rPr>
              <w:t>%以上得</w:t>
            </w:r>
            <w:r>
              <w:rPr>
                <w:rFonts w:hint="eastAsia" w:ascii="Times New Roman" w:hAnsi="Times New Roman"/>
                <w:color w:val="231F20"/>
                <w:kern w:val="2"/>
                <w:sz w:val="18"/>
                <w:szCs w:val="18"/>
              </w:rPr>
              <w:t>4</w:t>
            </w:r>
            <w:r>
              <w:rPr>
                <w:rFonts w:hint="eastAsia"/>
                <w:color w:val="231F20"/>
                <w:kern w:val="2"/>
                <w:sz w:val="18"/>
                <w:szCs w:val="18"/>
              </w:rPr>
              <w:t>分，不足</w:t>
            </w:r>
            <w:r>
              <w:rPr>
                <w:rFonts w:hint="eastAsia" w:ascii="Times New Roman" w:hAnsi="Times New Roman"/>
                <w:color w:val="231F20"/>
                <w:kern w:val="2"/>
                <w:sz w:val="18"/>
                <w:szCs w:val="18"/>
              </w:rPr>
              <w:t>80</w:t>
            </w:r>
            <w:r>
              <w:rPr>
                <w:rFonts w:hint="eastAsia"/>
                <w:color w:val="231F20"/>
                <w:kern w:val="2"/>
                <w:sz w:val="18"/>
                <w:szCs w:val="18"/>
              </w:rPr>
              <w:t>%每降低</w:t>
            </w:r>
            <w:r>
              <w:rPr>
                <w:rFonts w:hint="eastAsia" w:ascii="Times New Roman" w:hAnsi="Times New Roman"/>
                <w:color w:val="231F20"/>
                <w:kern w:val="2"/>
                <w:sz w:val="18"/>
                <w:szCs w:val="18"/>
              </w:rPr>
              <w:t>5</w:t>
            </w:r>
            <w:r>
              <w:rPr>
                <w:rFonts w:hint="eastAsia"/>
                <w:color w:val="231F20"/>
                <w:kern w:val="2"/>
                <w:sz w:val="18"/>
                <w:szCs w:val="18"/>
              </w:rPr>
              <w:t>%扣</w:t>
            </w:r>
            <w:r>
              <w:rPr>
                <w:rFonts w:hint="eastAsia" w:ascii="Times New Roman" w:hAnsi="Times New Roman"/>
                <w:color w:val="231F20"/>
                <w:kern w:val="2"/>
                <w:sz w:val="18"/>
                <w:szCs w:val="18"/>
              </w:rPr>
              <w:t>1</w:t>
            </w:r>
            <w:r>
              <w:rPr>
                <w:rFonts w:hint="eastAsia"/>
                <w:color w:val="231F20"/>
                <w:kern w:val="2"/>
                <w:sz w:val="18"/>
                <w:szCs w:val="18"/>
              </w:rPr>
              <w:t>分。</w:t>
            </w:r>
          </w:p>
          <w:p>
            <w:pPr>
              <w:pStyle w:val="14"/>
              <w:widowControl/>
              <w:tabs>
                <w:tab w:val="left" w:pos="570"/>
              </w:tabs>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3</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w:t>
            </w:r>
            <w:r>
              <w:rPr>
                <w:rFonts w:hint="eastAsia" w:ascii="Times New Roman" w:hAnsi="Times New Roman"/>
                <w:color w:val="231F20"/>
                <w:kern w:val="2"/>
                <w:sz w:val="18"/>
                <w:szCs w:val="18"/>
              </w:rPr>
              <w:t>6</w:t>
            </w:r>
            <w:r>
              <w:rPr>
                <w:rFonts w:hint="eastAsia"/>
                <w:color w:val="231F20"/>
                <w:kern w:val="2"/>
                <w:sz w:val="18"/>
                <w:szCs w:val="18"/>
              </w:rPr>
              <w:t>未开展整体结果分析的扣</w:t>
            </w:r>
            <w:r>
              <w:rPr>
                <w:rFonts w:hint="eastAsia" w:ascii="Times New Roman" w:hAnsi="Times New Roman"/>
                <w:color w:val="231F20"/>
                <w:kern w:val="2"/>
                <w:sz w:val="18"/>
                <w:szCs w:val="18"/>
              </w:rPr>
              <w:t>2</w:t>
            </w:r>
            <w:r>
              <w:rPr>
                <w:rFonts w:hint="eastAsia"/>
                <w:color w:val="231F20"/>
                <w:kern w:val="2"/>
                <w:sz w:val="18"/>
                <w:szCs w:val="18"/>
              </w:rPr>
              <w:t>分，未提出建议的扣</w:t>
            </w:r>
            <w:r>
              <w:rPr>
                <w:rFonts w:hint="eastAsia" w:ascii="Times New Roman" w:hAnsi="Times New Roman"/>
                <w:color w:val="231F20"/>
                <w:kern w:val="2"/>
                <w:sz w:val="18"/>
                <w:szCs w:val="18"/>
              </w:rPr>
              <w:t>1</w:t>
            </w:r>
            <w:r>
              <w:rPr>
                <w:rFonts w:hint="eastAsia"/>
                <w:color w:val="231F20"/>
                <w:kern w:val="2"/>
                <w:sz w:val="18"/>
                <w:szCs w:val="18"/>
              </w:rPr>
              <w:t>分。未承担体检的医疗机构按标化处理。</w:t>
            </w:r>
          </w:p>
        </w:tc>
        <w:tc>
          <w:tcPr>
            <w:tcW w:w="851" w:type="dxa"/>
            <w:vAlign w:val="center"/>
          </w:tcPr>
          <w:p>
            <w:pPr>
              <w:widowControl/>
              <w:autoSpaceDE/>
              <w:autoSpaceDN/>
              <w:jc w:val="center"/>
              <w:rPr>
                <w:color w:val="231F20"/>
                <w:ker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5" w:hRule="atLeast"/>
        </w:trPr>
        <w:tc>
          <w:tcPr>
            <w:tcW w:w="993" w:type="dxa"/>
            <w:vAlign w:val="center"/>
          </w:tcPr>
          <w:p>
            <w:pPr>
              <w:pStyle w:val="14"/>
              <w:widowControl/>
              <w:autoSpaceDE/>
              <w:autoSpaceDN/>
              <w:adjustRightInd w:val="0"/>
              <w:snapToGrid w:val="0"/>
              <w:spacing w:line="300" w:lineRule="atLeast"/>
              <w:jc w:val="center"/>
              <w:rPr>
                <w:color w:val="231F20"/>
                <w:kern w:val="2"/>
                <w:sz w:val="18"/>
                <w:szCs w:val="18"/>
              </w:rPr>
            </w:pPr>
            <w:r>
              <w:rPr>
                <w:rFonts w:hint="eastAsia"/>
                <w:color w:val="231F20"/>
                <w:kern w:val="2"/>
                <w:sz w:val="18"/>
                <w:szCs w:val="18"/>
              </w:rPr>
              <w:t>三</w:t>
            </w:r>
          </w:p>
          <w:p>
            <w:pPr>
              <w:pStyle w:val="14"/>
              <w:widowControl/>
              <w:autoSpaceDE/>
              <w:autoSpaceDN/>
              <w:adjustRightInd w:val="0"/>
              <w:snapToGrid w:val="0"/>
              <w:spacing w:line="300" w:lineRule="atLeast"/>
              <w:jc w:val="center"/>
              <w:rPr>
                <w:color w:val="231F20"/>
                <w:kern w:val="2"/>
                <w:sz w:val="18"/>
                <w:szCs w:val="18"/>
              </w:rPr>
            </w:pPr>
            <w:r>
              <w:rPr>
                <w:rFonts w:hint="eastAsia"/>
                <w:color w:val="231F20"/>
                <w:kern w:val="2"/>
                <w:sz w:val="18"/>
                <w:szCs w:val="18"/>
              </w:rPr>
              <w:t>健康活动(</w:t>
            </w:r>
            <w:r>
              <w:rPr>
                <w:rFonts w:hint="eastAsia" w:ascii="Times New Roman" w:hAnsi="Times New Roman"/>
                <w:color w:val="231F20"/>
                <w:kern w:val="2"/>
                <w:sz w:val="18"/>
                <w:szCs w:val="18"/>
              </w:rPr>
              <w:t>38</w:t>
            </w:r>
            <w:r>
              <w:rPr>
                <w:rFonts w:hint="eastAsia"/>
                <w:color w:val="231F20"/>
                <w:kern w:val="2"/>
                <w:sz w:val="18"/>
                <w:szCs w:val="18"/>
              </w:rPr>
              <w:t>分)</w:t>
            </w:r>
          </w:p>
        </w:tc>
        <w:tc>
          <w:tcPr>
            <w:tcW w:w="992" w:type="dxa"/>
            <w:vAlign w:val="center"/>
          </w:tcPr>
          <w:p>
            <w:pPr>
              <w:widowControl/>
              <w:autoSpaceDE/>
              <w:autoSpaceDN/>
              <w:adjustRightInd w:val="0"/>
              <w:snapToGrid w:val="0"/>
              <w:spacing w:line="300" w:lineRule="atLeast"/>
              <w:jc w:val="center"/>
              <w:rPr>
                <w:color w:val="231F20"/>
                <w:kern w:val="2"/>
                <w:sz w:val="18"/>
                <w:szCs w:val="18"/>
              </w:rPr>
            </w:pPr>
            <w:r>
              <w:rPr>
                <w:rFonts w:hint="eastAsia"/>
                <w:color w:val="231F20"/>
                <w:kern w:val="2"/>
                <w:sz w:val="18"/>
                <w:szCs w:val="18"/>
              </w:rPr>
              <w:t>院外</w:t>
            </w:r>
          </w:p>
          <w:p>
            <w:pPr>
              <w:widowControl/>
              <w:autoSpaceDE/>
              <w:autoSpaceDN/>
              <w:adjustRightInd w:val="0"/>
              <w:snapToGrid w:val="0"/>
              <w:spacing w:line="300" w:lineRule="atLeast"/>
              <w:jc w:val="center"/>
              <w:rPr>
                <w:color w:val="231F20"/>
                <w:kern w:val="2"/>
                <w:sz w:val="18"/>
                <w:szCs w:val="18"/>
              </w:rPr>
            </w:pPr>
            <w:r>
              <w:rPr>
                <w:rFonts w:hint="eastAsia"/>
                <w:color w:val="231F20"/>
                <w:kern w:val="2"/>
                <w:sz w:val="18"/>
                <w:szCs w:val="18"/>
              </w:rPr>
              <w:t>健康教育</w:t>
            </w:r>
          </w:p>
        </w:tc>
        <w:tc>
          <w:tcPr>
            <w:tcW w:w="567" w:type="dxa"/>
            <w:vAlign w:val="center"/>
          </w:tcPr>
          <w:p>
            <w:pPr>
              <w:widowControl/>
              <w:autoSpaceDE/>
              <w:autoSpaceDN/>
              <w:adjustRightInd w:val="0"/>
              <w:snapToGrid w:val="0"/>
              <w:spacing w:line="300" w:lineRule="atLeast"/>
              <w:jc w:val="center"/>
              <w:rPr>
                <w:color w:val="231F20"/>
                <w:kern w:val="2"/>
                <w:sz w:val="18"/>
                <w:szCs w:val="18"/>
              </w:rPr>
            </w:pPr>
            <w:r>
              <w:rPr>
                <w:rFonts w:hint="eastAsia" w:ascii="Times New Roman" w:hAnsi="Times New Roman"/>
                <w:color w:val="231F20"/>
                <w:kern w:val="2"/>
                <w:sz w:val="18"/>
                <w:szCs w:val="18"/>
              </w:rPr>
              <w:t>12</w:t>
            </w:r>
          </w:p>
        </w:tc>
        <w:tc>
          <w:tcPr>
            <w:tcW w:w="4961" w:type="dxa"/>
            <w:vAlign w:val="center"/>
          </w:tcPr>
          <w:p>
            <w:pPr>
              <w:pStyle w:val="14"/>
              <w:widowControl/>
              <w:tabs>
                <w:tab w:val="left" w:pos="562"/>
              </w:tabs>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3</w:t>
            </w:r>
            <w:r>
              <w:rPr>
                <w:rFonts w:hint="eastAsia"/>
                <w:color w:val="231F20"/>
                <w:kern w:val="2"/>
                <w:sz w:val="18"/>
                <w:szCs w:val="18"/>
              </w:rPr>
              <w:t>.</w:t>
            </w:r>
            <w:r>
              <w:rPr>
                <w:rFonts w:hint="eastAsia" w:ascii="Times New Roman" w:hAnsi="Times New Roman"/>
                <w:color w:val="231F20"/>
                <w:kern w:val="2"/>
                <w:sz w:val="18"/>
                <w:szCs w:val="18"/>
              </w:rPr>
              <w:t>2</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健康传播。组建院级健康科普讲师团，开展辖区健康教育活动</w:t>
            </w:r>
            <w:r>
              <w:rPr>
                <w:rFonts w:hint="eastAsia" w:ascii="Times New Roman" w:hAnsi="Times New Roman"/>
                <w:color w:val="231F20"/>
                <w:kern w:val="2"/>
                <w:sz w:val="18"/>
                <w:szCs w:val="18"/>
              </w:rPr>
              <w:t>1</w:t>
            </w:r>
            <w:r>
              <w:rPr>
                <w:rFonts w:hint="eastAsia"/>
                <w:color w:val="231F20"/>
                <w:kern w:val="2"/>
                <w:sz w:val="18"/>
                <w:szCs w:val="18"/>
              </w:rPr>
              <w:t>次/月以上（</w:t>
            </w:r>
            <w:r>
              <w:rPr>
                <w:rFonts w:hint="eastAsia" w:ascii="Times New Roman" w:hAnsi="Times New Roman"/>
                <w:color w:val="231F20"/>
                <w:kern w:val="2"/>
                <w:sz w:val="18"/>
                <w:szCs w:val="18"/>
              </w:rPr>
              <w:t>4</w:t>
            </w:r>
            <w:r>
              <w:rPr>
                <w:rFonts w:hint="eastAsia"/>
                <w:color w:val="231F20"/>
                <w:kern w:val="2"/>
                <w:sz w:val="18"/>
                <w:szCs w:val="18"/>
              </w:rPr>
              <w:t>分）。</w:t>
            </w:r>
          </w:p>
          <w:p>
            <w:pPr>
              <w:pStyle w:val="14"/>
              <w:widowControl/>
              <w:tabs>
                <w:tab w:val="left" w:pos="570"/>
              </w:tabs>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3</w:t>
            </w:r>
            <w:r>
              <w:rPr>
                <w:rFonts w:hint="eastAsia"/>
                <w:color w:val="231F20"/>
                <w:kern w:val="2"/>
                <w:sz w:val="18"/>
                <w:szCs w:val="18"/>
              </w:rPr>
              <w:t>.</w:t>
            </w:r>
            <w:r>
              <w:rPr>
                <w:rFonts w:hint="eastAsia" w:ascii="Times New Roman" w:hAnsi="Times New Roman"/>
                <w:color w:val="231F20"/>
                <w:kern w:val="2"/>
                <w:sz w:val="18"/>
                <w:szCs w:val="18"/>
              </w:rPr>
              <w:t>2</w:t>
            </w:r>
            <w:r>
              <w:rPr>
                <w:rFonts w:hint="eastAsia"/>
                <w:color w:val="231F20"/>
                <w:kern w:val="2"/>
                <w:sz w:val="18"/>
                <w:szCs w:val="18"/>
              </w:rPr>
              <w:t>.</w:t>
            </w:r>
            <w:r>
              <w:rPr>
                <w:rFonts w:hint="eastAsia" w:ascii="Times New Roman" w:hAnsi="Times New Roman"/>
                <w:color w:val="231F20"/>
                <w:kern w:val="2"/>
                <w:sz w:val="18"/>
                <w:szCs w:val="18"/>
              </w:rPr>
              <w:t>2</w:t>
            </w:r>
            <w:r>
              <w:rPr>
                <w:rFonts w:hint="eastAsia"/>
                <w:color w:val="231F20"/>
                <w:kern w:val="2"/>
                <w:sz w:val="18"/>
                <w:szCs w:val="18"/>
              </w:rPr>
              <w:t>服务下沉。联合合作医院、下级医院等开展健康教育指导和服务，每</w:t>
            </w:r>
            <w:r>
              <w:rPr>
                <w:rFonts w:hint="eastAsia" w:ascii="Times New Roman" w:hAnsi="Times New Roman"/>
                <w:color w:val="231F20"/>
                <w:kern w:val="2"/>
                <w:sz w:val="18"/>
                <w:szCs w:val="18"/>
              </w:rPr>
              <w:t>2</w:t>
            </w:r>
            <w:r>
              <w:rPr>
                <w:rFonts w:hint="eastAsia"/>
                <w:color w:val="231F20"/>
                <w:kern w:val="2"/>
                <w:sz w:val="18"/>
                <w:szCs w:val="18"/>
              </w:rPr>
              <w:t>月至少一次（</w:t>
            </w:r>
            <w:r>
              <w:rPr>
                <w:rFonts w:hint="eastAsia" w:ascii="Times New Roman" w:hAnsi="Times New Roman"/>
                <w:color w:val="231F20"/>
                <w:kern w:val="2"/>
                <w:sz w:val="18"/>
                <w:szCs w:val="18"/>
              </w:rPr>
              <w:t>4</w:t>
            </w:r>
            <w:r>
              <w:rPr>
                <w:rFonts w:hint="eastAsia"/>
                <w:color w:val="231F20"/>
                <w:kern w:val="2"/>
                <w:sz w:val="18"/>
                <w:szCs w:val="18"/>
              </w:rPr>
              <w:t>分）。</w:t>
            </w:r>
          </w:p>
          <w:p>
            <w:pPr>
              <w:pStyle w:val="14"/>
              <w:widowControl/>
              <w:tabs>
                <w:tab w:val="left" w:pos="570"/>
              </w:tabs>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3</w:t>
            </w:r>
            <w:r>
              <w:rPr>
                <w:rFonts w:hint="eastAsia"/>
                <w:color w:val="231F20"/>
                <w:kern w:val="2"/>
                <w:sz w:val="18"/>
                <w:szCs w:val="18"/>
              </w:rPr>
              <w:t>.</w:t>
            </w:r>
            <w:r>
              <w:rPr>
                <w:rFonts w:hint="eastAsia" w:ascii="Times New Roman" w:hAnsi="Times New Roman"/>
                <w:color w:val="231F20"/>
                <w:kern w:val="2"/>
                <w:sz w:val="18"/>
                <w:szCs w:val="18"/>
              </w:rPr>
              <w:t>2</w:t>
            </w:r>
            <w:r>
              <w:rPr>
                <w:rFonts w:hint="eastAsia"/>
                <w:color w:val="231F20"/>
                <w:kern w:val="2"/>
                <w:sz w:val="18"/>
                <w:szCs w:val="18"/>
              </w:rPr>
              <w:t>.</w:t>
            </w:r>
            <w:r>
              <w:rPr>
                <w:rFonts w:hint="eastAsia" w:ascii="Times New Roman" w:hAnsi="Times New Roman"/>
                <w:color w:val="231F20"/>
                <w:kern w:val="2"/>
                <w:sz w:val="18"/>
                <w:szCs w:val="18"/>
              </w:rPr>
              <w:t>3</w:t>
            </w:r>
            <w:r>
              <w:rPr>
                <w:rFonts w:hint="eastAsia"/>
                <w:color w:val="231F20"/>
                <w:kern w:val="2"/>
                <w:sz w:val="18"/>
                <w:szCs w:val="18"/>
              </w:rPr>
              <w:t>媒体健康教育。加强媒体合作，联合大众传媒开展健康教育活动（</w:t>
            </w:r>
            <w:r>
              <w:rPr>
                <w:rFonts w:hint="eastAsia" w:ascii="Times New Roman" w:hAnsi="Times New Roman"/>
                <w:color w:val="231F20"/>
                <w:kern w:val="2"/>
                <w:sz w:val="18"/>
                <w:szCs w:val="18"/>
              </w:rPr>
              <w:t>2</w:t>
            </w:r>
            <w:r>
              <w:rPr>
                <w:rFonts w:hint="eastAsia"/>
                <w:color w:val="231F20"/>
                <w:kern w:val="2"/>
                <w:sz w:val="18"/>
                <w:szCs w:val="18"/>
              </w:rPr>
              <w:t>分）。</w:t>
            </w:r>
          </w:p>
          <w:p>
            <w:pPr>
              <w:pStyle w:val="14"/>
              <w:widowControl/>
              <w:tabs>
                <w:tab w:val="left" w:pos="570"/>
              </w:tabs>
              <w:autoSpaceDE/>
              <w:autoSpaceDN/>
              <w:adjustRightInd w:val="0"/>
              <w:snapToGrid w:val="0"/>
              <w:spacing w:line="300" w:lineRule="atLeast"/>
              <w:jc w:val="both"/>
              <w:rPr>
                <w:color w:val="231F20"/>
                <w:kern w:val="2"/>
                <w:sz w:val="18"/>
                <w:szCs w:val="18"/>
              </w:rPr>
            </w:pPr>
            <w:r>
              <w:rPr>
                <w:rFonts w:hint="eastAsia" w:ascii="Times New Roman" w:hAnsi="Times New Roman"/>
                <w:color w:val="231F20"/>
                <w:sz w:val="18"/>
                <w:szCs w:val="18"/>
              </w:rPr>
              <w:t>3</w:t>
            </w:r>
            <w:r>
              <w:rPr>
                <w:rFonts w:hint="eastAsia"/>
                <w:color w:val="231F20"/>
                <w:sz w:val="18"/>
                <w:szCs w:val="18"/>
              </w:rPr>
              <w:t>.</w:t>
            </w:r>
            <w:r>
              <w:rPr>
                <w:rFonts w:hint="eastAsia" w:ascii="Times New Roman" w:hAnsi="Times New Roman"/>
                <w:color w:val="231F20"/>
                <w:sz w:val="18"/>
                <w:szCs w:val="18"/>
              </w:rPr>
              <w:t>2</w:t>
            </w:r>
            <w:r>
              <w:rPr>
                <w:rFonts w:hint="eastAsia"/>
                <w:color w:val="231F20"/>
                <w:sz w:val="18"/>
                <w:szCs w:val="18"/>
              </w:rPr>
              <w:t>.</w:t>
            </w:r>
            <w:r>
              <w:rPr>
                <w:rFonts w:hint="eastAsia" w:ascii="Times New Roman" w:hAnsi="Times New Roman"/>
                <w:color w:val="231F20"/>
                <w:sz w:val="18"/>
                <w:szCs w:val="18"/>
              </w:rPr>
              <w:t>4</w:t>
            </w:r>
            <w:r>
              <w:rPr>
                <w:rFonts w:hint="eastAsia"/>
                <w:color w:val="231F20"/>
                <w:sz w:val="18"/>
                <w:szCs w:val="18"/>
              </w:rPr>
              <w:t>应急健康教育。根据本地自然灾害、突发公共卫生事件开展应急健康教育工作（</w:t>
            </w:r>
            <w:r>
              <w:rPr>
                <w:rFonts w:hint="eastAsia" w:ascii="Times New Roman" w:hAnsi="Times New Roman"/>
                <w:color w:val="231F20"/>
                <w:sz w:val="18"/>
                <w:szCs w:val="18"/>
              </w:rPr>
              <w:t>2</w:t>
            </w:r>
            <w:r>
              <w:rPr>
                <w:rFonts w:hint="eastAsia"/>
                <w:color w:val="231F20"/>
                <w:sz w:val="18"/>
                <w:szCs w:val="18"/>
              </w:rPr>
              <w:t>分）。</w:t>
            </w:r>
          </w:p>
        </w:tc>
        <w:tc>
          <w:tcPr>
            <w:tcW w:w="992" w:type="dxa"/>
            <w:vAlign w:val="center"/>
          </w:tcPr>
          <w:p>
            <w:pPr>
              <w:widowControl/>
              <w:autoSpaceDE/>
              <w:autoSpaceDN/>
              <w:adjustRightInd w:val="0"/>
              <w:snapToGrid w:val="0"/>
              <w:spacing w:line="300" w:lineRule="atLeast"/>
              <w:rPr>
                <w:color w:val="231F20"/>
                <w:kern w:val="2"/>
                <w:sz w:val="18"/>
                <w:szCs w:val="18"/>
              </w:rPr>
            </w:pPr>
            <w:r>
              <w:rPr>
                <w:rFonts w:hint="eastAsia"/>
                <w:color w:val="231F20"/>
                <w:kern w:val="2"/>
                <w:sz w:val="18"/>
                <w:szCs w:val="18"/>
              </w:rPr>
              <w:t>查阅资料</w:t>
            </w:r>
          </w:p>
        </w:tc>
        <w:tc>
          <w:tcPr>
            <w:tcW w:w="5670" w:type="dxa"/>
            <w:vAlign w:val="center"/>
          </w:tcPr>
          <w:p>
            <w:pPr>
              <w:pStyle w:val="14"/>
              <w:widowControl/>
              <w:tabs>
                <w:tab w:val="left" w:pos="574"/>
              </w:tabs>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3</w:t>
            </w:r>
            <w:r>
              <w:rPr>
                <w:rFonts w:hint="eastAsia"/>
                <w:color w:val="231F20"/>
                <w:kern w:val="2"/>
                <w:sz w:val="18"/>
                <w:szCs w:val="18"/>
              </w:rPr>
              <w:t>.</w:t>
            </w:r>
            <w:r>
              <w:rPr>
                <w:rFonts w:hint="eastAsia" w:ascii="Times New Roman" w:hAnsi="Times New Roman"/>
                <w:color w:val="231F20"/>
                <w:kern w:val="2"/>
                <w:sz w:val="18"/>
                <w:szCs w:val="18"/>
              </w:rPr>
              <w:t>2</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无院级健康科普讲师团扣</w:t>
            </w:r>
            <w:r>
              <w:rPr>
                <w:rFonts w:hint="eastAsia" w:ascii="Times New Roman" w:hAnsi="Times New Roman"/>
                <w:color w:val="231F20"/>
                <w:kern w:val="2"/>
                <w:sz w:val="18"/>
                <w:szCs w:val="18"/>
              </w:rPr>
              <w:t>1</w:t>
            </w:r>
            <w:r>
              <w:rPr>
                <w:rFonts w:hint="eastAsia"/>
                <w:color w:val="231F20"/>
                <w:kern w:val="2"/>
                <w:sz w:val="18"/>
                <w:szCs w:val="18"/>
              </w:rPr>
              <w:t>分；活动缺</w:t>
            </w:r>
            <w:r>
              <w:rPr>
                <w:rFonts w:hint="eastAsia" w:ascii="Times New Roman" w:hAnsi="Times New Roman"/>
                <w:color w:val="231F20"/>
                <w:kern w:val="2"/>
                <w:sz w:val="18"/>
                <w:szCs w:val="18"/>
              </w:rPr>
              <w:t>1</w:t>
            </w:r>
            <w:r>
              <w:rPr>
                <w:rFonts w:hint="eastAsia"/>
                <w:color w:val="231F20"/>
                <w:kern w:val="2"/>
                <w:sz w:val="18"/>
                <w:szCs w:val="18"/>
              </w:rPr>
              <w:t>次扣</w:t>
            </w:r>
            <w:r>
              <w:rPr>
                <w:rFonts w:hint="eastAsia" w:ascii="Times New Roman" w:hAnsi="Times New Roman"/>
                <w:color w:val="231F20"/>
                <w:kern w:val="2"/>
                <w:sz w:val="18"/>
                <w:szCs w:val="18"/>
              </w:rPr>
              <w:t>0</w:t>
            </w:r>
            <w:r>
              <w:rPr>
                <w:rFonts w:hint="eastAsia"/>
                <w:color w:val="231F20"/>
                <w:kern w:val="2"/>
                <w:sz w:val="18"/>
                <w:szCs w:val="18"/>
              </w:rPr>
              <w:t>.</w:t>
            </w:r>
            <w:r>
              <w:rPr>
                <w:rFonts w:hint="eastAsia" w:ascii="Times New Roman" w:hAnsi="Times New Roman"/>
                <w:color w:val="231F20"/>
                <w:kern w:val="2"/>
                <w:sz w:val="18"/>
                <w:szCs w:val="18"/>
              </w:rPr>
              <w:t>5</w:t>
            </w:r>
            <w:r>
              <w:rPr>
                <w:rFonts w:hint="eastAsia"/>
                <w:color w:val="231F20"/>
                <w:kern w:val="2"/>
                <w:sz w:val="18"/>
                <w:szCs w:val="18"/>
              </w:rPr>
              <w:t>分，要求覆盖社区和单位，内容涵盖健康生活方式、可干预危险因素、重点疾病和公共卫生问题等，不足酌情扣分。</w:t>
            </w:r>
          </w:p>
          <w:p>
            <w:pPr>
              <w:pStyle w:val="14"/>
              <w:widowControl/>
              <w:tabs>
                <w:tab w:val="left" w:pos="574"/>
              </w:tabs>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3</w:t>
            </w:r>
            <w:r>
              <w:rPr>
                <w:rFonts w:hint="eastAsia"/>
                <w:color w:val="231F20"/>
                <w:kern w:val="2"/>
                <w:sz w:val="18"/>
                <w:szCs w:val="18"/>
              </w:rPr>
              <w:t>.</w:t>
            </w:r>
            <w:r>
              <w:rPr>
                <w:rFonts w:hint="eastAsia" w:ascii="Times New Roman" w:hAnsi="Times New Roman"/>
                <w:color w:val="231F20"/>
                <w:kern w:val="2"/>
                <w:sz w:val="18"/>
                <w:szCs w:val="18"/>
              </w:rPr>
              <w:t>2</w:t>
            </w:r>
            <w:r>
              <w:rPr>
                <w:rFonts w:hint="eastAsia"/>
                <w:color w:val="231F20"/>
                <w:kern w:val="2"/>
                <w:sz w:val="18"/>
                <w:szCs w:val="18"/>
              </w:rPr>
              <w:t>.</w:t>
            </w:r>
            <w:r>
              <w:rPr>
                <w:rFonts w:hint="eastAsia" w:ascii="Times New Roman" w:hAnsi="Times New Roman"/>
                <w:color w:val="231F20"/>
                <w:kern w:val="2"/>
                <w:sz w:val="18"/>
                <w:szCs w:val="18"/>
              </w:rPr>
              <w:t>2</w:t>
            </w:r>
            <w:r>
              <w:rPr>
                <w:rFonts w:hint="eastAsia"/>
                <w:color w:val="231F20"/>
                <w:kern w:val="2"/>
                <w:sz w:val="18"/>
                <w:szCs w:val="18"/>
              </w:rPr>
              <w:t>每少</w:t>
            </w:r>
            <w:r>
              <w:rPr>
                <w:rFonts w:hint="eastAsia" w:ascii="Times New Roman" w:hAnsi="Times New Roman"/>
                <w:color w:val="231F20"/>
                <w:kern w:val="2"/>
                <w:sz w:val="18"/>
                <w:szCs w:val="18"/>
              </w:rPr>
              <w:t>1</w:t>
            </w:r>
            <w:r>
              <w:rPr>
                <w:rFonts w:hint="eastAsia"/>
                <w:color w:val="231F20"/>
                <w:kern w:val="2"/>
                <w:sz w:val="18"/>
                <w:szCs w:val="18"/>
              </w:rPr>
              <w:t>次扣</w:t>
            </w:r>
            <w:r>
              <w:rPr>
                <w:rFonts w:hint="eastAsia" w:ascii="Times New Roman" w:hAnsi="Times New Roman"/>
                <w:color w:val="231F20"/>
                <w:kern w:val="2"/>
                <w:sz w:val="18"/>
                <w:szCs w:val="18"/>
              </w:rPr>
              <w:t>0</w:t>
            </w:r>
            <w:r>
              <w:rPr>
                <w:rFonts w:hint="eastAsia"/>
                <w:color w:val="231F20"/>
                <w:kern w:val="2"/>
                <w:sz w:val="18"/>
                <w:szCs w:val="18"/>
              </w:rPr>
              <w:t>.</w:t>
            </w:r>
            <w:r>
              <w:rPr>
                <w:rFonts w:hint="eastAsia" w:ascii="Times New Roman" w:hAnsi="Times New Roman"/>
                <w:color w:val="231F20"/>
                <w:kern w:val="2"/>
                <w:sz w:val="18"/>
                <w:szCs w:val="18"/>
              </w:rPr>
              <w:t>5</w:t>
            </w:r>
            <w:r>
              <w:rPr>
                <w:rFonts w:hint="eastAsia"/>
                <w:color w:val="231F20"/>
                <w:kern w:val="2"/>
                <w:sz w:val="18"/>
                <w:szCs w:val="18"/>
              </w:rPr>
              <w:t>分，计划、总结及过程性材料，缺</w:t>
            </w:r>
            <w:r>
              <w:rPr>
                <w:rFonts w:hint="eastAsia" w:ascii="Times New Roman" w:hAnsi="Times New Roman"/>
                <w:color w:val="231F20"/>
                <w:kern w:val="2"/>
                <w:sz w:val="18"/>
                <w:szCs w:val="18"/>
              </w:rPr>
              <w:t>1</w:t>
            </w:r>
            <w:r>
              <w:rPr>
                <w:rFonts w:hint="eastAsia"/>
                <w:color w:val="231F20"/>
                <w:kern w:val="2"/>
                <w:sz w:val="18"/>
                <w:szCs w:val="18"/>
              </w:rPr>
              <w:t>项扣</w:t>
            </w:r>
            <w:r>
              <w:rPr>
                <w:rFonts w:hint="eastAsia" w:ascii="Times New Roman" w:hAnsi="Times New Roman"/>
                <w:color w:val="231F20"/>
                <w:kern w:val="2"/>
                <w:sz w:val="18"/>
                <w:szCs w:val="18"/>
              </w:rPr>
              <w:t>0</w:t>
            </w:r>
            <w:r>
              <w:rPr>
                <w:rFonts w:hint="eastAsia"/>
                <w:color w:val="231F20"/>
                <w:kern w:val="2"/>
                <w:sz w:val="18"/>
                <w:szCs w:val="18"/>
              </w:rPr>
              <w:t>.</w:t>
            </w:r>
            <w:r>
              <w:rPr>
                <w:rFonts w:hint="eastAsia" w:ascii="Times New Roman" w:hAnsi="Times New Roman"/>
                <w:color w:val="231F20"/>
                <w:kern w:val="2"/>
                <w:sz w:val="18"/>
                <w:szCs w:val="18"/>
              </w:rPr>
              <w:t>5</w:t>
            </w:r>
            <w:r>
              <w:rPr>
                <w:rFonts w:hint="eastAsia"/>
                <w:color w:val="231F20"/>
                <w:kern w:val="2"/>
                <w:sz w:val="18"/>
                <w:szCs w:val="18"/>
              </w:rPr>
              <w:t>分，扣完为止。</w:t>
            </w:r>
          </w:p>
          <w:p>
            <w:pPr>
              <w:pStyle w:val="14"/>
              <w:widowControl/>
              <w:tabs>
                <w:tab w:val="left" w:pos="562"/>
              </w:tabs>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3</w:t>
            </w:r>
            <w:r>
              <w:rPr>
                <w:rFonts w:hint="eastAsia"/>
                <w:color w:val="231F20"/>
                <w:kern w:val="2"/>
                <w:sz w:val="18"/>
                <w:szCs w:val="18"/>
              </w:rPr>
              <w:t>.</w:t>
            </w:r>
            <w:r>
              <w:rPr>
                <w:rFonts w:hint="eastAsia" w:ascii="Times New Roman" w:hAnsi="Times New Roman"/>
                <w:color w:val="231F20"/>
                <w:kern w:val="2"/>
                <w:sz w:val="18"/>
                <w:szCs w:val="18"/>
              </w:rPr>
              <w:t>2</w:t>
            </w:r>
            <w:r>
              <w:rPr>
                <w:rFonts w:hint="eastAsia"/>
                <w:color w:val="231F20"/>
                <w:kern w:val="2"/>
                <w:sz w:val="18"/>
                <w:szCs w:val="18"/>
              </w:rPr>
              <w:t>.</w:t>
            </w:r>
            <w:r>
              <w:rPr>
                <w:rFonts w:hint="eastAsia" w:ascii="Times New Roman" w:hAnsi="Times New Roman"/>
                <w:color w:val="231F20"/>
                <w:kern w:val="2"/>
                <w:sz w:val="18"/>
                <w:szCs w:val="18"/>
              </w:rPr>
              <w:t>3</w:t>
            </w:r>
            <w:r>
              <w:rPr>
                <w:rFonts w:hint="eastAsia"/>
                <w:color w:val="231F20"/>
                <w:kern w:val="2"/>
                <w:sz w:val="18"/>
                <w:szCs w:val="18"/>
              </w:rPr>
              <w:t>没有开展不得分，合作计划、日程安排等过程性资料不全酌情扣分。</w:t>
            </w:r>
          </w:p>
          <w:p>
            <w:pPr>
              <w:pStyle w:val="14"/>
              <w:widowControl/>
              <w:tabs>
                <w:tab w:val="left" w:pos="570"/>
              </w:tabs>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3</w:t>
            </w:r>
            <w:r>
              <w:rPr>
                <w:rFonts w:hint="eastAsia"/>
                <w:color w:val="231F20"/>
                <w:kern w:val="2"/>
                <w:sz w:val="18"/>
                <w:szCs w:val="18"/>
              </w:rPr>
              <w:t>.</w:t>
            </w:r>
            <w:r>
              <w:rPr>
                <w:rFonts w:hint="eastAsia" w:ascii="Times New Roman" w:hAnsi="Times New Roman"/>
                <w:color w:val="231F20"/>
                <w:kern w:val="2"/>
                <w:sz w:val="18"/>
                <w:szCs w:val="18"/>
              </w:rPr>
              <w:t>2</w:t>
            </w:r>
            <w:r>
              <w:rPr>
                <w:rFonts w:hint="eastAsia"/>
                <w:color w:val="231F20"/>
                <w:kern w:val="2"/>
                <w:sz w:val="18"/>
                <w:szCs w:val="18"/>
              </w:rPr>
              <w:t>.</w:t>
            </w:r>
            <w:r>
              <w:rPr>
                <w:rFonts w:hint="eastAsia" w:ascii="Times New Roman" w:hAnsi="Times New Roman"/>
                <w:color w:val="231F20"/>
                <w:kern w:val="2"/>
                <w:sz w:val="18"/>
                <w:szCs w:val="18"/>
              </w:rPr>
              <w:t>4</w:t>
            </w:r>
            <w:r>
              <w:rPr>
                <w:rFonts w:hint="eastAsia"/>
                <w:color w:val="231F20"/>
                <w:kern w:val="2"/>
                <w:sz w:val="18"/>
                <w:szCs w:val="18"/>
              </w:rPr>
              <w:t>制定预案</w:t>
            </w:r>
            <w:r>
              <w:rPr>
                <w:rFonts w:hint="eastAsia" w:ascii="Times New Roman" w:hAnsi="Times New Roman"/>
                <w:color w:val="231F20"/>
                <w:kern w:val="2"/>
                <w:sz w:val="18"/>
                <w:szCs w:val="18"/>
              </w:rPr>
              <w:t>1</w:t>
            </w:r>
            <w:r>
              <w:rPr>
                <w:rFonts w:hint="eastAsia"/>
                <w:color w:val="231F20"/>
                <w:kern w:val="2"/>
                <w:sz w:val="18"/>
                <w:szCs w:val="18"/>
              </w:rPr>
              <w:t>分，有事件未开展不得分，如无相关事件按标化处理。</w:t>
            </w:r>
          </w:p>
        </w:tc>
        <w:tc>
          <w:tcPr>
            <w:tcW w:w="851" w:type="dxa"/>
            <w:vAlign w:val="center"/>
          </w:tcPr>
          <w:p>
            <w:pPr>
              <w:widowControl/>
              <w:autoSpaceDE/>
              <w:autoSpaceDN/>
              <w:jc w:val="center"/>
              <w:rPr>
                <w:color w:val="231F20"/>
                <w:ker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7" w:hRule="atLeast"/>
        </w:trPr>
        <w:tc>
          <w:tcPr>
            <w:tcW w:w="993" w:type="dxa"/>
            <w:vAlign w:val="center"/>
          </w:tcPr>
          <w:p>
            <w:pPr>
              <w:widowControl/>
              <w:autoSpaceDE/>
              <w:autoSpaceDN/>
              <w:jc w:val="center"/>
              <w:rPr>
                <w:b/>
                <w:bCs/>
                <w:color w:val="231F20"/>
                <w:kern w:val="2"/>
                <w:sz w:val="18"/>
                <w:szCs w:val="18"/>
              </w:rPr>
            </w:pPr>
            <w:r>
              <w:rPr>
                <w:rFonts w:hint="eastAsia"/>
                <w:b/>
                <w:bCs/>
                <w:color w:val="231F20"/>
                <w:kern w:val="2"/>
                <w:sz w:val="18"/>
                <w:szCs w:val="18"/>
              </w:rPr>
              <w:t>考核</w:t>
            </w:r>
          </w:p>
          <w:p>
            <w:pPr>
              <w:widowControl/>
              <w:autoSpaceDE/>
              <w:autoSpaceDN/>
              <w:jc w:val="center"/>
              <w:rPr>
                <w:rFonts w:hint="eastAsia"/>
                <w:b/>
                <w:bCs/>
                <w:color w:val="231F20"/>
                <w:kern w:val="2"/>
                <w:sz w:val="18"/>
                <w:szCs w:val="18"/>
              </w:rPr>
            </w:pPr>
            <w:r>
              <w:rPr>
                <w:rFonts w:hint="eastAsia"/>
                <w:b/>
                <w:bCs/>
                <w:color w:val="231F20"/>
                <w:kern w:val="2"/>
                <w:sz w:val="18"/>
                <w:szCs w:val="18"/>
              </w:rPr>
              <w:t>项目</w:t>
            </w:r>
          </w:p>
        </w:tc>
        <w:tc>
          <w:tcPr>
            <w:tcW w:w="992" w:type="dxa"/>
            <w:vAlign w:val="center"/>
          </w:tcPr>
          <w:p>
            <w:pPr>
              <w:widowControl/>
              <w:autoSpaceDE/>
              <w:autoSpaceDN/>
              <w:jc w:val="center"/>
              <w:rPr>
                <w:rFonts w:hint="eastAsia"/>
                <w:b/>
                <w:bCs/>
                <w:color w:val="231F20"/>
                <w:kern w:val="2"/>
                <w:sz w:val="18"/>
                <w:szCs w:val="18"/>
              </w:rPr>
            </w:pPr>
            <w:r>
              <w:rPr>
                <w:rFonts w:hint="eastAsia"/>
                <w:b/>
                <w:bCs/>
                <w:color w:val="231F20"/>
                <w:kern w:val="2"/>
                <w:sz w:val="18"/>
                <w:szCs w:val="18"/>
              </w:rPr>
              <w:t>考核指标</w:t>
            </w:r>
          </w:p>
        </w:tc>
        <w:tc>
          <w:tcPr>
            <w:tcW w:w="567" w:type="dxa"/>
            <w:vAlign w:val="center"/>
          </w:tcPr>
          <w:p>
            <w:pPr>
              <w:widowControl/>
              <w:autoSpaceDE/>
              <w:autoSpaceDN/>
              <w:jc w:val="center"/>
              <w:rPr>
                <w:rFonts w:hint="eastAsia"/>
                <w:b/>
                <w:bCs/>
                <w:color w:val="231F20"/>
                <w:kern w:val="2"/>
                <w:sz w:val="18"/>
                <w:szCs w:val="18"/>
              </w:rPr>
            </w:pPr>
            <w:r>
              <w:rPr>
                <w:rFonts w:hint="eastAsia"/>
                <w:b/>
                <w:bCs/>
                <w:color w:val="231F20"/>
                <w:kern w:val="2"/>
                <w:sz w:val="18"/>
                <w:szCs w:val="18"/>
              </w:rPr>
              <w:t>分值</w:t>
            </w:r>
          </w:p>
        </w:tc>
        <w:tc>
          <w:tcPr>
            <w:tcW w:w="4961" w:type="dxa"/>
            <w:vAlign w:val="center"/>
          </w:tcPr>
          <w:p>
            <w:pPr>
              <w:widowControl/>
              <w:autoSpaceDE/>
              <w:autoSpaceDN/>
              <w:jc w:val="center"/>
              <w:rPr>
                <w:rFonts w:hint="eastAsia"/>
                <w:b/>
                <w:bCs/>
                <w:color w:val="231F20"/>
                <w:kern w:val="2"/>
                <w:sz w:val="18"/>
                <w:szCs w:val="18"/>
              </w:rPr>
            </w:pPr>
            <w:r>
              <w:rPr>
                <w:rFonts w:hint="eastAsia"/>
                <w:b/>
                <w:bCs/>
                <w:color w:val="231F20"/>
                <w:kern w:val="2"/>
                <w:sz w:val="18"/>
                <w:szCs w:val="18"/>
              </w:rPr>
              <w:t>考核要点</w:t>
            </w:r>
          </w:p>
        </w:tc>
        <w:tc>
          <w:tcPr>
            <w:tcW w:w="992" w:type="dxa"/>
            <w:vAlign w:val="center"/>
          </w:tcPr>
          <w:p>
            <w:pPr>
              <w:widowControl/>
              <w:autoSpaceDE/>
              <w:autoSpaceDN/>
              <w:jc w:val="center"/>
              <w:rPr>
                <w:rFonts w:hint="eastAsia"/>
                <w:b/>
                <w:bCs/>
                <w:color w:val="231F20"/>
                <w:kern w:val="2"/>
                <w:sz w:val="18"/>
                <w:szCs w:val="18"/>
              </w:rPr>
            </w:pPr>
            <w:r>
              <w:rPr>
                <w:rFonts w:hint="eastAsia"/>
                <w:b/>
                <w:bCs/>
                <w:color w:val="231F20"/>
                <w:kern w:val="2"/>
                <w:sz w:val="18"/>
                <w:szCs w:val="18"/>
              </w:rPr>
              <w:t>考核办法</w:t>
            </w:r>
          </w:p>
        </w:tc>
        <w:tc>
          <w:tcPr>
            <w:tcW w:w="5670" w:type="dxa"/>
            <w:vAlign w:val="center"/>
          </w:tcPr>
          <w:p>
            <w:pPr>
              <w:widowControl/>
              <w:autoSpaceDE/>
              <w:autoSpaceDN/>
              <w:jc w:val="center"/>
              <w:rPr>
                <w:rFonts w:hint="eastAsia"/>
                <w:b/>
                <w:bCs/>
                <w:color w:val="231F20"/>
                <w:kern w:val="2"/>
                <w:sz w:val="18"/>
                <w:szCs w:val="18"/>
              </w:rPr>
            </w:pPr>
            <w:r>
              <w:rPr>
                <w:rFonts w:hint="eastAsia"/>
                <w:b/>
                <w:bCs/>
                <w:color w:val="231F20"/>
                <w:kern w:val="2"/>
                <w:sz w:val="18"/>
                <w:szCs w:val="18"/>
              </w:rPr>
              <w:t>评分标准</w:t>
            </w:r>
          </w:p>
        </w:tc>
        <w:tc>
          <w:tcPr>
            <w:tcW w:w="851" w:type="dxa"/>
            <w:vAlign w:val="top"/>
          </w:tcPr>
          <w:p>
            <w:pPr>
              <w:widowControl/>
              <w:autoSpaceDE/>
              <w:autoSpaceDN/>
              <w:jc w:val="center"/>
              <w:rPr>
                <w:rFonts w:hint="eastAsia"/>
                <w:b/>
                <w:bCs/>
                <w:color w:val="231F20"/>
                <w:kern w:val="2"/>
                <w:sz w:val="18"/>
                <w:szCs w:val="18"/>
              </w:rPr>
            </w:pPr>
          </w:p>
          <w:p>
            <w:pPr>
              <w:widowControl/>
              <w:autoSpaceDE/>
              <w:autoSpaceDN/>
              <w:jc w:val="center"/>
              <w:rPr>
                <w:b/>
                <w:bCs/>
                <w:color w:val="231F20"/>
                <w:kern w:val="2"/>
                <w:sz w:val="18"/>
                <w:szCs w:val="18"/>
              </w:rPr>
            </w:pPr>
            <w:r>
              <w:rPr>
                <w:rFonts w:hint="eastAsia"/>
                <w:b/>
                <w:bCs/>
                <w:color w:val="231F20"/>
                <w:kern w:val="2"/>
                <w:sz w:val="18"/>
                <w:szCs w:val="18"/>
              </w:rPr>
              <w:t>实际</w:t>
            </w:r>
          </w:p>
          <w:p>
            <w:pPr>
              <w:widowControl/>
              <w:autoSpaceDE/>
              <w:autoSpaceDN/>
              <w:jc w:val="center"/>
              <w:rPr>
                <w:b/>
                <w:bCs/>
                <w:color w:val="231F20"/>
                <w:kern w:val="2"/>
                <w:sz w:val="18"/>
                <w:szCs w:val="18"/>
              </w:rPr>
            </w:pPr>
            <w:r>
              <w:rPr>
                <w:rFonts w:hint="eastAsia"/>
                <w:b/>
                <w:bCs/>
                <w:color w:val="231F20"/>
                <w:kern w:val="2"/>
                <w:sz w:val="18"/>
                <w:szCs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2" w:hRule="atLeast"/>
        </w:trPr>
        <w:tc>
          <w:tcPr>
            <w:tcW w:w="993" w:type="dxa"/>
            <w:vAlign w:val="center"/>
          </w:tcPr>
          <w:p>
            <w:pPr>
              <w:pStyle w:val="14"/>
              <w:widowControl/>
              <w:autoSpaceDE/>
              <w:autoSpaceDN/>
              <w:adjustRightInd w:val="0"/>
              <w:snapToGrid w:val="0"/>
              <w:spacing w:line="300" w:lineRule="atLeast"/>
              <w:jc w:val="center"/>
              <w:rPr>
                <w:color w:val="231F20"/>
                <w:kern w:val="2"/>
                <w:sz w:val="18"/>
                <w:szCs w:val="18"/>
              </w:rPr>
            </w:pPr>
            <w:r>
              <w:rPr>
                <w:rFonts w:hint="eastAsia"/>
                <w:color w:val="231F20"/>
                <w:kern w:val="2"/>
                <w:sz w:val="18"/>
                <w:szCs w:val="18"/>
              </w:rPr>
              <w:t>四</w:t>
            </w:r>
          </w:p>
          <w:p>
            <w:pPr>
              <w:pStyle w:val="14"/>
              <w:widowControl/>
              <w:autoSpaceDE/>
              <w:autoSpaceDN/>
              <w:adjustRightInd w:val="0"/>
              <w:snapToGrid w:val="0"/>
              <w:spacing w:line="300" w:lineRule="atLeast"/>
              <w:jc w:val="center"/>
              <w:rPr>
                <w:color w:val="231F20"/>
                <w:kern w:val="2"/>
                <w:sz w:val="18"/>
                <w:szCs w:val="18"/>
              </w:rPr>
            </w:pPr>
            <w:r>
              <w:rPr>
                <w:rFonts w:hint="eastAsia"/>
                <w:color w:val="231F20"/>
                <w:kern w:val="2"/>
                <w:sz w:val="18"/>
                <w:szCs w:val="18"/>
              </w:rPr>
              <w:t>健康技能</w:t>
            </w:r>
          </w:p>
          <w:p>
            <w:pPr>
              <w:pStyle w:val="14"/>
              <w:widowControl/>
              <w:autoSpaceDE/>
              <w:autoSpaceDN/>
              <w:adjustRightInd w:val="0"/>
              <w:snapToGrid w:val="0"/>
              <w:spacing w:line="300" w:lineRule="atLeast"/>
              <w:jc w:val="center"/>
              <w:rPr>
                <w:color w:val="231F20"/>
                <w:kern w:val="2"/>
                <w:sz w:val="18"/>
                <w:szCs w:val="18"/>
              </w:rPr>
            </w:pPr>
            <w:r>
              <w:rPr>
                <w:rFonts w:hint="eastAsia"/>
                <w:color w:val="231F20"/>
                <w:kern w:val="2"/>
                <w:sz w:val="18"/>
                <w:szCs w:val="18"/>
              </w:rPr>
              <w:t>（</w:t>
            </w:r>
            <w:r>
              <w:rPr>
                <w:rFonts w:hint="eastAsia" w:ascii="Times New Roman" w:hAnsi="Times New Roman"/>
                <w:color w:val="231F20"/>
                <w:kern w:val="2"/>
                <w:sz w:val="18"/>
                <w:szCs w:val="18"/>
              </w:rPr>
              <w:t>17</w:t>
            </w:r>
            <w:r>
              <w:rPr>
                <w:rFonts w:hint="eastAsia"/>
                <w:color w:val="231F20"/>
                <w:kern w:val="2"/>
                <w:sz w:val="18"/>
                <w:szCs w:val="18"/>
              </w:rPr>
              <w:t>分)</w:t>
            </w:r>
          </w:p>
        </w:tc>
        <w:tc>
          <w:tcPr>
            <w:tcW w:w="992" w:type="dxa"/>
            <w:vAlign w:val="center"/>
          </w:tcPr>
          <w:p>
            <w:pPr>
              <w:widowControl/>
              <w:autoSpaceDE/>
              <w:autoSpaceDN/>
              <w:adjustRightInd w:val="0"/>
              <w:snapToGrid w:val="0"/>
              <w:spacing w:line="300" w:lineRule="atLeast"/>
              <w:jc w:val="center"/>
              <w:rPr>
                <w:color w:val="231F20"/>
                <w:kern w:val="2"/>
                <w:sz w:val="18"/>
                <w:szCs w:val="18"/>
              </w:rPr>
            </w:pPr>
            <w:r>
              <w:rPr>
                <w:rFonts w:hint="eastAsia"/>
                <w:color w:val="231F20"/>
                <w:kern w:val="2"/>
                <w:sz w:val="18"/>
                <w:szCs w:val="18"/>
              </w:rPr>
              <w:t>培训指导</w:t>
            </w:r>
          </w:p>
        </w:tc>
        <w:tc>
          <w:tcPr>
            <w:tcW w:w="567" w:type="dxa"/>
            <w:vAlign w:val="center"/>
          </w:tcPr>
          <w:p>
            <w:pPr>
              <w:widowControl/>
              <w:autoSpaceDE/>
              <w:autoSpaceDN/>
              <w:adjustRightInd w:val="0"/>
              <w:snapToGrid w:val="0"/>
              <w:spacing w:line="300" w:lineRule="atLeast"/>
              <w:jc w:val="center"/>
              <w:rPr>
                <w:color w:val="231F20"/>
                <w:kern w:val="2"/>
                <w:sz w:val="18"/>
                <w:szCs w:val="18"/>
              </w:rPr>
            </w:pPr>
            <w:r>
              <w:rPr>
                <w:rFonts w:hint="eastAsia" w:ascii="Times New Roman" w:hAnsi="Times New Roman"/>
                <w:color w:val="231F20"/>
                <w:kern w:val="2"/>
                <w:sz w:val="18"/>
                <w:szCs w:val="18"/>
              </w:rPr>
              <w:t>8</w:t>
            </w:r>
          </w:p>
        </w:tc>
        <w:tc>
          <w:tcPr>
            <w:tcW w:w="4961" w:type="dxa"/>
            <w:vAlign w:val="center"/>
          </w:tcPr>
          <w:p>
            <w:pPr>
              <w:pStyle w:val="14"/>
              <w:widowControl/>
              <w:tabs>
                <w:tab w:val="left" w:pos="574"/>
              </w:tabs>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4</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将健康教育纳入医院继续教育和规范化培训内容（</w:t>
            </w:r>
            <w:r>
              <w:rPr>
                <w:rFonts w:hint="eastAsia" w:ascii="Times New Roman" w:hAnsi="Times New Roman"/>
                <w:color w:val="231F20"/>
                <w:kern w:val="2"/>
                <w:sz w:val="18"/>
                <w:szCs w:val="18"/>
              </w:rPr>
              <w:t>2</w:t>
            </w:r>
            <w:r>
              <w:rPr>
                <w:rFonts w:hint="eastAsia"/>
                <w:color w:val="231F20"/>
                <w:kern w:val="2"/>
                <w:sz w:val="18"/>
                <w:szCs w:val="18"/>
              </w:rPr>
              <w:t>分）。</w:t>
            </w:r>
          </w:p>
          <w:p>
            <w:pPr>
              <w:pStyle w:val="14"/>
              <w:widowControl/>
              <w:tabs>
                <w:tab w:val="left" w:pos="574"/>
              </w:tabs>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4</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w:t>
            </w:r>
            <w:r>
              <w:rPr>
                <w:rFonts w:hint="eastAsia" w:ascii="Times New Roman" w:hAnsi="Times New Roman"/>
                <w:color w:val="231F20"/>
                <w:kern w:val="2"/>
                <w:sz w:val="18"/>
                <w:szCs w:val="18"/>
              </w:rPr>
              <w:t>2</w:t>
            </w:r>
            <w:r>
              <w:rPr>
                <w:rFonts w:hint="eastAsia"/>
                <w:color w:val="231F20"/>
                <w:kern w:val="2"/>
                <w:sz w:val="18"/>
                <w:szCs w:val="18"/>
              </w:rPr>
              <w:t>相关人员健康教育基本理论与技能、行为危险因素等知识培训，年度培训覆盖率达</w:t>
            </w:r>
            <w:r>
              <w:rPr>
                <w:rFonts w:hint="eastAsia" w:ascii="Times New Roman" w:hAnsi="Times New Roman"/>
                <w:color w:val="231F20"/>
                <w:kern w:val="2"/>
                <w:sz w:val="18"/>
                <w:szCs w:val="18"/>
              </w:rPr>
              <w:t>90</w:t>
            </w:r>
            <w:r>
              <w:rPr>
                <w:rFonts w:hint="eastAsia"/>
                <w:color w:val="231F20"/>
                <w:kern w:val="2"/>
                <w:sz w:val="18"/>
                <w:szCs w:val="18"/>
              </w:rPr>
              <w:t>%以上（</w:t>
            </w:r>
            <w:r>
              <w:rPr>
                <w:rFonts w:hint="eastAsia" w:ascii="Times New Roman" w:hAnsi="Times New Roman"/>
                <w:color w:val="231F20"/>
                <w:kern w:val="2"/>
                <w:sz w:val="18"/>
                <w:szCs w:val="18"/>
              </w:rPr>
              <w:t>4</w:t>
            </w:r>
            <w:r>
              <w:rPr>
                <w:rFonts w:hint="eastAsia"/>
                <w:color w:val="231F20"/>
                <w:kern w:val="2"/>
                <w:sz w:val="18"/>
                <w:szCs w:val="18"/>
              </w:rPr>
              <w:t>分）。</w:t>
            </w:r>
          </w:p>
          <w:p>
            <w:pPr>
              <w:pStyle w:val="14"/>
              <w:widowControl/>
              <w:tabs>
                <w:tab w:val="left" w:pos="574"/>
              </w:tabs>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4</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w:t>
            </w:r>
            <w:r>
              <w:rPr>
                <w:rFonts w:hint="eastAsia" w:ascii="Times New Roman" w:hAnsi="Times New Roman"/>
                <w:color w:val="231F20"/>
                <w:kern w:val="2"/>
                <w:sz w:val="18"/>
                <w:szCs w:val="18"/>
              </w:rPr>
              <w:t>3</w:t>
            </w:r>
            <w:r>
              <w:rPr>
                <w:rFonts w:hint="eastAsia"/>
                <w:color w:val="231F20"/>
                <w:kern w:val="2"/>
                <w:sz w:val="18"/>
                <w:szCs w:val="18"/>
              </w:rPr>
              <w:t>健康教育专、兼职人员指导开展全院健康教育工作（</w:t>
            </w:r>
            <w:r>
              <w:rPr>
                <w:rFonts w:hint="eastAsia" w:ascii="Times New Roman" w:hAnsi="Times New Roman"/>
                <w:color w:val="231F20"/>
                <w:kern w:val="2"/>
                <w:sz w:val="18"/>
                <w:szCs w:val="18"/>
              </w:rPr>
              <w:t>2</w:t>
            </w:r>
            <w:r>
              <w:rPr>
                <w:rFonts w:hint="eastAsia"/>
                <w:color w:val="231F20"/>
                <w:kern w:val="2"/>
                <w:sz w:val="18"/>
                <w:szCs w:val="18"/>
              </w:rPr>
              <w:t>分）。</w:t>
            </w:r>
          </w:p>
        </w:tc>
        <w:tc>
          <w:tcPr>
            <w:tcW w:w="992" w:type="dxa"/>
            <w:vAlign w:val="center"/>
          </w:tcPr>
          <w:p>
            <w:pPr>
              <w:widowControl/>
              <w:autoSpaceDE/>
              <w:autoSpaceDN/>
              <w:adjustRightInd w:val="0"/>
              <w:snapToGrid w:val="0"/>
              <w:spacing w:line="300" w:lineRule="atLeast"/>
              <w:rPr>
                <w:color w:val="231F20"/>
                <w:kern w:val="2"/>
                <w:sz w:val="18"/>
                <w:szCs w:val="18"/>
              </w:rPr>
            </w:pPr>
            <w:r>
              <w:rPr>
                <w:rFonts w:hint="eastAsia"/>
                <w:color w:val="231F20"/>
                <w:kern w:val="2"/>
                <w:sz w:val="18"/>
                <w:szCs w:val="18"/>
              </w:rPr>
              <w:t>查阅资料</w:t>
            </w:r>
          </w:p>
          <w:p>
            <w:pPr>
              <w:widowControl/>
              <w:autoSpaceDE/>
              <w:autoSpaceDN/>
              <w:adjustRightInd w:val="0"/>
              <w:snapToGrid w:val="0"/>
              <w:spacing w:line="300" w:lineRule="atLeast"/>
              <w:rPr>
                <w:color w:val="231F20"/>
                <w:kern w:val="2"/>
                <w:sz w:val="18"/>
                <w:szCs w:val="18"/>
              </w:rPr>
            </w:pPr>
            <w:r>
              <w:rPr>
                <w:rFonts w:hint="eastAsia"/>
                <w:color w:val="231F20"/>
                <w:kern w:val="2"/>
                <w:sz w:val="18"/>
                <w:szCs w:val="18"/>
              </w:rPr>
              <w:t>现场查看</w:t>
            </w:r>
          </w:p>
        </w:tc>
        <w:tc>
          <w:tcPr>
            <w:tcW w:w="5670" w:type="dxa"/>
            <w:vAlign w:val="center"/>
          </w:tcPr>
          <w:p>
            <w:pPr>
              <w:pStyle w:val="14"/>
              <w:widowControl/>
              <w:tabs>
                <w:tab w:val="left" w:pos="579"/>
              </w:tabs>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4</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未纳入继续教育和规范化培训各扣</w:t>
            </w:r>
            <w:r>
              <w:rPr>
                <w:rFonts w:hint="eastAsia" w:ascii="Times New Roman" w:hAnsi="Times New Roman"/>
                <w:color w:val="231F20"/>
                <w:kern w:val="2"/>
                <w:sz w:val="18"/>
                <w:szCs w:val="18"/>
              </w:rPr>
              <w:t>1</w:t>
            </w:r>
            <w:r>
              <w:rPr>
                <w:rFonts w:hint="eastAsia"/>
                <w:color w:val="231F20"/>
                <w:kern w:val="2"/>
                <w:sz w:val="18"/>
                <w:szCs w:val="18"/>
              </w:rPr>
              <w:t>分。</w:t>
            </w:r>
          </w:p>
          <w:p>
            <w:pPr>
              <w:pStyle w:val="14"/>
              <w:widowControl/>
              <w:tabs>
                <w:tab w:val="left" w:pos="574"/>
              </w:tabs>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4</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w:t>
            </w:r>
            <w:r>
              <w:rPr>
                <w:rFonts w:hint="eastAsia" w:ascii="Times New Roman" w:hAnsi="Times New Roman"/>
                <w:color w:val="231F20"/>
                <w:kern w:val="2"/>
                <w:sz w:val="18"/>
                <w:szCs w:val="18"/>
              </w:rPr>
              <w:t>2</w:t>
            </w:r>
            <w:r>
              <w:rPr>
                <w:rFonts w:hint="eastAsia"/>
                <w:color w:val="231F20"/>
                <w:kern w:val="2"/>
                <w:sz w:val="18"/>
                <w:szCs w:val="18"/>
              </w:rPr>
              <w:t>专职管理人员每年至少参加</w:t>
            </w:r>
            <w:r>
              <w:rPr>
                <w:rFonts w:hint="eastAsia" w:ascii="Times New Roman" w:hAnsi="Times New Roman"/>
                <w:color w:val="231F20"/>
                <w:kern w:val="2"/>
                <w:sz w:val="18"/>
                <w:szCs w:val="18"/>
              </w:rPr>
              <w:t>1</w:t>
            </w:r>
            <w:r>
              <w:rPr>
                <w:rFonts w:hint="eastAsia"/>
                <w:color w:val="231F20"/>
                <w:kern w:val="2"/>
                <w:sz w:val="18"/>
                <w:szCs w:val="18"/>
              </w:rPr>
              <w:t>次县级以上专业机构培训，兼职管理人员每年至少</w:t>
            </w:r>
            <w:r>
              <w:rPr>
                <w:rFonts w:hint="eastAsia" w:ascii="Times New Roman" w:hAnsi="Times New Roman"/>
                <w:color w:val="231F20"/>
                <w:kern w:val="2"/>
                <w:sz w:val="18"/>
                <w:szCs w:val="18"/>
              </w:rPr>
              <w:t>1</w:t>
            </w:r>
            <w:r>
              <w:rPr>
                <w:rFonts w:hint="eastAsia"/>
                <w:color w:val="231F20"/>
                <w:kern w:val="2"/>
                <w:sz w:val="18"/>
                <w:szCs w:val="18"/>
              </w:rPr>
              <w:t>次参加院级培训，健康教育纳入新入院职工岗前培训，培训率每下降</w:t>
            </w:r>
            <w:r>
              <w:rPr>
                <w:rFonts w:hint="eastAsia" w:ascii="Times New Roman" w:hAnsi="Times New Roman"/>
                <w:color w:val="231F20"/>
                <w:kern w:val="2"/>
                <w:sz w:val="18"/>
                <w:szCs w:val="18"/>
              </w:rPr>
              <w:t>10</w:t>
            </w:r>
            <w:r>
              <w:rPr>
                <w:rFonts w:hint="eastAsia"/>
                <w:color w:val="231F20"/>
                <w:kern w:val="2"/>
                <w:sz w:val="18"/>
                <w:szCs w:val="18"/>
              </w:rPr>
              <w:t>%扣</w:t>
            </w:r>
            <w:r>
              <w:rPr>
                <w:rFonts w:hint="eastAsia" w:ascii="Times New Roman" w:hAnsi="Times New Roman"/>
                <w:color w:val="231F20"/>
                <w:kern w:val="2"/>
                <w:sz w:val="18"/>
                <w:szCs w:val="18"/>
              </w:rPr>
              <w:t>0</w:t>
            </w:r>
            <w:r>
              <w:rPr>
                <w:rFonts w:hint="eastAsia"/>
                <w:color w:val="231F20"/>
                <w:kern w:val="2"/>
                <w:sz w:val="18"/>
                <w:szCs w:val="18"/>
              </w:rPr>
              <w:t>.</w:t>
            </w:r>
            <w:r>
              <w:rPr>
                <w:rFonts w:hint="eastAsia" w:ascii="Times New Roman" w:hAnsi="Times New Roman"/>
                <w:color w:val="231F20"/>
                <w:kern w:val="2"/>
                <w:sz w:val="18"/>
                <w:szCs w:val="18"/>
              </w:rPr>
              <w:t>5</w:t>
            </w:r>
            <w:r>
              <w:rPr>
                <w:rFonts w:hint="eastAsia"/>
                <w:color w:val="231F20"/>
                <w:kern w:val="2"/>
                <w:sz w:val="18"/>
                <w:szCs w:val="18"/>
              </w:rPr>
              <w:t>分，培训过程性资料不全扣</w:t>
            </w:r>
            <w:r>
              <w:rPr>
                <w:rFonts w:hint="eastAsia" w:ascii="Times New Roman" w:hAnsi="Times New Roman"/>
                <w:color w:val="231F20"/>
                <w:kern w:val="2"/>
                <w:sz w:val="18"/>
                <w:szCs w:val="18"/>
              </w:rPr>
              <w:t>0</w:t>
            </w:r>
            <w:r>
              <w:rPr>
                <w:rFonts w:hint="eastAsia"/>
                <w:color w:val="231F20"/>
                <w:kern w:val="2"/>
                <w:sz w:val="18"/>
                <w:szCs w:val="18"/>
              </w:rPr>
              <w:t>.</w:t>
            </w:r>
            <w:r>
              <w:rPr>
                <w:rFonts w:hint="eastAsia" w:ascii="Times New Roman" w:hAnsi="Times New Roman"/>
                <w:color w:val="231F20"/>
                <w:kern w:val="2"/>
                <w:sz w:val="18"/>
                <w:szCs w:val="18"/>
              </w:rPr>
              <w:t>5</w:t>
            </w:r>
            <w:r>
              <w:rPr>
                <w:rFonts w:hint="eastAsia"/>
                <w:color w:val="231F20"/>
                <w:kern w:val="2"/>
                <w:sz w:val="18"/>
                <w:szCs w:val="18"/>
              </w:rPr>
              <w:t>分，培训内容不足扣</w:t>
            </w:r>
            <w:r>
              <w:rPr>
                <w:rFonts w:hint="eastAsia" w:ascii="Times New Roman" w:hAnsi="Times New Roman"/>
                <w:color w:val="231F20"/>
                <w:kern w:val="2"/>
                <w:sz w:val="18"/>
                <w:szCs w:val="18"/>
              </w:rPr>
              <w:t>0</w:t>
            </w:r>
            <w:r>
              <w:rPr>
                <w:rFonts w:hint="eastAsia"/>
                <w:color w:val="231F20"/>
                <w:kern w:val="2"/>
                <w:sz w:val="18"/>
                <w:szCs w:val="18"/>
              </w:rPr>
              <w:t>.</w:t>
            </w:r>
            <w:r>
              <w:rPr>
                <w:rFonts w:hint="eastAsia" w:ascii="Times New Roman" w:hAnsi="Times New Roman"/>
                <w:color w:val="231F20"/>
                <w:kern w:val="2"/>
                <w:sz w:val="18"/>
                <w:szCs w:val="18"/>
              </w:rPr>
              <w:t>5</w:t>
            </w:r>
            <w:r>
              <w:rPr>
                <w:rFonts w:hint="eastAsia"/>
                <w:color w:val="231F20"/>
                <w:kern w:val="2"/>
                <w:sz w:val="18"/>
                <w:szCs w:val="18"/>
              </w:rPr>
              <w:t>分。</w:t>
            </w:r>
          </w:p>
          <w:p>
            <w:pPr>
              <w:pStyle w:val="14"/>
              <w:widowControl/>
              <w:tabs>
                <w:tab w:val="left" w:pos="574"/>
              </w:tabs>
              <w:autoSpaceDE/>
              <w:autoSpaceDN/>
              <w:adjustRightInd w:val="0"/>
              <w:snapToGrid w:val="0"/>
              <w:spacing w:line="300" w:lineRule="atLeast"/>
              <w:jc w:val="both"/>
              <w:rPr>
                <w:color w:val="231F20"/>
                <w:kern w:val="2"/>
                <w:sz w:val="18"/>
                <w:szCs w:val="18"/>
              </w:rPr>
            </w:pPr>
            <w:r>
              <w:rPr>
                <w:rFonts w:hint="eastAsia" w:ascii="Times New Roman" w:hAnsi="Times New Roman"/>
                <w:color w:val="231F20"/>
                <w:kern w:val="2"/>
                <w:sz w:val="18"/>
                <w:szCs w:val="18"/>
              </w:rPr>
              <w:t>4</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w:t>
            </w:r>
            <w:r>
              <w:rPr>
                <w:rFonts w:hint="eastAsia" w:ascii="Times New Roman" w:hAnsi="Times New Roman"/>
                <w:color w:val="231F20"/>
                <w:kern w:val="2"/>
                <w:sz w:val="18"/>
                <w:szCs w:val="18"/>
              </w:rPr>
              <w:t>3</w:t>
            </w:r>
            <w:r>
              <w:rPr>
                <w:rFonts w:hint="eastAsia"/>
                <w:color w:val="231F20"/>
                <w:kern w:val="2"/>
                <w:sz w:val="18"/>
                <w:szCs w:val="18"/>
              </w:rPr>
              <w:t>抽查</w:t>
            </w:r>
            <w:r>
              <w:rPr>
                <w:rFonts w:hint="eastAsia" w:ascii="Times New Roman" w:hAnsi="Times New Roman"/>
                <w:color w:val="231F20"/>
                <w:kern w:val="2"/>
                <w:sz w:val="18"/>
                <w:szCs w:val="18"/>
              </w:rPr>
              <w:t>2</w:t>
            </w:r>
            <w:r>
              <w:rPr>
                <w:rFonts w:hint="eastAsia"/>
                <w:color w:val="231F20"/>
                <w:kern w:val="2"/>
                <w:sz w:val="18"/>
                <w:szCs w:val="18"/>
              </w:rPr>
              <w:t>个科室，指导活动记录不全酌情扣分。</w:t>
            </w:r>
          </w:p>
          <w:p>
            <w:pPr>
              <w:pStyle w:val="14"/>
              <w:widowControl/>
              <w:tabs>
                <w:tab w:val="left" w:pos="574"/>
              </w:tabs>
              <w:autoSpaceDE/>
              <w:autoSpaceDN/>
              <w:adjustRightInd w:val="0"/>
              <w:snapToGrid w:val="0"/>
              <w:spacing w:line="300" w:lineRule="atLeast"/>
              <w:jc w:val="both"/>
              <w:rPr>
                <w:color w:val="231F20"/>
                <w:kern w:val="2"/>
                <w:sz w:val="18"/>
                <w:szCs w:val="18"/>
              </w:rPr>
            </w:pPr>
            <w:r>
              <w:rPr>
                <w:rFonts w:hint="eastAsia"/>
                <w:color w:val="231F20"/>
                <w:kern w:val="2"/>
                <w:sz w:val="18"/>
                <w:szCs w:val="18"/>
              </w:rPr>
              <w:t>备注：专职培训兼职，兼职的工作开展情况</w:t>
            </w:r>
          </w:p>
        </w:tc>
        <w:tc>
          <w:tcPr>
            <w:tcW w:w="851" w:type="dxa"/>
            <w:vAlign w:val="center"/>
          </w:tcPr>
          <w:p>
            <w:pPr>
              <w:widowControl/>
              <w:autoSpaceDE/>
              <w:autoSpaceDN/>
              <w:jc w:val="center"/>
              <w:rPr>
                <w:color w:val="231F20"/>
                <w:ker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0" w:hRule="atLeast"/>
        </w:trPr>
        <w:tc>
          <w:tcPr>
            <w:tcW w:w="993" w:type="dxa"/>
            <w:vAlign w:val="center"/>
          </w:tcPr>
          <w:p>
            <w:pPr>
              <w:pStyle w:val="14"/>
              <w:widowControl/>
              <w:tabs>
                <w:tab w:val="left" w:pos="570"/>
              </w:tabs>
              <w:autoSpaceDE/>
              <w:autoSpaceDN/>
              <w:adjustRightInd w:val="0"/>
              <w:snapToGrid w:val="0"/>
              <w:spacing w:line="300" w:lineRule="atLeast"/>
              <w:jc w:val="center"/>
              <w:rPr>
                <w:color w:val="231F20"/>
                <w:kern w:val="2"/>
                <w:sz w:val="18"/>
                <w:szCs w:val="18"/>
              </w:rPr>
            </w:pPr>
            <w:r>
              <w:rPr>
                <w:rFonts w:hint="eastAsia"/>
                <w:color w:val="231F20"/>
                <w:kern w:val="2"/>
                <w:sz w:val="18"/>
                <w:szCs w:val="18"/>
              </w:rPr>
              <w:t>四</w:t>
            </w:r>
          </w:p>
          <w:p>
            <w:pPr>
              <w:pStyle w:val="14"/>
              <w:widowControl/>
              <w:tabs>
                <w:tab w:val="left" w:pos="570"/>
              </w:tabs>
              <w:autoSpaceDE/>
              <w:autoSpaceDN/>
              <w:adjustRightInd w:val="0"/>
              <w:snapToGrid w:val="0"/>
              <w:spacing w:line="300" w:lineRule="atLeast"/>
              <w:jc w:val="center"/>
              <w:rPr>
                <w:color w:val="231F20"/>
                <w:kern w:val="2"/>
                <w:sz w:val="18"/>
                <w:szCs w:val="18"/>
              </w:rPr>
            </w:pPr>
            <w:r>
              <w:rPr>
                <w:rFonts w:hint="eastAsia"/>
                <w:color w:val="231F20"/>
                <w:kern w:val="2"/>
                <w:sz w:val="18"/>
                <w:szCs w:val="18"/>
              </w:rPr>
              <w:t>健康技能</w:t>
            </w:r>
          </w:p>
          <w:p>
            <w:pPr>
              <w:pStyle w:val="14"/>
              <w:widowControl/>
              <w:tabs>
                <w:tab w:val="left" w:pos="570"/>
              </w:tabs>
              <w:autoSpaceDE/>
              <w:autoSpaceDN/>
              <w:adjustRightInd w:val="0"/>
              <w:snapToGrid w:val="0"/>
              <w:spacing w:line="300" w:lineRule="atLeast"/>
              <w:rPr>
                <w:color w:val="231F20"/>
                <w:kern w:val="2"/>
                <w:sz w:val="18"/>
                <w:szCs w:val="18"/>
              </w:rPr>
            </w:pPr>
            <w:r>
              <w:rPr>
                <w:rFonts w:hint="eastAsia"/>
                <w:color w:val="231F20"/>
                <w:kern w:val="2"/>
                <w:sz w:val="18"/>
                <w:szCs w:val="18"/>
              </w:rPr>
              <w:t>（</w:t>
            </w:r>
            <w:r>
              <w:rPr>
                <w:rFonts w:hint="eastAsia" w:ascii="Times New Roman" w:hAnsi="Times New Roman"/>
                <w:color w:val="231F20"/>
                <w:kern w:val="2"/>
                <w:sz w:val="18"/>
                <w:szCs w:val="18"/>
              </w:rPr>
              <w:t>17</w:t>
            </w:r>
            <w:r>
              <w:rPr>
                <w:rFonts w:hint="eastAsia"/>
                <w:color w:val="231F20"/>
                <w:kern w:val="2"/>
                <w:sz w:val="18"/>
                <w:szCs w:val="18"/>
              </w:rPr>
              <w:t>分)</w:t>
            </w:r>
          </w:p>
        </w:tc>
        <w:tc>
          <w:tcPr>
            <w:tcW w:w="992" w:type="dxa"/>
            <w:vAlign w:val="center"/>
          </w:tcPr>
          <w:p>
            <w:pPr>
              <w:widowControl/>
              <w:autoSpaceDE/>
              <w:autoSpaceDN/>
              <w:adjustRightInd w:val="0"/>
              <w:snapToGrid w:val="0"/>
              <w:spacing w:line="300" w:lineRule="atLeast"/>
              <w:jc w:val="center"/>
              <w:rPr>
                <w:color w:val="231F20"/>
                <w:kern w:val="2"/>
                <w:sz w:val="18"/>
                <w:szCs w:val="18"/>
              </w:rPr>
            </w:pPr>
            <w:r>
              <w:rPr>
                <w:rFonts w:hint="eastAsia"/>
                <w:color w:val="231F20"/>
                <w:kern w:val="2"/>
                <w:sz w:val="18"/>
                <w:szCs w:val="18"/>
              </w:rPr>
              <w:t>技能水平</w:t>
            </w:r>
          </w:p>
        </w:tc>
        <w:tc>
          <w:tcPr>
            <w:tcW w:w="567" w:type="dxa"/>
            <w:vAlign w:val="center"/>
          </w:tcPr>
          <w:p>
            <w:pPr>
              <w:widowControl/>
              <w:autoSpaceDE/>
              <w:autoSpaceDN/>
              <w:adjustRightInd w:val="0"/>
              <w:snapToGrid w:val="0"/>
              <w:spacing w:line="300" w:lineRule="atLeast"/>
              <w:jc w:val="center"/>
              <w:rPr>
                <w:color w:val="231F20"/>
                <w:kern w:val="2"/>
                <w:sz w:val="18"/>
                <w:szCs w:val="18"/>
              </w:rPr>
            </w:pPr>
            <w:r>
              <w:rPr>
                <w:rFonts w:hint="eastAsia" w:ascii="Times New Roman" w:hAnsi="Times New Roman"/>
                <w:color w:val="231F20"/>
                <w:kern w:val="2"/>
                <w:sz w:val="18"/>
                <w:szCs w:val="18"/>
              </w:rPr>
              <w:t>9</w:t>
            </w:r>
          </w:p>
        </w:tc>
        <w:tc>
          <w:tcPr>
            <w:tcW w:w="4961" w:type="dxa"/>
            <w:vAlign w:val="center"/>
          </w:tcPr>
          <w:p>
            <w:pPr>
              <w:pStyle w:val="14"/>
              <w:widowControl/>
              <w:tabs>
                <w:tab w:val="left" w:pos="562"/>
              </w:tabs>
              <w:autoSpaceDE/>
              <w:autoSpaceDN/>
              <w:adjustRightInd w:val="0"/>
              <w:snapToGrid w:val="0"/>
              <w:spacing w:line="300" w:lineRule="atLeast"/>
              <w:rPr>
                <w:color w:val="231F20"/>
                <w:kern w:val="2"/>
                <w:sz w:val="18"/>
                <w:szCs w:val="18"/>
              </w:rPr>
            </w:pPr>
            <w:r>
              <w:rPr>
                <w:rFonts w:hint="eastAsia" w:ascii="Times New Roman" w:hAnsi="Times New Roman"/>
                <w:color w:val="231F20"/>
                <w:kern w:val="2"/>
                <w:sz w:val="18"/>
                <w:szCs w:val="18"/>
              </w:rPr>
              <w:t>4</w:t>
            </w:r>
            <w:r>
              <w:rPr>
                <w:rFonts w:hint="eastAsia"/>
                <w:color w:val="231F20"/>
                <w:kern w:val="2"/>
                <w:sz w:val="18"/>
                <w:szCs w:val="18"/>
              </w:rPr>
              <w:t>.</w:t>
            </w:r>
            <w:r>
              <w:rPr>
                <w:rFonts w:hint="eastAsia" w:ascii="Times New Roman" w:hAnsi="Times New Roman"/>
                <w:color w:val="231F20"/>
                <w:kern w:val="2"/>
                <w:sz w:val="18"/>
                <w:szCs w:val="18"/>
              </w:rPr>
              <w:t>2</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组织全院编制各类科普文章和工作信息，开展健康教育课题研究（</w:t>
            </w:r>
            <w:r>
              <w:rPr>
                <w:rFonts w:hint="eastAsia" w:ascii="Times New Roman" w:hAnsi="Times New Roman"/>
                <w:color w:val="231F20"/>
                <w:kern w:val="2"/>
                <w:sz w:val="18"/>
                <w:szCs w:val="18"/>
              </w:rPr>
              <w:t>5</w:t>
            </w:r>
            <w:r>
              <w:rPr>
                <w:rFonts w:hint="eastAsia"/>
                <w:color w:val="231F20"/>
                <w:kern w:val="2"/>
                <w:sz w:val="18"/>
                <w:szCs w:val="18"/>
              </w:rPr>
              <w:t>分）。</w:t>
            </w:r>
          </w:p>
          <w:p>
            <w:pPr>
              <w:pStyle w:val="14"/>
              <w:widowControl/>
              <w:tabs>
                <w:tab w:val="left" w:pos="562"/>
              </w:tabs>
              <w:autoSpaceDE/>
              <w:autoSpaceDN/>
              <w:adjustRightInd w:val="0"/>
              <w:snapToGrid w:val="0"/>
              <w:spacing w:line="300" w:lineRule="atLeast"/>
              <w:rPr>
                <w:color w:val="231F20"/>
                <w:kern w:val="2"/>
                <w:sz w:val="18"/>
                <w:szCs w:val="18"/>
              </w:rPr>
            </w:pPr>
            <w:r>
              <w:rPr>
                <w:rFonts w:hint="eastAsia" w:ascii="Times New Roman" w:hAnsi="Times New Roman"/>
                <w:color w:val="231F20"/>
                <w:kern w:val="2"/>
                <w:sz w:val="18"/>
                <w:szCs w:val="18"/>
              </w:rPr>
              <w:t>4</w:t>
            </w:r>
            <w:r>
              <w:rPr>
                <w:rFonts w:hint="eastAsia"/>
                <w:color w:val="231F20"/>
                <w:kern w:val="2"/>
                <w:sz w:val="18"/>
                <w:szCs w:val="18"/>
              </w:rPr>
              <w:t>.</w:t>
            </w:r>
            <w:r>
              <w:rPr>
                <w:rFonts w:hint="eastAsia" w:ascii="Times New Roman" w:hAnsi="Times New Roman"/>
                <w:color w:val="231F20"/>
                <w:kern w:val="2"/>
                <w:sz w:val="18"/>
                <w:szCs w:val="18"/>
              </w:rPr>
              <w:t>2</w:t>
            </w:r>
            <w:r>
              <w:rPr>
                <w:rFonts w:hint="eastAsia"/>
                <w:color w:val="231F20"/>
                <w:kern w:val="2"/>
                <w:sz w:val="18"/>
                <w:szCs w:val="18"/>
              </w:rPr>
              <w:t>.</w:t>
            </w:r>
            <w:r>
              <w:rPr>
                <w:rFonts w:hint="eastAsia" w:ascii="Times New Roman" w:hAnsi="Times New Roman"/>
                <w:color w:val="231F20"/>
                <w:kern w:val="2"/>
                <w:sz w:val="18"/>
                <w:szCs w:val="18"/>
              </w:rPr>
              <w:t>2</w:t>
            </w:r>
            <w:r>
              <w:rPr>
                <w:rFonts w:hint="eastAsia"/>
                <w:color w:val="231F20"/>
                <w:sz w:val="18"/>
                <w:szCs w:val="18"/>
              </w:rPr>
              <w:t>医务人员掌握健康教育基本知识（</w:t>
            </w:r>
            <w:r>
              <w:rPr>
                <w:rFonts w:hint="eastAsia" w:ascii="Times New Roman" w:hAnsi="Times New Roman"/>
                <w:color w:val="231F20"/>
                <w:sz w:val="18"/>
                <w:szCs w:val="18"/>
              </w:rPr>
              <w:t>4</w:t>
            </w:r>
            <w:r>
              <w:rPr>
                <w:rFonts w:hint="eastAsia"/>
                <w:color w:val="231F20"/>
                <w:sz w:val="18"/>
                <w:szCs w:val="18"/>
              </w:rPr>
              <w:t>分）。</w:t>
            </w:r>
          </w:p>
        </w:tc>
        <w:tc>
          <w:tcPr>
            <w:tcW w:w="992" w:type="dxa"/>
            <w:vAlign w:val="center"/>
          </w:tcPr>
          <w:p>
            <w:pPr>
              <w:widowControl/>
              <w:autoSpaceDE/>
              <w:autoSpaceDN/>
              <w:adjustRightInd w:val="0"/>
              <w:snapToGrid w:val="0"/>
              <w:spacing w:line="300" w:lineRule="atLeast"/>
              <w:rPr>
                <w:color w:val="231F20"/>
                <w:kern w:val="2"/>
                <w:sz w:val="18"/>
                <w:szCs w:val="18"/>
              </w:rPr>
            </w:pPr>
            <w:r>
              <w:rPr>
                <w:rFonts w:hint="eastAsia"/>
                <w:color w:val="231F20"/>
                <w:kern w:val="2"/>
                <w:sz w:val="18"/>
                <w:szCs w:val="18"/>
              </w:rPr>
              <w:t>查阅资料</w:t>
            </w:r>
          </w:p>
          <w:p>
            <w:pPr>
              <w:widowControl/>
              <w:autoSpaceDE/>
              <w:autoSpaceDN/>
              <w:adjustRightInd w:val="0"/>
              <w:snapToGrid w:val="0"/>
              <w:spacing w:line="300" w:lineRule="atLeast"/>
              <w:rPr>
                <w:color w:val="231F20"/>
                <w:kern w:val="2"/>
                <w:sz w:val="18"/>
                <w:szCs w:val="18"/>
              </w:rPr>
            </w:pPr>
            <w:r>
              <w:rPr>
                <w:rFonts w:hint="eastAsia"/>
                <w:color w:val="231F20"/>
                <w:kern w:val="2"/>
                <w:sz w:val="18"/>
                <w:szCs w:val="18"/>
              </w:rPr>
              <w:t>现场查看</w:t>
            </w:r>
          </w:p>
          <w:p>
            <w:pPr>
              <w:widowControl/>
              <w:autoSpaceDE/>
              <w:autoSpaceDN/>
              <w:adjustRightInd w:val="0"/>
              <w:snapToGrid w:val="0"/>
              <w:spacing w:line="300" w:lineRule="atLeast"/>
              <w:rPr>
                <w:color w:val="231F20"/>
                <w:kern w:val="2"/>
                <w:sz w:val="18"/>
                <w:szCs w:val="18"/>
              </w:rPr>
            </w:pPr>
          </w:p>
        </w:tc>
        <w:tc>
          <w:tcPr>
            <w:tcW w:w="5670" w:type="dxa"/>
            <w:vAlign w:val="center"/>
          </w:tcPr>
          <w:p>
            <w:pPr>
              <w:pStyle w:val="14"/>
              <w:widowControl/>
              <w:tabs>
                <w:tab w:val="left" w:pos="570"/>
              </w:tabs>
              <w:autoSpaceDE/>
              <w:autoSpaceDN/>
              <w:adjustRightInd w:val="0"/>
              <w:snapToGrid w:val="0"/>
              <w:spacing w:line="300" w:lineRule="atLeast"/>
              <w:rPr>
                <w:color w:val="231F20"/>
                <w:kern w:val="2"/>
                <w:sz w:val="18"/>
                <w:szCs w:val="18"/>
              </w:rPr>
            </w:pPr>
            <w:r>
              <w:rPr>
                <w:rFonts w:hint="eastAsia" w:ascii="Times New Roman" w:hAnsi="Times New Roman"/>
                <w:color w:val="231F20"/>
                <w:kern w:val="2"/>
                <w:sz w:val="18"/>
                <w:szCs w:val="18"/>
              </w:rPr>
              <w:t>4</w:t>
            </w:r>
            <w:r>
              <w:rPr>
                <w:rFonts w:hint="eastAsia"/>
                <w:color w:val="231F20"/>
                <w:kern w:val="2"/>
                <w:sz w:val="18"/>
                <w:szCs w:val="18"/>
              </w:rPr>
              <w:t>.</w:t>
            </w:r>
            <w:r>
              <w:rPr>
                <w:rFonts w:hint="eastAsia" w:ascii="Times New Roman" w:hAnsi="Times New Roman"/>
                <w:color w:val="231F20"/>
                <w:kern w:val="2"/>
                <w:sz w:val="18"/>
                <w:szCs w:val="18"/>
              </w:rPr>
              <w:t>2</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每年在县级以上刊物、媒体发表科普文章或参与节目不足</w:t>
            </w:r>
            <w:r>
              <w:rPr>
                <w:rFonts w:hint="eastAsia" w:ascii="Times New Roman" w:hAnsi="Times New Roman"/>
                <w:color w:val="231F20"/>
                <w:kern w:val="2"/>
                <w:sz w:val="18"/>
                <w:szCs w:val="18"/>
              </w:rPr>
              <w:t>12</w:t>
            </w:r>
            <w:r>
              <w:rPr>
                <w:rFonts w:hint="eastAsia"/>
                <w:color w:val="231F20"/>
                <w:kern w:val="2"/>
                <w:sz w:val="18"/>
                <w:szCs w:val="18"/>
              </w:rPr>
              <w:t>篇次扣</w:t>
            </w:r>
            <w:r>
              <w:rPr>
                <w:rFonts w:hint="eastAsia" w:ascii="Times New Roman" w:hAnsi="Times New Roman"/>
                <w:color w:val="231F20"/>
                <w:kern w:val="2"/>
                <w:sz w:val="18"/>
                <w:szCs w:val="18"/>
              </w:rPr>
              <w:t>3</w:t>
            </w:r>
            <w:r>
              <w:rPr>
                <w:rFonts w:hint="eastAsia"/>
                <w:color w:val="231F20"/>
                <w:kern w:val="2"/>
                <w:sz w:val="18"/>
                <w:szCs w:val="18"/>
              </w:rPr>
              <w:t>分；每年向辖区健康教育专业机构报送科普和信息不足</w:t>
            </w:r>
            <w:r>
              <w:rPr>
                <w:rFonts w:hint="eastAsia" w:ascii="Times New Roman" w:hAnsi="Times New Roman"/>
                <w:color w:val="231F20"/>
                <w:kern w:val="2"/>
                <w:sz w:val="18"/>
                <w:szCs w:val="18"/>
              </w:rPr>
              <w:t>12</w:t>
            </w:r>
            <w:r>
              <w:rPr>
                <w:rFonts w:hint="eastAsia"/>
                <w:color w:val="231F20"/>
                <w:kern w:val="2"/>
                <w:sz w:val="18"/>
                <w:szCs w:val="18"/>
              </w:rPr>
              <w:t>篇扣</w:t>
            </w:r>
            <w:r>
              <w:rPr>
                <w:rFonts w:hint="eastAsia" w:ascii="Times New Roman" w:hAnsi="Times New Roman"/>
                <w:color w:val="231F20"/>
                <w:kern w:val="2"/>
                <w:sz w:val="18"/>
                <w:szCs w:val="18"/>
              </w:rPr>
              <w:t>2</w:t>
            </w:r>
            <w:r>
              <w:rPr>
                <w:rFonts w:hint="eastAsia"/>
                <w:color w:val="231F20"/>
                <w:kern w:val="2"/>
                <w:sz w:val="18"/>
                <w:szCs w:val="18"/>
              </w:rPr>
              <w:t>分。</w:t>
            </w:r>
          </w:p>
          <w:p>
            <w:pPr>
              <w:pStyle w:val="14"/>
              <w:widowControl/>
              <w:tabs>
                <w:tab w:val="left" w:pos="570"/>
              </w:tabs>
              <w:autoSpaceDE/>
              <w:autoSpaceDN/>
              <w:adjustRightInd w:val="0"/>
              <w:snapToGrid w:val="0"/>
              <w:spacing w:line="300" w:lineRule="atLeast"/>
              <w:rPr>
                <w:b/>
                <w:color w:val="231F20"/>
                <w:kern w:val="2"/>
                <w:sz w:val="18"/>
                <w:szCs w:val="18"/>
              </w:rPr>
            </w:pPr>
            <w:r>
              <w:rPr>
                <w:rFonts w:hint="eastAsia"/>
                <w:b/>
                <w:color w:val="231F20"/>
                <w:kern w:val="2"/>
                <w:sz w:val="18"/>
                <w:szCs w:val="18"/>
              </w:rPr>
              <w:t>加分项：申报课题，按国家、省、市和县级加</w:t>
            </w:r>
            <w:r>
              <w:rPr>
                <w:rFonts w:hint="eastAsia" w:ascii="Times New Roman" w:hAnsi="Times New Roman"/>
                <w:b/>
                <w:color w:val="231F20"/>
                <w:kern w:val="2"/>
                <w:sz w:val="18"/>
                <w:szCs w:val="18"/>
              </w:rPr>
              <w:t>2</w:t>
            </w:r>
            <w:r>
              <w:rPr>
                <w:rFonts w:hint="eastAsia"/>
                <w:b/>
                <w:color w:val="231F20"/>
                <w:kern w:val="2"/>
                <w:sz w:val="18"/>
                <w:szCs w:val="18"/>
              </w:rPr>
              <w:t>分、</w:t>
            </w:r>
            <w:r>
              <w:rPr>
                <w:rFonts w:hint="eastAsia" w:ascii="Times New Roman" w:hAnsi="Times New Roman"/>
                <w:b/>
                <w:color w:val="231F20"/>
                <w:kern w:val="2"/>
                <w:sz w:val="18"/>
                <w:szCs w:val="18"/>
              </w:rPr>
              <w:t>1</w:t>
            </w:r>
            <w:r>
              <w:rPr>
                <w:rFonts w:hint="eastAsia"/>
                <w:b/>
                <w:color w:val="231F20"/>
                <w:kern w:val="2"/>
                <w:sz w:val="18"/>
                <w:szCs w:val="18"/>
              </w:rPr>
              <w:t>.</w:t>
            </w:r>
            <w:r>
              <w:rPr>
                <w:rFonts w:hint="eastAsia" w:ascii="Times New Roman" w:hAnsi="Times New Roman"/>
                <w:b/>
                <w:color w:val="231F20"/>
                <w:kern w:val="2"/>
                <w:sz w:val="18"/>
                <w:szCs w:val="18"/>
              </w:rPr>
              <w:t>5</w:t>
            </w:r>
            <w:r>
              <w:rPr>
                <w:rFonts w:hint="eastAsia"/>
                <w:b/>
                <w:color w:val="231F20"/>
                <w:kern w:val="2"/>
                <w:sz w:val="18"/>
                <w:szCs w:val="18"/>
              </w:rPr>
              <w:t>分、</w:t>
            </w:r>
            <w:r>
              <w:rPr>
                <w:rFonts w:hint="eastAsia" w:ascii="Times New Roman" w:hAnsi="Times New Roman"/>
                <w:b/>
                <w:color w:val="231F20"/>
                <w:kern w:val="2"/>
                <w:sz w:val="18"/>
                <w:szCs w:val="18"/>
              </w:rPr>
              <w:t>1</w:t>
            </w:r>
            <w:r>
              <w:rPr>
                <w:rFonts w:hint="eastAsia"/>
                <w:b/>
                <w:color w:val="231F20"/>
                <w:kern w:val="2"/>
                <w:sz w:val="18"/>
                <w:szCs w:val="18"/>
              </w:rPr>
              <w:t>分和</w:t>
            </w:r>
            <w:r>
              <w:rPr>
                <w:rFonts w:hint="eastAsia" w:ascii="Times New Roman" w:hAnsi="Times New Roman"/>
                <w:b/>
                <w:color w:val="231F20"/>
                <w:kern w:val="2"/>
                <w:sz w:val="18"/>
                <w:szCs w:val="18"/>
              </w:rPr>
              <w:t>0</w:t>
            </w:r>
            <w:r>
              <w:rPr>
                <w:rFonts w:hint="eastAsia"/>
                <w:b/>
                <w:color w:val="231F20"/>
                <w:kern w:val="2"/>
                <w:sz w:val="18"/>
                <w:szCs w:val="18"/>
              </w:rPr>
              <w:t>.</w:t>
            </w:r>
            <w:r>
              <w:rPr>
                <w:rFonts w:hint="eastAsia" w:ascii="Times New Roman" w:hAnsi="Times New Roman"/>
                <w:b/>
                <w:color w:val="231F20"/>
                <w:kern w:val="2"/>
                <w:sz w:val="18"/>
                <w:szCs w:val="18"/>
              </w:rPr>
              <w:t>5</w:t>
            </w:r>
            <w:r>
              <w:rPr>
                <w:rFonts w:hint="eastAsia"/>
                <w:b/>
                <w:color w:val="231F20"/>
                <w:kern w:val="2"/>
                <w:sz w:val="18"/>
                <w:szCs w:val="18"/>
              </w:rPr>
              <w:t>分。</w:t>
            </w:r>
          </w:p>
          <w:p>
            <w:pPr>
              <w:pStyle w:val="14"/>
              <w:widowControl/>
              <w:tabs>
                <w:tab w:val="left" w:pos="566"/>
              </w:tabs>
              <w:autoSpaceDE/>
              <w:autoSpaceDN/>
              <w:adjustRightInd w:val="0"/>
              <w:snapToGrid w:val="0"/>
              <w:spacing w:line="300" w:lineRule="atLeast"/>
              <w:rPr>
                <w:color w:val="231F20"/>
                <w:kern w:val="2"/>
                <w:sz w:val="18"/>
                <w:szCs w:val="18"/>
              </w:rPr>
            </w:pPr>
            <w:r>
              <w:rPr>
                <w:rFonts w:hint="eastAsia" w:ascii="Times New Roman" w:hAnsi="Times New Roman"/>
                <w:color w:val="231F20"/>
                <w:kern w:val="2"/>
                <w:sz w:val="18"/>
                <w:szCs w:val="18"/>
              </w:rPr>
              <w:t>4</w:t>
            </w:r>
            <w:r>
              <w:rPr>
                <w:rFonts w:hint="eastAsia"/>
                <w:color w:val="231F20"/>
                <w:kern w:val="2"/>
                <w:sz w:val="18"/>
                <w:szCs w:val="18"/>
              </w:rPr>
              <w:t>.</w:t>
            </w:r>
            <w:r>
              <w:rPr>
                <w:rFonts w:hint="eastAsia" w:ascii="Times New Roman" w:hAnsi="Times New Roman"/>
                <w:color w:val="231F20"/>
                <w:kern w:val="2"/>
                <w:sz w:val="18"/>
                <w:szCs w:val="18"/>
              </w:rPr>
              <w:t>2</w:t>
            </w:r>
            <w:r>
              <w:rPr>
                <w:rFonts w:hint="eastAsia"/>
                <w:color w:val="231F20"/>
                <w:kern w:val="2"/>
                <w:sz w:val="18"/>
                <w:szCs w:val="18"/>
              </w:rPr>
              <w:t>.</w:t>
            </w:r>
            <w:r>
              <w:rPr>
                <w:rFonts w:hint="eastAsia" w:ascii="Times New Roman" w:hAnsi="Times New Roman"/>
                <w:color w:val="231F20"/>
                <w:kern w:val="2"/>
                <w:sz w:val="18"/>
                <w:szCs w:val="18"/>
              </w:rPr>
              <w:t>2</w:t>
            </w:r>
            <w:r>
              <w:rPr>
                <w:rFonts w:hint="eastAsia"/>
                <w:color w:val="231F20"/>
                <w:kern w:val="2"/>
                <w:sz w:val="18"/>
                <w:szCs w:val="18"/>
              </w:rPr>
              <w:t>随机问卷调查</w:t>
            </w:r>
            <w:r>
              <w:rPr>
                <w:rFonts w:hint="eastAsia" w:ascii="Times New Roman" w:hAnsi="Times New Roman"/>
                <w:color w:val="231F20"/>
                <w:kern w:val="2"/>
                <w:sz w:val="18"/>
                <w:szCs w:val="18"/>
              </w:rPr>
              <w:t>10</w:t>
            </w:r>
            <w:r>
              <w:rPr>
                <w:rFonts w:hint="eastAsia"/>
                <w:color w:val="231F20"/>
                <w:kern w:val="2"/>
                <w:sz w:val="18"/>
                <w:szCs w:val="18"/>
              </w:rPr>
              <w:t>名医护人员，健康教育知识抽查合格率不足</w:t>
            </w:r>
            <w:r>
              <w:rPr>
                <w:rFonts w:hint="eastAsia" w:ascii="Times New Roman" w:hAnsi="Times New Roman"/>
                <w:color w:val="231F20"/>
                <w:kern w:val="2"/>
                <w:sz w:val="18"/>
                <w:szCs w:val="18"/>
              </w:rPr>
              <w:t>80</w:t>
            </w:r>
            <w:r>
              <w:rPr>
                <w:rFonts w:hint="eastAsia"/>
                <w:color w:val="231F20"/>
                <w:kern w:val="2"/>
                <w:sz w:val="18"/>
                <w:szCs w:val="18"/>
              </w:rPr>
              <w:t>％的每降低</w:t>
            </w:r>
            <w:r>
              <w:rPr>
                <w:rFonts w:hint="eastAsia" w:ascii="Times New Roman" w:hAnsi="Times New Roman"/>
                <w:color w:val="231F20"/>
                <w:kern w:val="2"/>
                <w:sz w:val="18"/>
                <w:szCs w:val="18"/>
              </w:rPr>
              <w:t>5</w:t>
            </w:r>
            <w:r>
              <w:rPr>
                <w:rFonts w:hint="eastAsia"/>
                <w:color w:val="231F20"/>
                <w:kern w:val="2"/>
                <w:sz w:val="18"/>
                <w:szCs w:val="18"/>
              </w:rPr>
              <w:t>%扣</w:t>
            </w:r>
            <w:r>
              <w:rPr>
                <w:rFonts w:hint="eastAsia" w:ascii="Times New Roman" w:hAnsi="Times New Roman"/>
                <w:color w:val="231F20"/>
                <w:kern w:val="2"/>
                <w:sz w:val="18"/>
                <w:szCs w:val="18"/>
              </w:rPr>
              <w:t>1</w:t>
            </w:r>
            <w:r>
              <w:rPr>
                <w:rFonts w:hint="eastAsia"/>
                <w:color w:val="231F20"/>
                <w:kern w:val="2"/>
                <w:sz w:val="18"/>
                <w:szCs w:val="18"/>
              </w:rPr>
              <w:t>分，扣完为止。</w:t>
            </w:r>
          </w:p>
          <w:p>
            <w:pPr>
              <w:widowControl/>
              <w:autoSpaceDE/>
              <w:autoSpaceDN/>
              <w:adjustRightInd w:val="0"/>
              <w:snapToGrid w:val="0"/>
              <w:spacing w:line="300" w:lineRule="atLeast"/>
              <w:rPr>
                <w:color w:val="231F20"/>
                <w:sz w:val="18"/>
                <w:szCs w:val="18"/>
              </w:rPr>
            </w:pPr>
            <w:r>
              <w:rPr>
                <w:rFonts w:hint="eastAsia"/>
                <w:color w:val="231F20"/>
                <w:sz w:val="18"/>
                <w:szCs w:val="18"/>
              </w:rPr>
              <w:t>备注：健康教育基本知识技能包括医院网络、框架、职责、基本传播技能等。</w:t>
            </w:r>
          </w:p>
        </w:tc>
        <w:tc>
          <w:tcPr>
            <w:tcW w:w="851" w:type="dxa"/>
            <w:vAlign w:val="top"/>
          </w:tcPr>
          <w:p>
            <w:pPr>
              <w:widowControl/>
              <w:autoSpaceDE/>
              <w:autoSpaceDN/>
              <w:rPr>
                <w:color w:val="231F20"/>
                <w:ker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trPr>
        <w:tc>
          <w:tcPr>
            <w:tcW w:w="993" w:type="dxa"/>
            <w:vAlign w:val="center"/>
          </w:tcPr>
          <w:p>
            <w:pPr>
              <w:widowControl/>
              <w:autoSpaceDE/>
              <w:autoSpaceDN/>
              <w:jc w:val="center"/>
              <w:rPr>
                <w:b/>
                <w:bCs/>
                <w:color w:val="231F20"/>
                <w:kern w:val="2"/>
                <w:sz w:val="18"/>
                <w:szCs w:val="18"/>
              </w:rPr>
            </w:pPr>
            <w:r>
              <w:rPr>
                <w:rFonts w:hint="eastAsia"/>
                <w:b/>
                <w:bCs/>
                <w:color w:val="231F20"/>
                <w:kern w:val="2"/>
                <w:sz w:val="18"/>
                <w:szCs w:val="18"/>
              </w:rPr>
              <w:t>考核</w:t>
            </w:r>
          </w:p>
          <w:p>
            <w:pPr>
              <w:widowControl/>
              <w:autoSpaceDE/>
              <w:autoSpaceDN/>
              <w:jc w:val="center"/>
              <w:rPr>
                <w:rFonts w:hint="eastAsia"/>
                <w:b/>
                <w:bCs/>
                <w:color w:val="231F20"/>
                <w:kern w:val="2"/>
                <w:sz w:val="18"/>
                <w:szCs w:val="18"/>
              </w:rPr>
            </w:pPr>
            <w:r>
              <w:rPr>
                <w:rFonts w:hint="eastAsia"/>
                <w:b/>
                <w:bCs/>
                <w:color w:val="231F20"/>
                <w:kern w:val="2"/>
                <w:sz w:val="18"/>
                <w:szCs w:val="18"/>
              </w:rPr>
              <w:t>项目</w:t>
            </w:r>
          </w:p>
        </w:tc>
        <w:tc>
          <w:tcPr>
            <w:tcW w:w="992" w:type="dxa"/>
            <w:vAlign w:val="center"/>
          </w:tcPr>
          <w:p>
            <w:pPr>
              <w:widowControl/>
              <w:autoSpaceDE/>
              <w:autoSpaceDN/>
              <w:jc w:val="center"/>
              <w:rPr>
                <w:rFonts w:hint="eastAsia"/>
                <w:b/>
                <w:bCs/>
                <w:color w:val="231F20"/>
                <w:sz w:val="18"/>
                <w:szCs w:val="18"/>
              </w:rPr>
            </w:pPr>
            <w:r>
              <w:rPr>
                <w:rFonts w:hint="eastAsia"/>
                <w:b/>
                <w:bCs/>
                <w:color w:val="231F20"/>
                <w:kern w:val="2"/>
                <w:sz w:val="18"/>
                <w:szCs w:val="18"/>
              </w:rPr>
              <w:t>考核指标</w:t>
            </w:r>
          </w:p>
        </w:tc>
        <w:tc>
          <w:tcPr>
            <w:tcW w:w="567" w:type="dxa"/>
            <w:vAlign w:val="center"/>
          </w:tcPr>
          <w:p>
            <w:pPr>
              <w:widowControl/>
              <w:autoSpaceDE/>
              <w:autoSpaceDN/>
              <w:jc w:val="center"/>
              <w:rPr>
                <w:rFonts w:hint="eastAsia"/>
                <w:b/>
                <w:bCs/>
                <w:color w:val="231F20"/>
                <w:kern w:val="2"/>
                <w:sz w:val="18"/>
                <w:szCs w:val="18"/>
              </w:rPr>
            </w:pPr>
            <w:r>
              <w:rPr>
                <w:rFonts w:hint="eastAsia"/>
                <w:b/>
                <w:bCs/>
                <w:color w:val="231F20"/>
                <w:kern w:val="2"/>
                <w:sz w:val="18"/>
                <w:szCs w:val="18"/>
              </w:rPr>
              <w:t>分值</w:t>
            </w:r>
          </w:p>
        </w:tc>
        <w:tc>
          <w:tcPr>
            <w:tcW w:w="4961" w:type="dxa"/>
            <w:vAlign w:val="center"/>
          </w:tcPr>
          <w:p>
            <w:pPr>
              <w:widowControl/>
              <w:autoSpaceDE/>
              <w:autoSpaceDN/>
              <w:jc w:val="center"/>
              <w:rPr>
                <w:rFonts w:hint="eastAsia"/>
                <w:b/>
                <w:bCs/>
                <w:color w:val="231F20"/>
                <w:kern w:val="2"/>
                <w:sz w:val="18"/>
                <w:szCs w:val="18"/>
              </w:rPr>
            </w:pPr>
            <w:r>
              <w:rPr>
                <w:rFonts w:hint="eastAsia"/>
                <w:b/>
                <w:bCs/>
                <w:color w:val="231F20"/>
                <w:kern w:val="2"/>
                <w:sz w:val="18"/>
                <w:szCs w:val="18"/>
              </w:rPr>
              <w:t>考核要点</w:t>
            </w:r>
          </w:p>
        </w:tc>
        <w:tc>
          <w:tcPr>
            <w:tcW w:w="992" w:type="dxa"/>
            <w:vAlign w:val="center"/>
          </w:tcPr>
          <w:p>
            <w:pPr>
              <w:widowControl/>
              <w:autoSpaceDE/>
              <w:autoSpaceDN/>
              <w:jc w:val="center"/>
              <w:rPr>
                <w:rFonts w:hint="eastAsia"/>
                <w:b/>
                <w:bCs/>
                <w:color w:val="231F20"/>
                <w:kern w:val="2"/>
                <w:sz w:val="18"/>
                <w:szCs w:val="18"/>
              </w:rPr>
            </w:pPr>
            <w:r>
              <w:rPr>
                <w:rFonts w:hint="eastAsia"/>
                <w:b/>
                <w:bCs/>
                <w:color w:val="231F20"/>
                <w:kern w:val="2"/>
                <w:sz w:val="18"/>
                <w:szCs w:val="18"/>
              </w:rPr>
              <w:t>考核办法</w:t>
            </w:r>
          </w:p>
        </w:tc>
        <w:tc>
          <w:tcPr>
            <w:tcW w:w="5670" w:type="dxa"/>
            <w:vAlign w:val="center"/>
          </w:tcPr>
          <w:p>
            <w:pPr>
              <w:widowControl/>
              <w:autoSpaceDE/>
              <w:autoSpaceDN/>
              <w:jc w:val="center"/>
              <w:rPr>
                <w:rFonts w:hint="eastAsia"/>
                <w:b/>
                <w:bCs/>
                <w:color w:val="231F20"/>
                <w:kern w:val="2"/>
                <w:sz w:val="18"/>
                <w:szCs w:val="18"/>
              </w:rPr>
            </w:pPr>
            <w:r>
              <w:rPr>
                <w:rFonts w:hint="eastAsia"/>
                <w:b/>
                <w:bCs/>
                <w:color w:val="231F20"/>
                <w:kern w:val="2"/>
                <w:sz w:val="18"/>
                <w:szCs w:val="18"/>
              </w:rPr>
              <w:t>评分标准</w:t>
            </w:r>
          </w:p>
        </w:tc>
        <w:tc>
          <w:tcPr>
            <w:tcW w:w="851" w:type="dxa"/>
            <w:vAlign w:val="top"/>
          </w:tcPr>
          <w:p>
            <w:pPr>
              <w:widowControl/>
              <w:autoSpaceDE/>
              <w:autoSpaceDN/>
              <w:jc w:val="center"/>
              <w:rPr>
                <w:rFonts w:hint="eastAsia"/>
                <w:b/>
                <w:bCs/>
                <w:color w:val="231F20"/>
                <w:kern w:val="2"/>
                <w:sz w:val="18"/>
                <w:szCs w:val="18"/>
              </w:rPr>
            </w:pPr>
          </w:p>
          <w:p>
            <w:pPr>
              <w:widowControl/>
              <w:autoSpaceDE/>
              <w:autoSpaceDN/>
              <w:jc w:val="center"/>
              <w:rPr>
                <w:b/>
                <w:bCs/>
                <w:color w:val="231F20"/>
                <w:kern w:val="2"/>
                <w:sz w:val="18"/>
                <w:szCs w:val="18"/>
              </w:rPr>
            </w:pPr>
            <w:r>
              <w:rPr>
                <w:rFonts w:hint="eastAsia"/>
                <w:b/>
                <w:bCs/>
                <w:color w:val="231F20"/>
                <w:kern w:val="2"/>
                <w:sz w:val="18"/>
                <w:szCs w:val="18"/>
              </w:rPr>
              <w:t>实际</w:t>
            </w:r>
          </w:p>
          <w:p>
            <w:pPr>
              <w:widowControl/>
              <w:autoSpaceDE/>
              <w:autoSpaceDN/>
              <w:jc w:val="center"/>
              <w:rPr>
                <w:b/>
                <w:bCs/>
                <w:color w:val="231F20"/>
                <w:kern w:val="2"/>
                <w:sz w:val="18"/>
                <w:szCs w:val="18"/>
              </w:rPr>
            </w:pPr>
            <w:r>
              <w:rPr>
                <w:rFonts w:hint="eastAsia"/>
                <w:b/>
                <w:bCs/>
                <w:color w:val="231F20"/>
                <w:kern w:val="2"/>
                <w:sz w:val="18"/>
                <w:szCs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0" w:hRule="atLeast"/>
        </w:trPr>
        <w:tc>
          <w:tcPr>
            <w:tcW w:w="993" w:type="dxa"/>
            <w:vMerge w:val="restart"/>
            <w:vAlign w:val="center"/>
          </w:tcPr>
          <w:p>
            <w:pPr>
              <w:widowControl/>
              <w:autoSpaceDE/>
              <w:autoSpaceDN/>
              <w:adjustRightInd w:val="0"/>
              <w:snapToGrid w:val="0"/>
              <w:spacing w:line="300" w:lineRule="atLeast"/>
              <w:jc w:val="center"/>
              <w:rPr>
                <w:color w:val="231F20"/>
                <w:kern w:val="2"/>
                <w:sz w:val="18"/>
                <w:szCs w:val="18"/>
              </w:rPr>
            </w:pPr>
            <w:r>
              <w:rPr>
                <w:rFonts w:hint="eastAsia"/>
                <w:color w:val="231F20"/>
                <w:kern w:val="2"/>
                <w:sz w:val="18"/>
                <w:szCs w:val="18"/>
              </w:rPr>
              <w:t>五</w:t>
            </w:r>
          </w:p>
          <w:p>
            <w:pPr>
              <w:widowControl/>
              <w:autoSpaceDE/>
              <w:autoSpaceDN/>
              <w:adjustRightInd w:val="0"/>
              <w:snapToGrid w:val="0"/>
              <w:spacing w:line="300" w:lineRule="atLeast"/>
              <w:jc w:val="center"/>
              <w:rPr>
                <w:color w:val="231F20"/>
                <w:kern w:val="2"/>
                <w:sz w:val="18"/>
                <w:szCs w:val="18"/>
              </w:rPr>
            </w:pPr>
            <w:r>
              <w:rPr>
                <w:rFonts w:hint="eastAsia"/>
                <w:color w:val="231F20"/>
                <w:kern w:val="2"/>
                <w:sz w:val="18"/>
                <w:szCs w:val="18"/>
              </w:rPr>
              <w:t>员工保健（</w:t>
            </w:r>
            <w:r>
              <w:rPr>
                <w:rFonts w:hint="eastAsia" w:ascii="Times New Roman" w:hAnsi="Times New Roman"/>
                <w:color w:val="231F20"/>
                <w:kern w:val="2"/>
                <w:sz w:val="18"/>
                <w:szCs w:val="18"/>
              </w:rPr>
              <w:t>15</w:t>
            </w:r>
            <w:r>
              <w:rPr>
                <w:rFonts w:hint="eastAsia"/>
                <w:color w:val="231F20"/>
                <w:kern w:val="2"/>
                <w:sz w:val="18"/>
                <w:szCs w:val="18"/>
              </w:rPr>
              <w:t>分）</w:t>
            </w:r>
          </w:p>
        </w:tc>
        <w:tc>
          <w:tcPr>
            <w:tcW w:w="992" w:type="dxa"/>
            <w:vAlign w:val="center"/>
          </w:tcPr>
          <w:p>
            <w:pPr>
              <w:widowControl/>
              <w:autoSpaceDE/>
              <w:autoSpaceDN/>
              <w:adjustRightInd w:val="0"/>
              <w:snapToGrid w:val="0"/>
              <w:spacing w:line="300" w:lineRule="atLeast"/>
              <w:jc w:val="center"/>
              <w:rPr>
                <w:color w:val="231F20"/>
                <w:kern w:val="2"/>
                <w:sz w:val="18"/>
                <w:szCs w:val="18"/>
              </w:rPr>
            </w:pPr>
            <w:r>
              <w:rPr>
                <w:rFonts w:hint="eastAsia"/>
                <w:color w:val="231F20"/>
                <w:sz w:val="18"/>
                <w:szCs w:val="18"/>
              </w:rPr>
              <w:t>健康保健</w:t>
            </w:r>
          </w:p>
        </w:tc>
        <w:tc>
          <w:tcPr>
            <w:tcW w:w="567" w:type="dxa"/>
            <w:vAlign w:val="center"/>
          </w:tcPr>
          <w:p>
            <w:pPr>
              <w:widowControl/>
              <w:autoSpaceDE/>
              <w:autoSpaceDN/>
              <w:adjustRightInd w:val="0"/>
              <w:snapToGrid w:val="0"/>
              <w:spacing w:line="300" w:lineRule="atLeast"/>
              <w:jc w:val="center"/>
              <w:rPr>
                <w:color w:val="231F20"/>
                <w:kern w:val="2"/>
                <w:sz w:val="18"/>
                <w:szCs w:val="18"/>
              </w:rPr>
            </w:pPr>
            <w:r>
              <w:rPr>
                <w:rFonts w:hint="eastAsia" w:ascii="Times New Roman" w:hAnsi="Times New Roman"/>
                <w:color w:val="231F20"/>
                <w:kern w:val="2"/>
                <w:sz w:val="18"/>
                <w:szCs w:val="18"/>
              </w:rPr>
              <w:t>6</w:t>
            </w:r>
          </w:p>
        </w:tc>
        <w:tc>
          <w:tcPr>
            <w:tcW w:w="4961" w:type="dxa"/>
            <w:vAlign w:val="center"/>
          </w:tcPr>
          <w:p>
            <w:pPr>
              <w:widowControl/>
              <w:autoSpaceDE/>
              <w:autoSpaceDN/>
              <w:adjustRightInd w:val="0"/>
              <w:snapToGrid w:val="0"/>
              <w:spacing w:line="300" w:lineRule="atLeast"/>
              <w:rPr>
                <w:color w:val="231F20"/>
                <w:kern w:val="2"/>
                <w:sz w:val="18"/>
                <w:szCs w:val="18"/>
              </w:rPr>
            </w:pPr>
            <w:r>
              <w:rPr>
                <w:rFonts w:hint="eastAsia" w:ascii="Times New Roman" w:hAnsi="Times New Roman"/>
                <w:color w:val="231F20"/>
                <w:kern w:val="2"/>
                <w:sz w:val="18"/>
                <w:szCs w:val="18"/>
              </w:rPr>
              <w:t>5</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每年开展全体职工</w:t>
            </w:r>
            <w:r>
              <w:rPr>
                <w:rFonts w:hint="eastAsia" w:ascii="Times New Roman" w:hAnsi="Times New Roman"/>
                <w:color w:val="231F20"/>
                <w:kern w:val="2"/>
                <w:sz w:val="18"/>
                <w:szCs w:val="18"/>
              </w:rPr>
              <w:t>1</w:t>
            </w:r>
            <w:r>
              <w:rPr>
                <w:rFonts w:hint="eastAsia"/>
                <w:color w:val="231F20"/>
                <w:kern w:val="2"/>
                <w:sz w:val="18"/>
                <w:szCs w:val="18"/>
              </w:rPr>
              <w:t>次定期体检，按年度分析</w:t>
            </w:r>
            <w:r>
              <w:rPr>
                <w:rFonts w:hint="eastAsia"/>
                <w:color w:val="231F20"/>
                <w:kern w:val="2"/>
                <w:sz w:val="18"/>
                <w:szCs w:val="18"/>
                <w:lang w:eastAsia="zh-CN"/>
              </w:rPr>
              <w:t>评估</w:t>
            </w:r>
            <w:r>
              <w:rPr>
                <w:rFonts w:hint="eastAsia"/>
                <w:color w:val="231F20"/>
                <w:kern w:val="2"/>
                <w:sz w:val="18"/>
                <w:szCs w:val="18"/>
              </w:rPr>
              <w:t>，掌握职工健康水平（</w:t>
            </w:r>
            <w:r>
              <w:rPr>
                <w:rFonts w:hint="eastAsia" w:ascii="Times New Roman" w:hAnsi="Times New Roman"/>
                <w:color w:val="231F20"/>
                <w:kern w:val="2"/>
                <w:sz w:val="18"/>
                <w:szCs w:val="18"/>
              </w:rPr>
              <w:t>3</w:t>
            </w:r>
            <w:r>
              <w:rPr>
                <w:rFonts w:hint="eastAsia"/>
                <w:color w:val="231F20"/>
                <w:kern w:val="2"/>
                <w:sz w:val="18"/>
                <w:szCs w:val="18"/>
              </w:rPr>
              <w:t>分）。</w:t>
            </w:r>
          </w:p>
          <w:p>
            <w:pPr>
              <w:widowControl/>
              <w:autoSpaceDE/>
              <w:autoSpaceDN/>
              <w:adjustRightInd w:val="0"/>
              <w:snapToGrid w:val="0"/>
              <w:spacing w:line="300" w:lineRule="atLeast"/>
              <w:rPr>
                <w:color w:val="231F20"/>
                <w:kern w:val="2"/>
                <w:sz w:val="18"/>
                <w:szCs w:val="18"/>
              </w:rPr>
            </w:pPr>
            <w:r>
              <w:rPr>
                <w:rFonts w:hint="eastAsia" w:ascii="Times New Roman" w:hAnsi="Times New Roman"/>
                <w:color w:val="231F20"/>
                <w:kern w:val="2"/>
                <w:sz w:val="18"/>
                <w:szCs w:val="18"/>
              </w:rPr>
              <w:t>5</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w:t>
            </w:r>
            <w:r>
              <w:rPr>
                <w:rFonts w:hint="eastAsia" w:ascii="Times New Roman" w:hAnsi="Times New Roman"/>
                <w:color w:val="231F20"/>
                <w:kern w:val="2"/>
                <w:sz w:val="18"/>
                <w:szCs w:val="18"/>
              </w:rPr>
              <w:t>2</w:t>
            </w:r>
            <w:r>
              <w:rPr>
                <w:rFonts w:hint="eastAsia"/>
                <w:color w:val="231F20"/>
                <w:kern w:val="2"/>
                <w:sz w:val="18"/>
                <w:szCs w:val="18"/>
              </w:rPr>
              <w:t>根据职工主要健康问题和暴露的职业危害，增加体检项目和体检次数，并对职业暴露采取防护措施（</w:t>
            </w:r>
            <w:r>
              <w:rPr>
                <w:rFonts w:hint="eastAsia" w:ascii="Times New Roman" w:hAnsi="Times New Roman"/>
                <w:color w:val="231F20"/>
                <w:kern w:val="2"/>
                <w:sz w:val="18"/>
                <w:szCs w:val="18"/>
              </w:rPr>
              <w:t>3</w:t>
            </w:r>
            <w:r>
              <w:rPr>
                <w:rFonts w:hint="eastAsia"/>
                <w:color w:val="231F20"/>
                <w:kern w:val="2"/>
                <w:sz w:val="18"/>
                <w:szCs w:val="18"/>
              </w:rPr>
              <w:t>分）。</w:t>
            </w:r>
          </w:p>
        </w:tc>
        <w:tc>
          <w:tcPr>
            <w:tcW w:w="992" w:type="dxa"/>
            <w:vMerge w:val="restart"/>
            <w:vAlign w:val="center"/>
          </w:tcPr>
          <w:p>
            <w:pPr>
              <w:pStyle w:val="14"/>
              <w:widowControl/>
              <w:tabs>
                <w:tab w:val="left" w:pos="570"/>
              </w:tabs>
              <w:autoSpaceDE/>
              <w:autoSpaceDN/>
              <w:adjustRightInd w:val="0"/>
              <w:snapToGrid w:val="0"/>
              <w:spacing w:line="300" w:lineRule="atLeast"/>
              <w:rPr>
                <w:color w:val="231F20"/>
                <w:kern w:val="2"/>
                <w:sz w:val="18"/>
                <w:szCs w:val="18"/>
              </w:rPr>
            </w:pPr>
            <w:r>
              <w:rPr>
                <w:rFonts w:hint="eastAsia"/>
                <w:color w:val="231F20"/>
                <w:kern w:val="2"/>
                <w:sz w:val="18"/>
                <w:szCs w:val="18"/>
              </w:rPr>
              <w:t>查阅记录</w:t>
            </w:r>
          </w:p>
          <w:p>
            <w:pPr>
              <w:pStyle w:val="14"/>
              <w:widowControl/>
              <w:tabs>
                <w:tab w:val="left" w:pos="570"/>
              </w:tabs>
              <w:autoSpaceDE/>
              <w:autoSpaceDN/>
              <w:adjustRightInd w:val="0"/>
              <w:snapToGrid w:val="0"/>
              <w:spacing w:line="300" w:lineRule="atLeast"/>
              <w:rPr>
                <w:color w:val="231F20"/>
                <w:kern w:val="2"/>
                <w:sz w:val="18"/>
                <w:szCs w:val="18"/>
              </w:rPr>
            </w:pPr>
            <w:r>
              <w:rPr>
                <w:rFonts w:hint="eastAsia"/>
                <w:color w:val="231F20"/>
                <w:kern w:val="2"/>
                <w:sz w:val="18"/>
                <w:szCs w:val="18"/>
              </w:rPr>
              <w:t>现场询问</w:t>
            </w:r>
          </w:p>
        </w:tc>
        <w:tc>
          <w:tcPr>
            <w:tcW w:w="5670" w:type="dxa"/>
            <w:vAlign w:val="center"/>
          </w:tcPr>
          <w:p>
            <w:pPr>
              <w:pStyle w:val="14"/>
              <w:widowControl/>
              <w:tabs>
                <w:tab w:val="left" w:pos="570"/>
              </w:tabs>
              <w:autoSpaceDE/>
              <w:autoSpaceDN/>
              <w:adjustRightInd w:val="0"/>
              <w:snapToGrid w:val="0"/>
              <w:spacing w:line="300" w:lineRule="atLeast"/>
              <w:rPr>
                <w:color w:val="231F20"/>
                <w:kern w:val="2"/>
                <w:sz w:val="18"/>
                <w:szCs w:val="18"/>
              </w:rPr>
            </w:pPr>
            <w:r>
              <w:rPr>
                <w:rFonts w:hint="eastAsia" w:ascii="Times New Roman" w:hAnsi="Times New Roman"/>
                <w:color w:val="231F20"/>
                <w:kern w:val="2"/>
                <w:sz w:val="18"/>
                <w:szCs w:val="18"/>
              </w:rPr>
              <w:t>5</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体检率不足</w:t>
            </w:r>
            <w:r>
              <w:rPr>
                <w:rFonts w:hint="eastAsia" w:ascii="Times New Roman" w:hAnsi="Times New Roman"/>
                <w:color w:val="231F20"/>
                <w:kern w:val="2"/>
                <w:sz w:val="18"/>
                <w:szCs w:val="18"/>
              </w:rPr>
              <w:t>90</w:t>
            </w:r>
            <w:r>
              <w:rPr>
                <w:rFonts w:hint="eastAsia"/>
                <w:color w:val="231F20"/>
                <w:kern w:val="2"/>
                <w:sz w:val="18"/>
                <w:szCs w:val="18"/>
              </w:rPr>
              <w:t>%的，每下降</w:t>
            </w:r>
            <w:r>
              <w:rPr>
                <w:rFonts w:hint="eastAsia" w:ascii="Times New Roman" w:hAnsi="Times New Roman"/>
                <w:color w:val="231F20"/>
                <w:kern w:val="2"/>
                <w:sz w:val="18"/>
                <w:szCs w:val="18"/>
              </w:rPr>
              <w:t>2</w:t>
            </w:r>
            <w:r>
              <w:rPr>
                <w:rFonts w:hint="eastAsia"/>
                <w:color w:val="231F20"/>
                <w:kern w:val="2"/>
                <w:sz w:val="18"/>
                <w:szCs w:val="18"/>
              </w:rPr>
              <w:t>%扣</w:t>
            </w:r>
            <w:r>
              <w:rPr>
                <w:rFonts w:hint="eastAsia" w:ascii="Times New Roman" w:hAnsi="Times New Roman"/>
                <w:color w:val="231F20"/>
                <w:kern w:val="2"/>
                <w:sz w:val="18"/>
                <w:szCs w:val="18"/>
              </w:rPr>
              <w:t>0</w:t>
            </w:r>
            <w:r>
              <w:rPr>
                <w:rFonts w:hint="eastAsia"/>
                <w:color w:val="231F20"/>
                <w:kern w:val="2"/>
                <w:sz w:val="18"/>
                <w:szCs w:val="18"/>
              </w:rPr>
              <w:t>.</w:t>
            </w:r>
            <w:r>
              <w:rPr>
                <w:rFonts w:hint="eastAsia" w:ascii="Times New Roman" w:hAnsi="Times New Roman"/>
                <w:color w:val="231F20"/>
                <w:kern w:val="2"/>
                <w:sz w:val="18"/>
                <w:szCs w:val="18"/>
              </w:rPr>
              <w:t>5</w:t>
            </w:r>
            <w:r>
              <w:rPr>
                <w:rFonts w:hint="eastAsia"/>
                <w:color w:val="231F20"/>
                <w:kern w:val="2"/>
                <w:sz w:val="18"/>
                <w:szCs w:val="18"/>
              </w:rPr>
              <w:t>分，扣完</w:t>
            </w:r>
            <w:r>
              <w:rPr>
                <w:rFonts w:hint="eastAsia" w:ascii="Times New Roman" w:hAnsi="Times New Roman"/>
                <w:color w:val="231F20"/>
                <w:kern w:val="2"/>
                <w:sz w:val="18"/>
                <w:szCs w:val="18"/>
              </w:rPr>
              <w:t>1</w:t>
            </w:r>
            <w:r>
              <w:rPr>
                <w:rFonts w:hint="eastAsia"/>
                <w:color w:val="231F20"/>
                <w:kern w:val="2"/>
                <w:sz w:val="18"/>
                <w:szCs w:val="18"/>
              </w:rPr>
              <w:t>分为止；无分析评估报告扣</w:t>
            </w:r>
            <w:r>
              <w:rPr>
                <w:rFonts w:hint="eastAsia" w:ascii="Times New Roman" w:hAnsi="Times New Roman"/>
                <w:color w:val="231F20"/>
                <w:kern w:val="2"/>
                <w:sz w:val="18"/>
                <w:szCs w:val="18"/>
              </w:rPr>
              <w:t>2</w:t>
            </w:r>
            <w:r>
              <w:rPr>
                <w:rFonts w:hint="eastAsia"/>
                <w:color w:val="231F20"/>
                <w:kern w:val="2"/>
                <w:sz w:val="18"/>
                <w:szCs w:val="18"/>
              </w:rPr>
              <w:t>分，内容不全酌情扣分。</w:t>
            </w:r>
          </w:p>
          <w:p>
            <w:pPr>
              <w:pStyle w:val="14"/>
              <w:widowControl/>
              <w:tabs>
                <w:tab w:val="left" w:pos="570"/>
              </w:tabs>
              <w:autoSpaceDE/>
              <w:autoSpaceDN/>
              <w:adjustRightInd w:val="0"/>
              <w:snapToGrid w:val="0"/>
              <w:spacing w:line="300" w:lineRule="atLeast"/>
              <w:rPr>
                <w:color w:val="231F20"/>
                <w:kern w:val="2"/>
                <w:sz w:val="18"/>
                <w:szCs w:val="18"/>
              </w:rPr>
            </w:pPr>
            <w:r>
              <w:rPr>
                <w:rFonts w:hint="eastAsia" w:ascii="Times New Roman" w:hAnsi="Times New Roman"/>
                <w:color w:val="231F20"/>
                <w:kern w:val="2"/>
                <w:sz w:val="18"/>
                <w:szCs w:val="18"/>
              </w:rPr>
              <w:t>5</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w:t>
            </w:r>
            <w:r>
              <w:rPr>
                <w:rFonts w:hint="eastAsia" w:ascii="Times New Roman" w:hAnsi="Times New Roman"/>
                <w:color w:val="231F20"/>
                <w:kern w:val="2"/>
                <w:sz w:val="18"/>
                <w:szCs w:val="18"/>
              </w:rPr>
              <w:t>2</w:t>
            </w:r>
            <w:r>
              <w:rPr>
                <w:rFonts w:hint="eastAsia"/>
                <w:color w:val="231F20"/>
                <w:kern w:val="2"/>
                <w:sz w:val="18"/>
                <w:szCs w:val="18"/>
              </w:rPr>
              <w:t>未增加体检项目或体检次数扣</w:t>
            </w:r>
            <w:r>
              <w:rPr>
                <w:rFonts w:hint="eastAsia" w:ascii="Times New Roman" w:hAnsi="Times New Roman"/>
                <w:color w:val="231F20"/>
                <w:kern w:val="2"/>
                <w:sz w:val="18"/>
                <w:szCs w:val="18"/>
              </w:rPr>
              <w:t>1</w:t>
            </w:r>
            <w:r>
              <w:rPr>
                <w:rFonts w:hint="eastAsia"/>
                <w:color w:val="231F20"/>
                <w:kern w:val="2"/>
                <w:sz w:val="18"/>
                <w:szCs w:val="18"/>
              </w:rPr>
              <w:t>分；无健康筛查、免疫接种、职业防护等措施记录扣</w:t>
            </w:r>
            <w:r>
              <w:rPr>
                <w:rFonts w:hint="eastAsia" w:ascii="Times New Roman" w:hAnsi="Times New Roman"/>
                <w:color w:val="231F20"/>
                <w:kern w:val="2"/>
                <w:sz w:val="18"/>
                <w:szCs w:val="18"/>
              </w:rPr>
              <w:t>2</w:t>
            </w:r>
            <w:r>
              <w:rPr>
                <w:rFonts w:hint="eastAsia"/>
                <w:color w:val="231F20"/>
                <w:kern w:val="2"/>
                <w:sz w:val="18"/>
                <w:szCs w:val="18"/>
              </w:rPr>
              <w:t>分，记录不全酌情扣分。</w:t>
            </w:r>
          </w:p>
          <w:p>
            <w:pPr>
              <w:pStyle w:val="14"/>
              <w:widowControl/>
              <w:tabs>
                <w:tab w:val="left" w:pos="570"/>
              </w:tabs>
              <w:autoSpaceDE/>
              <w:autoSpaceDN/>
              <w:adjustRightInd w:val="0"/>
              <w:snapToGrid w:val="0"/>
              <w:spacing w:line="300" w:lineRule="atLeast"/>
              <w:rPr>
                <w:color w:val="231F20"/>
                <w:kern w:val="2"/>
                <w:sz w:val="18"/>
                <w:szCs w:val="18"/>
              </w:rPr>
            </w:pPr>
            <w:r>
              <w:rPr>
                <w:rFonts w:hint="eastAsia"/>
                <w:color w:val="231F20"/>
                <w:kern w:val="2"/>
                <w:sz w:val="18"/>
                <w:szCs w:val="18"/>
              </w:rPr>
              <w:t>体检率指单位统一组织体检的参检率。</w:t>
            </w:r>
          </w:p>
        </w:tc>
        <w:tc>
          <w:tcPr>
            <w:tcW w:w="851" w:type="dxa"/>
            <w:vAlign w:val="top"/>
          </w:tcPr>
          <w:p>
            <w:pPr>
              <w:widowControl/>
              <w:autoSpaceDE/>
              <w:autoSpaceDN/>
              <w:rPr>
                <w:color w:val="231F20"/>
                <w:ker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7" w:hRule="atLeast"/>
        </w:trPr>
        <w:tc>
          <w:tcPr>
            <w:tcW w:w="993" w:type="dxa"/>
            <w:vMerge w:val="continue"/>
            <w:vAlign w:val="center"/>
          </w:tcPr>
          <w:p>
            <w:pPr>
              <w:widowControl/>
              <w:autoSpaceDE/>
              <w:autoSpaceDN/>
              <w:adjustRightInd w:val="0"/>
              <w:snapToGrid w:val="0"/>
              <w:spacing w:line="300" w:lineRule="atLeast"/>
              <w:jc w:val="center"/>
              <w:rPr>
                <w:color w:val="231F20"/>
                <w:kern w:val="2"/>
                <w:sz w:val="18"/>
                <w:szCs w:val="18"/>
              </w:rPr>
            </w:pPr>
          </w:p>
        </w:tc>
        <w:tc>
          <w:tcPr>
            <w:tcW w:w="992" w:type="dxa"/>
            <w:vAlign w:val="center"/>
          </w:tcPr>
          <w:p>
            <w:pPr>
              <w:widowControl/>
              <w:autoSpaceDE/>
              <w:autoSpaceDN/>
              <w:adjustRightInd w:val="0"/>
              <w:snapToGrid w:val="0"/>
              <w:spacing w:line="300" w:lineRule="atLeast"/>
              <w:jc w:val="center"/>
              <w:rPr>
                <w:color w:val="231F20"/>
                <w:kern w:val="2"/>
                <w:sz w:val="18"/>
                <w:szCs w:val="18"/>
              </w:rPr>
            </w:pPr>
            <w:r>
              <w:rPr>
                <w:rFonts w:hint="eastAsia"/>
                <w:color w:val="231F20"/>
                <w:kern w:val="2"/>
                <w:sz w:val="18"/>
                <w:szCs w:val="18"/>
              </w:rPr>
              <w:t>健康干预</w:t>
            </w:r>
          </w:p>
        </w:tc>
        <w:tc>
          <w:tcPr>
            <w:tcW w:w="567" w:type="dxa"/>
            <w:vAlign w:val="center"/>
          </w:tcPr>
          <w:p>
            <w:pPr>
              <w:widowControl/>
              <w:autoSpaceDE/>
              <w:autoSpaceDN/>
              <w:adjustRightInd w:val="0"/>
              <w:snapToGrid w:val="0"/>
              <w:spacing w:line="300" w:lineRule="atLeast"/>
              <w:jc w:val="center"/>
              <w:rPr>
                <w:color w:val="231F20"/>
                <w:kern w:val="2"/>
                <w:sz w:val="18"/>
                <w:szCs w:val="18"/>
              </w:rPr>
            </w:pPr>
            <w:r>
              <w:rPr>
                <w:rFonts w:hint="eastAsia" w:ascii="Times New Roman" w:hAnsi="Times New Roman"/>
                <w:color w:val="231F20"/>
                <w:kern w:val="2"/>
                <w:sz w:val="18"/>
                <w:szCs w:val="18"/>
              </w:rPr>
              <w:t>9</w:t>
            </w:r>
          </w:p>
        </w:tc>
        <w:tc>
          <w:tcPr>
            <w:tcW w:w="4961" w:type="dxa"/>
            <w:vAlign w:val="center"/>
          </w:tcPr>
          <w:p>
            <w:pPr>
              <w:pStyle w:val="14"/>
              <w:widowControl/>
              <w:tabs>
                <w:tab w:val="left" w:pos="570"/>
              </w:tabs>
              <w:autoSpaceDE/>
              <w:autoSpaceDN/>
              <w:adjustRightInd w:val="0"/>
              <w:snapToGrid w:val="0"/>
              <w:spacing w:line="300" w:lineRule="atLeast"/>
              <w:rPr>
                <w:color w:val="231F20"/>
                <w:kern w:val="2"/>
                <w:sz w:val="18"/>
                <w:szCs w:val="18"/>
              </w:rPr>
            </w:pPr>
            <w:r>
              <w:rPr>
                <w:rFonts w:hint="eastAsia" w:ascii="Times New Roman" w:hAnsi="Times New Roman"/>
                <w:color w:val="231F20"/>
                <w:kern w:val="2"/>
                <w:sz w:val="18"/>
                <w:szCs w:val="18"/>
              </w:rPr>
              <w:t>5</w:t>
            </w:r>
            <w:r>
              <w:rPr>
                <w:rFonts w:hint="eastAsia"/>
                <w:color w:val="231F20"/>
                <w:kern w:val="2"/>
                <w:sz w:val="18"/>
                <w:szCs w:val="18"/>
              </w:rPr>
              <w:t>.</w:t>
            </w:r>
            <w:r>
              <w:rPr>
                <w:rFonts w:hint="eastAsia" w:ascii="Times New Roman" w:hAnsi="Times New Roman"/>
                <w:color w:val="231F20"/>
                <w:kern w:val="2"/>
                <w:sz w:val="18"/>
                <w:szCs w:val="18"/>
              </w:rPr>
              <w:t>2</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根据职工主要健康问题，找出主要危险因素，制定干预方案，实施健康干预，评估干预效果（</w:t>
            </w:r>
            <w:r>
              <w:rPr>
                <w:rFonts w:hint="eastAsia" w:ascii="Times New Roman" w:hAnsi="Times New Roman"/>
                <w:color w:val="231F20"/>
                <w:kern w:val="2"/>
                <w:sz w:val="18"/>
                <w:szCs w:val="18"/>
              </w:rPr>
              <w:t>7</w:t>
            </w:r>
            <w:r>
              <w:rPr>
                <w:rFonts w:hint="eastAsia"/>
                <w:color w:val="231F20"/>
                <w:kern w:val="2"/>
                <w:sz w:val="18"/>
                <w:szCs w:val="18"/>
              </w:rPr>
              <w:t>分）。</w:t>
            </w:r>
          </w:p>
          <w:p>
            <w:pPr>
              <w:pStyle w:val="14"/>
              <w:widowControl/>
              <w:tabs>
                <w:tab w:val="left" w:pos="574"/>
              </w:tabs>
              <w:autoSpaceDE/>
              <w:autoSpaceDN/>
              <w:adjustRightInd w:val="0"/>
              <w:snapToGrid w:val="0"/>
              <w:spacing w:line="300" w:lineRule="atLeast"/>
              <w:rPr>
                <w:color w:val="231F20"/>
                <w:kern w:val="2"/>
                <w:sz w:val="18"/>
                <w:szCs w:val="18"/>
              </w:rPr>
            </w:pPr>
            <w:r>
              <w:rPr>
                <w:rFonts w:hint="eastAsia" w:ascii="Times New Roman" w:hAnsi="Times New Roman"/>
                <w:color w:val="231F20"/>
                <w:kern w:val="2"/>
                <w:sz w:val="18"/>
                <w:szCs w:val="18"/>
              </w:rPr>
              <w:t>5</w:t>
            </w:r>
            <w:r>
              <w:rPr>
                <w:rFonts w:hint="eastAsia"/>
                <w:color w:val="231F20"/>
                <w:kern w:val="2"/>
                <w:sz w:val="18"/>
                <w:szCs w:val="18"/>
              </w:rPr>
              <w:t>.</w:t>
            </w:r>
            <w:r>
              <w:rPr>
                <w:rFonts w:hint="eastAsia" w:ascii="Times New Roman" w:hAnsi="Times New Roman"/>
                <w:color w:val="231F20"/>
                <w:kern w:val="2"/>
                <w:sz w:val="18"/>
                <w:szCs w:val="18"/>
              </w:rPr>
              <w:t>2</w:t>
            </w:r>
            <w:r>
              <w:rPr>
                <w:rFonts w:hint="eastAsia"/>
                <w:color w:val="231F20"/>
                <w:kern w:val="2"/>
                <w:sz w:val="18"/>
                <w:szCs w:val="18"/>
              </w:rPr>
              <w:t>.</w:t>
            </w:r>
            <w:r>
              <w:rPr>
                <w:rFonts w:hint="eastAsia" w:ascii="Times New Roman" w:hAnsi="Times New Roman"/>
                <w:color w:val="231F20"/>
                <w:kern w:val="2"/>
                <w:sz w:val="18"/>
                <w:szCs w:val="18"/>
              </w:rPr>
              <w:t>2</w:t>
            </w:r>
            <w:r>
              <w:rPr>
                <w:rFonts w:hint="eastAsia"/>
                <w:color w:val="231F20"/>
                <w:kern w:val="2"/>
                <w:sz w:val="18"/>
                <w:szCs w:val="18"/>
              </w:rPr>
              <w:t>组织职工开展有益于身心健康的文化娱乐、体育活动</w:t>
            </w:r>
            <w:r>
              <w:rPr>
                <w:rFonts w:hint="eastAsia" w:ascii="Times New Roman" w:hAnsi="Times New Roman"/>
                <w:color w:val="231F20"/>
                <w:kern w:val="2"/>
                <w:sz w:val="18"/>
                <w:szCs w:val="18"/>
              </w:rPr>
              <w:t>4</w:t>
            </w:r>
            <w:r>
              <w:rPr>
                <w:rFonts w:hint="eastAsia"/>
                <w:color w:val="231F20"/>
                <w:kern w:val="2"/>
                <w:sz w:val="18"/>
                <w:szCs w:val="18"/>
              </w:rPr>
              <w:t>次以上(</w:t>
            </w:r>
            <w:r>
              <w:rPr>
                <w:rFonts w:hint="eastAsia" w:ascii="Times New Roman" w:hAnsi="Times New Roman"/>
                <w:color w:val="231F20"/>
                <w:kern w:val="2"/>
                <w:sz w:val="18"/>
                <w:szCs w:val="18"/>
              </w:rPr>
              <w:t>2</w:t>
            </w:r>
            <w:r>
              <w:rPr>
                <w:rFonts w:hint="eastAsia"/>
                <w:color w:val="231F20"/>
                <w:kern w:val="2"/>
                <w:sz w:val="18"/>
                <w:szCs w:val="18"/>
              </w:rPr>
              <w:t>分)。</w:t>
            </w:r>
          </w:p>
        </w:tc>
        <w:tc>
          <w:tcPr>
            <w:tcW w:w="992" w:type="dxa"/>
            <w:vMerge w:val="continue"/>
            <w:vAlign w:val="center"/>
          </w:tcPr>
          <w:p>
            <w:pPr>
              <w:widowControl/>
              <w:autoSpaceDE/>
              <w:autoSpaceDN/>
              <w:adjustRightInd w:val="0"/>
              <w:snapToGrid w:val="0"/>
              <w:spacing w:line="300" w:lineRule="atLeast"/>
              <w:rPr>
                <w:color w:val="231F20"/>
                <w:kern w:val="2"/>
                <w:sz w:val="18"/>
                <w:szCs w:val="18"/>
              </w:rPr>
            </w:pPr>
          </w:p>
        </w:tc>
        <w:tc>
          <w:tcPr>
            <w:tcW w:w="5670" w:type="dxa"/>
            <w:vAlign w:val="center"/>
          </w:tcPr>
          <w:p>
            <w:pPr>
              <w:pStyle w:val="14"/>
              <w:widowControl/>
              <w:tabs>
                <w:tab w:val="left" w:pos="574"/>
              </w:tabs>
              <w:autoSpaceDE/>
              <w:autoSpaceDN/>
              <w:adjustRightInd w:val="0"/>
              <w:snapToGrid w:val="0"/>
              <w:spacing w:line="300" w:lineRule="atLeast"/>
              <w:rPr>
                <w:color w:val="231F20"/>
                <w:kern w:val="2"/>
                <w:sz w:val="18"/>
                <w:szCs w:val="18"/>
              </w:rPr>
            </w:pPr>
            <w:r>
              <w:rPr>
                <w:rFonts w:hint="eastAsia" w:ascii="Times New Roman" w:hAnsi="Times New Roman"/>
                <w:color w:val="231F20"/>
                <w:kern w:val="2"/>
                <w:sz w:val="18"/>
                <w:szCs w:val="18"/>
              </w:rPr>
              <w:t>5</w:t>
            </w:r>
            <w:r>
              <w:rPr>
                <w:rFonts w:hint="eastAsia"/>
                <w:color w:val="231F20"/>
                <w:kern w:val="2"/>
                <w:sz w:val="18"/>
                <w:szCs w:val="18"/>
              </w:rPr>
              <w:t>.</w:t>
            </w:r>
            <w:r>
              <w:rPr>
                <w:rFonts w:hint="eastAsia" w:ascii="Times New Roman" w:hAnsi="Times New Roman"/>
                <w:color w:val="231F20"/>
                <w:kern w:val="2"/>
                <w:sz w:val="18"/>
                <w:szCs w:val="18"/>
              </w:rPr>
              <w:t>2</w:t>
            </w:r>
            <w:r>
              <w:rPr>
                <w:rFonts w:hint="eastAsia"/>
                <w:color w:val="231F20"/>
                <w:kern w:val="2"/>
                <w:sz w:val="18"/>
                <w:szCs w:val="18"/>
              </w:rPr>
              <w:t>.</w:t>
            </w:r>
            <w:r>
              <w:rPr>
                <w:rFonts w:hint="eastAsia" w:ascii="Times New Roman" w:hAnsi="Times New Roman"/>
                <w:color w:val="231F20"/>
                <w:kern w:val="2"/>
                <w:sz w:val="18"/>
                <w:szCs w:val="18"/>
              </w:rPr>
              <w:t>1</w:t>
            </w:r>
            <w:r>
              <w:rPr>
                <w:rFonts w:hint="eastAsia"/>
                <w:color w:val="231F20"/>
                <w:kern w:val="2"/>
                <w:sz w:val="18"/>
                <w:szCs w:val="18"/>
              </w:rPr>
              <w:t>无需求评估报告扣</w:t>
            </w:r>
            <w:r>
              <w:rPr>
                <w:rFonts w:hint="eastAsia" w:ascii="Times New Roman" w:hAnsi="Times New Roman"/>
                <w:color w:val="231F20"/>
                <w:kern w:val="2"/>
                <w:sz w:val="18"/>
                <w:szCs w:val="18"/>
              </w:rPr>
              <w:t>2</w:t>
            </w:r>
            <w:r>
              <w:rPr>
                <w:rFonts w:hint="eastAsia"/>
                <w:color w:val="231F20"/>
                <w:kern w:val="2"/>
                <w:sz w:val="18"/>
                <w:szCs w:val="18"/>
              </w:rPr>
              <w:t>分，优先项目不明确扣</w:t>
            </w:r>
            <w:r>
              <w:rPr>
                <w:rFonts w:hint="eastAsia" w:ascii="Times New Roman" w:hAnsi="Times New Roman"/>
                <w:color w:val="231F20"/>
                <w:kern w:val="2"/>
                <w:sz w:val="18"/>
                <w:szCs w:val="18"/>
              </w:rPr>
              <w:t>1</w:t>
            </w:r>
            <w:r>
              <w:rPr>
                <w:rFonts w:hint="eastAsia"/>
                <w:color w:val="231F20"/>
                <w:kern w:val="2"/>
                <w:sz w:val="18"/>
                <w:szCs w:val="18"/>
              </w:rPr>
              <w:t>分；无干预方案、干预措施、效果评估各扣</w:t>
            </w:r>
            <w:r>
              <w:rPr>
                <w:rFonts w:hint="eastAsia" w:ascii="Times New Roman" w:hAnsi="Times New Roman"/>
                <w:color w:val="231F20"/>
                <w:kern w:val="2"/>
                <w:sz w:val="18"/>
                <w:szCs w:val="18"/>
              </w:rPr>
              <w:t>2</w:t>
            </w:r>
            <w:r>
              <w:rPr>
                <w:rFonts w:hint="eastAsia"/>
                <w:color w:val="231F20"/>
                <w:kern w:val="2"/>
                <w:sz w:val="18"/>
                <w:szCs w:val="18"/>
              </w:rPr>
              <w:t>分；资料不完整、效果不明显的，酌情扣分。</w:t>
            </w:r>
          </w:p>
          <w:p>
            <w:pPr>
              <w:pStyle w:val="14"/>
              <w:widowControl/>
              <w:tabs>
                <w:tab w:val="left" w:pos="570"/>
              </w:tabs>
              <w:autoSpaceDE/>
              <w:autoSpaceDN/>
              <w:adjustRightInd w:val="0"/>
              <w:snapToGrid w:val="0"/>
              <w:spacing w:line="300" w:lineRule="atLeast"/>
              <w:rPr>
                <w:color w:val="231F20"/>
                <w:kern w:val="2"/>
                <w:sz w:val="18"/>
                <w:szCs w:val="18"/>
              </w:rPr>
            </w:pPr>
            <w:r>
              <w:rPr>
                <w:rFonts w:hint="eastAsia" w:ascii="Times New Roman" w:hAnsi="Times New Roman"/>
                <w:color w:val="231F20"/>
                <w:kern w:val="2"/>
                <w:sz w:val="18"/>
                <w:szCs w:val="18"/>
              </w:rPr>
              <w:t>5</w:t>
            </w:r>
            <w:r>
              <w:rPr>
                <w:rFonts w:hint="eastAsia"/>
                <w:color w:val="231F20"/>
                <w:kern w:val="2"/>
                <w:sz w:val="18"/>
                <w:szCs w:val="18"/>
              </w:rPr>
              <w:t>.</w:t>
            </w:r>
            <w:r>
              <w:rPr>
                <w:rFonts w:hint="eastAsia" w:ascii="Times New Roman" w:hAnsi="Times New Roman"/>
                <w:color w:val="231F20"/>
                <w:kern w:val="2"/>
                <w:sz w:val="18"/>
                <w:szCs w:val="18"/>
              </w:rPr>
              <w:t>2</w:t>
            </w:r>
            <w:r>
              <w:rPr>
                <w:rFonts w:hint="eastAsia"/>
                <w:color w:val="231F20"/>
                <w:kern w:val="2"/>
                <w:sz w:val="18"/>
                <w:szCs w:val="18"/>
              </w:rPr>
              <w:t>.</w:t>
            </w:r>
            <w:r>
              <w:rPr>
                <w:rFonts w:hint="eastAsia" w:ascii="Times New Roman" w:hAnsi="Times New Roman"/>
                <w:color w:val="231F20"/>
                <w:kern w:val="2"/>
                <w:sz w:val="18"/>
                <w:szCs w:val="18"/>
              </w:rPr>
              <w:t>2</w:t>
            </w:r>
            <w:r>
              <w:rPr>
                <w:rFonts w:hint="eastAsia"/>
                <w:color w:val="231F20"/>
                <w:kern w:val="2"/>
                <w:sz w:val="18"/>
                <w:szCs w:val="18"/>
              </w:rPr>
              <w:t>缺少一次扣</w:t>
            </w:r>
            <w:r>
              <w:rPr>
                <w:rFonts w:hint="eastAsia" w:ascii="Times New Roman" w:hAnsi="Times New Roman"/>
                <w:color w:val="231F20"/>
                <w:kern w:val="2"/>
                <w:sz w:val="18"/>
                <w:szCs w:val="18"/>
              </w:rPr>
              <w:t>0</w:t>
            </w:r>
            <w:r>
              <w:rPr>
                <w:rFonts w:hint="eastAsia"/>
                <w:color w:val="231F20"/>
                <w:kern w:val="2"/>
                <w:sz w:val="18"/>
                <w:szCs w:val="18"/>
              </w:rPr>
              <w:t>.</w:t>
            </w:r>
            <w:r>
              <w:rPr>
                <w:rFonts w:hint="eastAsia" w:ascii="Times New Roman" w:hAnsi="Times New Roman"/>
                <w:color w:val="231F20"/>
                <w:kern w:val="2"/>
                <w:sz w:val="18"/>
                <w:szCs w:val="18"/>
              </w:rPr>
              <w:t>5</w:t>
            </w:r>
            <w:r>
              <w:rPr>
                <w:rFonts w:hint="eastAsia"/>
                <w:color w:val="231F20"/>
                <w:kern w:val="2"/>
                <w:sz w:val="18"/>
                <w:szCs w:val="18"/>
              </w:rPr>
              <w:t>分，过程性资料不完整酌情扣分。</w:t>
            </w:r>
          </w:p>
        </w:tc>
        <w:tc>
          <w:tcPr>
            <w:tcW w:w="851" w:type="dxa"/>
            <w:vAlign w:val="top"/>
          </w:tcPr>
          <w:p>
            <w:pPr>
              <w:widowControl/>
              <w:autoSpaceDE/>
              <w:autoSpaceDN/>
              <w:rPr>
                <w:color w:val="231F20"/>
                <w:kern w:val="2"/>
                <w:sz w:val="18"/>
                <w:szCs w:val="18"/>
              </w:rPr>
            </w:pPr>
          </w:p>
        </w:tc>
      </w:tr>
    </w:tbl>
    <w:p>
      <w:pPr>
        <w:pStyle w:val="14"/>
        <w:tabs>
          <w:tab w:val="left" w:pos="570"/>
        </w:tabs>
        <w:spacing w:before="240" w:beforeLines="100" w:line="218" w:lineRule="auto"/>
        <w:ind w:left="57" w:right="51"/>
        <w:rPr>
          <w:color w:val="231F20"/>
          <w:spacing w:val="2"/>
          <w:sz w:val="18"/>
          <w:szCs w:val="18"/>
        </w:rPr>
      </w:pPr>
      <w:r>
        <w:rPr>
          <w:rFonts w:hint="eastAsia"/>
          <w:color w:val="231F20"/>
          <w:spacing w:val="2"/>
          <w:sz w:val="18"/>
          <w:szCs w:val="18"/>
        </w:rPr>
        <w:t>注：</w:t>
      </w:r>
      <w:r>
        <w:rPr>
          <w:rFonts w:hint="eastAsia" w:ascii="Times New Roman" w:hAnsi="Times New Roman"/>
          <w:color w:val="231F20"/>
          <w:spacing w:val="2"/>
          <w:sz w:val="18"/>
          <w:szCs w:val="18"/>
        </w:rPr>
        <w:t>1</w:t>
      </w:r>
      <w:r>
        <w:rPr>
          <w:rFonts w:hint="eastAsia"/>
          <w:color w:val="231F20"/>
          <w:spacing w:val="2"/>
          <w:sz w:val="18"/>
          <w:szCs w:val="18"/>
        </w:rPr>
        <w:t>.</w:t>
      </w:r>
      <w:r>
        <w:rPr>
          <w:rFonts w:hint="eastAsia"/>
          <w:b/>
          <w:color w:val="231F20"/>
          <w:spacing w:val="2"/>
          <w:sz w:val="18"/>
          <w:szCs w:val="18"/>
        </w:rPr>
        <w:t>健康促进医院必须出具卫生健康行政部门无烟医疗卫生机构命名文件，达到《无烟医疗机构标准》，不达标的机构不予参评；</w:t>
      </w:r>
    </w:p>
    <w:p>
      <w:pPr>
        <w:pStyle w:val="14"/>
        <w:tabs>
          <w:tab w:val="left" w:pos="570"/>
        </w:tabs>
        <w:spacing w:line="218" w:lineRule="auto"/>
        <w:ind w:left="54" w:right="52" w:firstLine="368" w:firstLineChars="200"/>
        <w:rPr>
          <w:color w:val="231F20"/>
          <w:spacing w:val="2"/>
          <w:sz w:val="18"/>
          <w:szCs w:val="18"/>
        </w:rPr>
      </w:pPr>
      <w:r>
        <w:rPr>
          <w:rFonts w:hint="eastAsia" w:ascii="Times New Roman" w:hAnsi="Times New Roman"/>
          <w:color w:val="231F20"/>
          <w:spacing w:val="2"/>
          <w:sz w:val="18"/>
          <w:szCs w:val="18"/>
        </w:rPr>
        <w:t>2</w:t>
      </w:r>
      <w:r>
        <w:rPr>
          <w:rFonts w:hint="eastAsia"/>
          <w:color w:val="231F20"/>
          <w:spacing w:val="2"/>
          <w:sz w:val="18"/>
          <w:szCs w:val="18"/>
          <w:lang w:eastAsia="zh-CN"/>
        </w:rPr>
        <w:t>市级</w:t>
      </w:r>
      <w:r>
        <w:rPr>
          <w:rFonts w:hint="eastAsia"/>
          <w:color w:val="231F20"/>
          <w:spacing w:val="2"/>
          <w:sz w:val="18"/>
          <w:szCs w:val="18"/>
        </w:rPr>
        <w:t>健康促进医院须达到</w:t>
      </w:r>
      <w:r>
        <w:rPr>
          <w:rFonts w:hint="eastAsia" w:ascii="Times New Roman" w:hAnsi="Times New Roman"/>
          <w:color w:val="231F20"/>
          <w:spacing w:val="2"/>
          <w:sz w:val="18"/>
          <w:szCs w:val="18"/>
        </w:rPr>
        <w:t>80</w:t>
      </w:r>
      <w:r>
        <w:rPr>
          <w:rFonts w:hint="eastAsia"/>
          <w:color w:val="231F20"/>
          <w:spacing w:val="2"/>
          <w:sz w:val="18"/>
          <w:szCs w:val="18"/>
        </w:rPr>
        <w:t>分以上；</w:t>
      </w:r>
    </w:p>
    <w:p>
      <w:pPr>
        <w:pStyle w:val="14"/>
        <w:numPr>
          <w:ilvl w:val="0"/>
          <w:numId w:val="1"/>
        </w:numPr>
        <w:tabs>
          <w:tab w:val="left" w:pos="570"/>
          <w:tab w:val="clear" w:pos="312"/>
        </w:tabs>
        <w:spacing w:line="218" w:lineRule="auto"/>
        <w:ind w:left="54" w:right="52" w:firstLine="368" w:firstLineChars="200"/>
        <w:rPr>
          <w:rFonts w:hint="eastAsia"/>
          <w:color w:val="231F20"/>
          <w:spacing w:val="2"/>
          <w:sz w:val="18"/>
          <w:szCs w:val="18"/>
        </w:rPr>
      </w:pPr>
      <w:r>
        <w:rPr>
          <w:rFonts w:hint="eastAsia"/>
          <w:color w:val="231F20"/>
          <w:spacing w:val="2"/>
          <w:sz w:val="18"/>
          <w:szCs w:val="18"/>
          <w:lang w:eastAsia="zh-CN"/>
        </w:rPr>
        <w:t>省级</w:t>
      </w:r>
      <w:r>
        <w:rPr>
          <w:rFonts w:hint="eastAsia"/>
          <w:color w:val="231F20"/>
          <w:spacing w:val="2"/>
          <w:sz w:val="18"/>
          <w:szCs w:val="18"/>
        </w:rPr>
        <w:t>健康促进医院须达到</w:t>
      </w:r>
      <w:r>
        <w:rPr>
          <w:rFonts w:hint="eastAsia" w:ascii="Times New Roman" w:hAnsi="Times New Roman"/>
          <w:color w:val="231F20"/>
          <w:spacing w:val="2"/>
          <w:sz w:val="18"/>
          <w:szCs w:val="18"/>
        </w:rPr>
        <w:t>90</w:t>
      </w:r>
      <w:r>
        <w:rPr>
          <w:rFonts w:hint="eastAsia"/>
          <w:color w:val="231F20"/>
          <w:spacing w:val="2"/>
          <w:sz w:val="18"/>
          <w:szCs w:val="18"/>
        </w:rPr>
        <w:t>分以上。</w:t>
      </w:r>
    </w:p>
    <w:p>
      <w:pPr>
        <w:pStyle w:val="14"/>
        <w:numPr>
          <w:ilvl w:val="0"/>
          <w:numId w:val="0"/>
        </w:numPr>
        <w:tabs>
          <w:tab w:val="left" w:pos="570"/>
        </w:tabs>
        <w:spacing w:line="218" w:lineRule="auto"/>
        <w:ind w:leftChars="200" w:right="52" w:rightChars="0"/>
        <w:rPr>
          <w:rFonts w:hint="eastAsia"/>
          <w:color w:val="231F20"/>
          <w:spacing w:val="2"/>
          <w:sz w:val="18"/>
          <w:szCs w:val="18"/>
        </w:rPr>
      </w:pPr>
    </w:p>
    <w:p>
      <w:pPr>
        <w:pStyle w:val="14"/>
        <w:tabs>
          <w:tab w:val="left" w:pos="570"/>
        </w:tabs>
        <w:spacing w:line="218" w:lineRule="auto"/>
        <w:ind w:left="54" w:right="52"/>
        <w:sectPr>
          <w:footerReference r:id="rId6" w:type="default"/>
          <w:pgSz w:w="16840" w:h="11910" w:orient="landscape"/>
          <w:pgMar w:top="1420" w:right="1580" w:bottom="1240" w:left="1560" w:header="0" w:footer="1363" w:gutter="0"/>
          <w:pgNumType w:fmt="decimal"/>
          <w:cols w:space="720" w:num="1"/>
          <w:docGrid w:linePitch="299" w:charSpace="0"/>
        </w:sectPr>
      </w:pPr>
      <w:r>
        <w:rPr>
          <w:rFonts w:hint="eastAsia"/>
          <w:color w:val="231F20"/>
          <w:spacing w:val="2"/>
          <w:sz w:val="18"/>
          <w:szCs w:val="18"/>
        </w:rPr>
        <w:t>记录员：                                                       考核组成员签名：</w:t>
      </w:r>
    </w:p>
    <w:p>
      <w:pPr>
        <w:pStyle w:val="3"/>
        <w:ind w:left="0" w:leftChars="0" w:firstLine="0" w:firstLineChars="0"/>
        <w:jc w:val="center"/>
        <w:rPr>
          <w:rFonts w:hint="eastAsia" w:ascii="方正小标宋简体" w:hAnsi="方正小标宋简体" w:eastAsia="方正小标宋简体" w:cs="方正小标宋简体"/>
          <w:color w:val="231F20"/>
          <w:sz w:val="40"/>
          <w:szCs w:val="40"/>
        </w:rPr>
      </w:pPr>
      <w:r>
        <w:rPr>
          <w:rFonts w:hint="eastAsia" w:ascii="方正小标宋简体" w:hAnsi="方正小标宋简体" w:eastAsia="方正小标宋简体" w:cs="方正小标宋简体"/>
          <w:color w:val="231F20"/>
          <w:sz w:val="40"/>
          <w:szCs w:val="40"/>
          <w:lang w:val="en-US" w:eastAsia="zh-CN"/>
        </w:rPr>
        <w:t xml:space="preserve">       </w:t>
      </w:r>
      <w:r>
        <w:rPr>
          <w:rFonts w:hint="eastAsia" w:ascii="方正小标宋简体" w:hAnsi="方正小标宋简体" w:eastAsia="方正小标宋简体" w:cs="方正小标宋简体"/>
          <w:color w:val="231F20"/>
          <w:sz w:val="40"/>
          <w:szCs w:val="40"/>
        </w:rPr>
        <w:t>健康促进医院目标人群测评参方案</w:t>
      </w:r>
    </w:p>
    <w:p>
      <w:pPr>
        <w:pStyle w:val="4"/>
        <w:adjustRightInd w:val="0"/>
        <w:snapToGrid w:val="0"/>
        <w:spacing w:line="500" w:lineRule="exact"/>
        <w:ind w:firstLine="640" w:firstLineChars="200"/>
        <w:rPr>
          <w:rFonts w:hint="eastAsia" w:ascii="黑体" w:hAnsi="黑体" w:eastAsia="黑体" w:cs="黑体"/>
          <w:color w:val="231F20"/>
          <w:sz w:val="32"/>
          <w:szCs w:val="32"/>
        </w:rPr>
      </w:pPr>
    </w:p>
    <w:p>
      <w:pPr>
        <w:pStyle w:val="4"/>
        <w:adjustRightInd w:val="0"/>
        <w:snapToGrid w:val="0"/>
        <w:spacing w:line="500" w:lineRule="exact"/>
        <w:ind w:firstLine="640" w:firstLineChars="200"/>
        <w:rPr>
          <w:rFonts w:hint="eastAsia" w:ascii="黑体" w:hAnsi="黑体" w:eastAsia="黑体" w:cs="黑体"/>
          <w:sz w:val="32"/>
          <w:szCs w:val="32"/>
        </w:rPr>
      </w:pPr>
      <w:r>
        <w:rPr>
          <w:rFonts w:hint="eastAsia" w:ascii="黑体" w:hAnsi="黑体" w:eastAsia="黑体" w:cs="黑体"/>
          <w:color w:val="231F20"/>
          <w:sz w:val="32"/>
          <w:szCs w:val="32"/>
        </w:rPr>
        <w:t>一、调查对象</w:t>
      </w:r>
    </w:p>
    <w:p>
      <w:pPr>
        <w:pStyle w:val="4"/>
        <w:adjustRightInd w:val="0"/>
        <w:snapToGrid w:val="0"/>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231F20"/>
          <w:sz w:val="32"/>
          <w:szCs w:val="32"/>
        </w:rPr>
        <w:t>随机选</w:t>
      </w:r>
      <w:r>
        <w:rPr>
          <w:rFonts w:hint="eastAsia" w:ascii="Times New Roman" w:hAnsi="Times New Roman" w:eastAsia="仿宋_GB2312" w:cs="仿宋_GB2312"/>
          <w:color w:val="231F20"/>
          <w:sz w:val="32"/>
          <w:szCs w:val="32"/>
        </w:rPr>
        <w:t>5</w:t>
      </w:r>
      <w:r>
        <w:rPr>
          <w:rFonts w:hint="eastAsia" w:ascii="仿宋_GB2312" w:hAnsi="仿宋_GB2312" w:eastAsia="仿宋_GB2312" w:cs="仿宋_GB2312"/>
          <w:color w:val="231F20"/>
          <w:sz w:val="32"/>
          <w:szCs w:val="32"/>
        </w:rPr>
        <w:t>名患者。</w:t>
      </w:r>
    </w:p>
    <w:p>
      <w:pPr>
        <w:pStyle w:val="4"/>
        <w:numPr>
          <w:ilvl w:val="0"/>
          <w:numId w:val="2"/>
        </w:numPr>
        <w:adjustRightInd w:val="0"/>
        <w:snapToGrid w:val="0"/>
        <w:spacing w:line="500" w:lineRule="exact"/>
        <w:ind w:firstLine="640" w:firstLineChars="200"/>
        <w:rPr>
          <w:rFonts w:hint="eastAsia" w:ascii="黑体" w:hAnsi="黑体" w:eastAsia="黑体" w:cs="黑体"/>
          <w:color w:val="231F20"/>
          <w:sz w:val="32"/>
          <w:szCs w:val="32"/>
        </w:rPr>
      </w:pPr>
      <w:r>
        <w:rPr>
          <w:rFonts w:hint="eastAsia" w:ascii="黑体" w:hAnsi="黑体" w:eastAsia="黑体" w:cs="黑体"/>
          <w:color w:val="231F20"/>
          <w:sz w:val="32"/>
          <w:szCs w:val="32"/>
        </w:rPr>
        <w:t>评分标准</w:t>
      </w:r>
    </w:p>
    <w:p>
      <w:pPr>
        <w:pStyle w:val="4"/>
        <w:numPr>
          <w:ilvl w:val="0"/>
          <w:numId w:val="0"/>
        </w:numPr>
        <w:adjustRightInd w:val="0"/>
        <w:snapToGrid w:val="0"/>
        <w:spacing w:line="500" w:lineRule="exact"/>
        <w:ind w:firstLine="516"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231F20"/>
          <w:spacing w:val="-31"/>
          <w:sz w:val="32"/>
          <w:szCs w:val="32"/>
          <w:lang w:eastAsia="zh-CN"/>
        </w:rPr>
        <w:t>共</w:t>
      </w:r>
      <w:r>
        <w:rPr>
          <w:rFonts w:hint="eastAsia" w:ascii="Times New Roman" w:hAnsi="Times New Roman" w:eastAsia="仿宋_GB2312" w:cs="仿宋_GB2312"/>
          <w:color w:val="231F20"/>
          <w:spacing w:val="-31"/>
          <w:sz w:val="32"/>
          <w:szCs w:val="32"/>
          <w:lang w:val="en-US" w:eastAsia="zh-CN"/>
        </w:rPr>
        <w:t>5</w:t>
      </w:r>
      <w:r>
        <w:rPr>
          <w:rFonts w:hint="eastAsia" w:ascii="仿宋_GB2312" w:hAnsi="仿宋_GB2312" w:eastAsia="仿宋_GB2312" w:cs="仿宋_GB2312"/>
          <w:color w:val="231F20"/>
          <w:spacing w:val="-31"/>
          <w:sz w:val="32"/>
          <w:szCs w:val="32"/>
          <w:lang w:val="en-US" w:eastAsia="zh-CN"/>
        </w:rPr>
        <w:t>道题，</w:t>
      </w:r>
      <w:r>
        <w:rPr>
          <w:rFonts w:hint="eastAsia" w:ascii="仿宋_GB2312" w:hAnsi="仿宋_GB2312" w:eastAsia="仿宋_GB2312" w:cs="仿宋_GB2312"/>
          <w:color w:val="231F20"/>
          <w:spacing w:val="-31"/>
          <w:sz w:val="32"/>
          <w:szCs w:val="32"/>
        </w:rPr>
        <w:t>总分</w:t>
      </w:r>
      <w:r>
        <w:rPr>
          <w:rFonts w:hint="eastAsia" w:ascii="Times New Roman" w:hAnsi="Times New Roman" w:eastAsia="仿宋_GB2312" w:cs="仿宋_GB2312"/>
          <w:color w:val="231F20"/>
          <w:sz w:val="32"/>
          <w:szCs w:val="32"/>
        </w:rPr>
        <w:t>10</w:t>
      </w:r>
      <w:r>
        <w:rPr>
          <w:rFonts w:hint="eastAsia" w:ascii="仿宋_GB2312" w:hAnsi="仿宋_GB2312" w:eastAsia="仿宋_GB2312" w:cs="仿宋_GB2312"/>
          <w:color w:val="231F20"/>
          <w:spacing w:val="-28"/>
          <w:sz w:val="32"/>
          <w:szCs w:val="32"/>
        </w:rPr>
        <w:t>分。</w:t>
      </w:r>
    </w:p>
    <w:p>
      <w:pPr>
        <w:pStyle w:val="4"/>
        <w:adjustRightInd w:val="0"/>
        <w:snapToGrid w:val="0"/>
        <w:spacing w:line="50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仿宋_GB2312"/>
          <w:color w:val="231F20"/>
          <w:sz w:val="32"/>
          <w:szCs w:val="32"/>
        </w:rPr>
        <w:t>5</w:t>
      </w:r>
      <w:r>
        <w:rPr>
          <w:rFonts w:hint="eastAsia" w:ascii="仿宋_GB2312" w:hAnsi="仿宋_GB2312" w:eastAsia="仿宋_GB2312" w:cs="仿宋_GB2312"/>
          <w:color w:val="231F20"/>
          <w:spacing w:val="-18"/>
          <w:sz w:val="32"/>
          <w:szCs w:val="32"/>
        </w:rPr>
        <w:t>个调查对象中，有</w:t>
      </w:r>
      <w:r>
        <w:rPr>
          <w:rFonts w:hint="eastAsia" w:ascii="Times New Roman" w:hAnsi="Times New Roman" w:eastAsia="仿宋_GB2312" w:cs="仿宋_GB2312"/>
          <w:color w:val="231F20"/>
          <w:sz w:val="32"/>
          <w:szCs w:val="32"/>
        </w:rPr>
        <w:t>3</w:t>
      </w:r>
      <w:r>
        <w:rPr>
          <w:rFonts w:hint="eastAsia" w:ascii="仿宋_GB2312" w:hAnsi="仿宋_GB2312" w:eastAsia="仿宋_GB2312" w:cs="仿宋_GB2312"/>
          <w:color w:val="231F20"/>
          <w:spacing w:val="-8"/>
          <w:sz w:val="32"/>
          <w:szCs w:val="32"/>
        </w:rPr>
        <w:t>人及以上选择②</w:t>
      </w:r>
      <w:r>
        <w:rPr>
          <w:rFonts w:hint="eastAsia" w:ascii="仿宋_GB2312" w:hAnsi="仿宋_GB2312" w:eastAsia="仿宋_GB2312" w:cs="仿宋_GB2312"/>
          <w:color w:val="231F20"/>
          <w:sz w:val="32"/>
          <w:szCs w:val="32"/>
        </w:rPr>
        <w:t>～④选项，该题得</w:t>
      </w:r>
      <w:r>
        <w:rPr>
          <w:rFonts w:hint="eastAsia" w:ascii="Times New Roman" w:hAnsi="Times New Roman" w:eastAsia="仿宋_GB2312" w:cs="仿宋_GB2312"/>
          <w:color w:val="231F20"/>
          <w:sz w:val="32"/>
          <w:szCs w:val="32"/>
        </w:rPr>
        <w:t>2</w:t>
      </w:r>
      <w:r>
        <w:rPr>
          <w:rFonts w:hint="eastAsia" w:ascii="仿宋_GB2312" w:hAnsi="仿宋_GB2312" w:eastAsia="仿宋_GB2312" w:cs="仿宋_GB2312"/>
          <w:color w:val="231F20"/>
          <w:sz w:val="32"/>
          <w:szCs w:val="32"/>
        </w:rPr>
        <w:t>分,否则不得分。</w:t>
      </w:r>
    </w:p>
    <w:tbl>
      <w:tblPr>
        <w:tblStyle w:val="10"/>
        <w:tblpPr w:leftFromText="180" w:rightFromText="180" w:vertAnchor="text" w:horzAnchor="page" w:tblpX="1406" w:tblpY="948"/>
        <w:tblOverlap w:val="never"/>
        <w:tblW w:w="9380" w:type="dxa"/>
        <w:tblInd w:w="0"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7745"/>
        <w:gridCol w:w="1635"/>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80" w:hRule="atLeast"/>
        </w:trPr>
        <w:tc>
          <w:tcPr>
            <w:tcW w:w="7745" w:type="dxa"/>
            <w:vAlign w:val="top"/>
          </w:tcPr>
          <w:p>
            <w:pPr>
              <w:pStyle w:val="14"/>
              <w:spacing w:before="194" w:line="240" w:lineRule="auto"/>
              <w:ind w:left="3403" w:right="3396"/>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lang w:eastAsia="zh-CN"/>
              </w:rPr>
              <w:t>问</w:t>
            </w:r>
            <w:r>
              <w:rPr>
                <w:rFonts w:hint="eastAsia" w:ascii="仿宋_GB2312" w:hAnsi="仿宋_GB2312" w:eastAsia="仿宋_GB2312" w:cs="仿宋_GB2312"/>
                <w:color w:val="231F20"/>
                <w:spacing w:val="-12"/>
                <w:w w:val="102"/>
                <w:sz w:val="28"/>
                <w:szCs w:val="28"/>
              </w:rPr>
              <w:t>题</w:t>
            </w:r>
          </w:p>
        </w:tc>
        <w:tc>
          <w:tcPr>
            <w:tcW w:w="1635" w:type="dxa"/>
            <w:vAlign w:val="top"/>
          </w:tcPr>
          <w:p>
            <w:pPr>
              <w:pStyle w:val="14"/>
              <w:spacing w:before="194" w:line="240" w:lineRule="auto"/>
              <w:ind w:left="516" w:right="509"/>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选择</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828" w:hRule="atLeast"/>
        </w:trPr>
        <w:tc>
          <w:tcPr>
            <w:tcW w:w="7745" w:type="dxa"/>
            <w:vAlign w:val="top"/>
          </w:tcPr>
          <w:p>
            <w:pPr>
              <w:pStyle w:val="14"/>
              <w:spacing w:before="121" w:line="240" w:lineRule="auto"/>
              <w:ind w:left="57"/>
              <w:rPr>
                <w:rFonts w:hint="eastAsia" w:ascii="仿宋_GB2312" w:hAnsi="仿宋_GB2312" w:eastAsia="仿宋_GB2312" w:cs="仿宋_GB2312"/>
                <w:sz w:val="28"/>
                <w:szCs w:val="28"/>
              </w:rPr>
            </w:pPr>
            <w:r>
              <w:rPr>
                <w:rFonts w:hint="eastAsia" w:ascii="Times New Roman" w:hAnsi="Times New Roman" w:eastAsia="仿宋_GB2312" w:cs="仿宋_GB2312"/>
                <w:color w:val="231F20"/>
                <w:spacing w:val="2"/>
                <w:w w:val="101"/>
                <w:sz w:val="28"/>
                <w:szCs w:val="28"/>
              </w:rPr>
              <w:t>1</w:t>
            </w:r>
            <w:r>
              <w:rPr>
                <w:rFonts w:hint="eastAsia" w:ascii="仿宋_GB2312" w:hAnsi="仿宋_GB2312" w:eastAsia="仿宋_GB2312" w:cs="仿宋_GB2312"/>
                <w:color w:val="231F20"/>
                <w:w w:val="50"/>
                <w:sz w:val="28"/>
                <w:szCs w:val="28"/>
              </w:rPr>
              <w:t>.</w:t>
            </w:r>
            <w:r>
              <w:rPr>
                <w:rFonts w:hint="eastAsia" w:ascii="仿宋_GB2312" w:hAnsi="仿宋_GB2312" w:eastAsia="仿宋_GB2312" w:cs="仿宋_GB2312"/>
                <w:color w:val="231F20"/>
                <w:spacing w:val="-84"/>
                <w:sz w:val="28"/>
                <w:szCs w:val="28"/>
              </w:rPr>
              <w:t xml:space="preserve"> </w:t>
            </w:r>
            <w:r>
              <w:rPr>
                <w:rFonts w:hint="eastAsia" w:ascii="仿宋_GB2312" w:hAnsi="仿宋_GB2312" w:eastAsia="仿宋_GB2312" w:cs="仿宋_GB2312"/>
                <w:color w:val="231F20"/>
                <w:spacing w:val="-12"/>
                <w:w w:val="102"/>
                <w:sz w:val="28"/>
                <w:szCs w:val="28"/>
              </w:rPr>
              <w:t>医生有没有询问您吸烟、饮酒、饮食习惯？</w:t>
            </w:r>
          </w:p>
          <w:p>
            <w:pPr>
              <w:pStyle w:val="14"/>
              <w:tabs>
                <w:tab w:val="left" w:pos="1222"/>
              </w:tabs>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4"/>
                <w:sz w:val="28"/>
                <w:szCs w:val="28"/>
              </w:rPr>
              <w:t>①没</w:t>
            </w:r>
            <w:r>
              <w:rPr>
                <w:rFonts w:hint="eastAsia" w:ascii="仿宋_GB2312" w:hAnsi="仿宋_GB2312" w:eastAsia="仿宋_GB2312" w:cs="仿宋_GB2312"/>
                <w:color w:val="231F20"/>
                <w:sz w:val="28"/>
                <w:szCs w:val="28"/>
              </w:rPr>
              <w:t>有</w:t>
            </w:r>
            <w:r>
              <w:rPr>
                <w:rFonts w:hint="eastAsia" w:ascii="仿宋_GB2312" w:hAnsi="仿宋_GB2312" w:eastAsia="仿宋_GB2312" w:cs="仿宋_GB2312"/>
                <w:color w:val="231F20"/>
                <w:sz w:val="28"/>
                <w:szCs w:val="28"/>
                <w:lang w:val="en-US" w:eastAsia="zh-CN"/>
              </w:rPr>
              <w:t xml:space="preserve"> </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pacing w:val="4"/>
                <w:sz w:val="28"/>
                <w:szCs w:val="28"/>
              </w:rPr>
              <w:t>②</w:t>
            </w:r>
            <w:r>
              <w:rPr>
                <w:rFonts w:hint="eastAsia" w:ascii="仿宋_GB2312" w:hAnsi="仿宋_GB2312" w:eastAsia="仿宋_GB2312" w:cs="仿宋_GB2312"/>
                <w:color w:val="231F20"/>
                <w:sz w:val="28"/>
                <w:szCs w:val="28"/>
              </w:rPr>
              <w:t>有</w:t>
            </w:r>
          </w:p>
        </w:tc>
        <w:tc>
          <w:tcPr>
            <w:tcW w:w="1635" w:type="dxa"/>
            <w:vAlign w:val="top"/>
          </w:tcPr>
          <w:p>
            <w:pPr>
              <w:pStyle w:val="14"/>
              <w:spacing w:line="240" w:lineRule="auto"/>
              <w:rPr>
                <w:rFonts w:hint="eastAsia" w:ascii="仿宋_GB2312" w:hAnsi="仿宋_GB2312" w:eastAsia="仿宋_GB2312" w:cs="仿宋_GB2312"/>
                <w:sz w:val="28"/>
                <w:szCs w:val="2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58" w:hRule="atLeast"/>
        </w:trPr>
        <w:tc>
          <w:tcPr>
            <w:tcW w:w="7745" w:type="dxa"/>
            <w:vAlign w:val="top"/>
          </w:tcPr>
          <w:p>
            <w:pPr>
              <w:pStyle w:val="14"/>
              <w:spacing w:before="121" w:line="240" w:lineRule="auto"/>
              <w:ind w:left="57"/>
              <w:rPr>
                <w:rFonts w:hint="eastAsia" w:ascii="仿宋_GB2312" w:hAnsi="仿宋_GB2312" w:eastAsia="仿宋_GB2312" w:cs="仿宋_GB2312"/>
                <w:sz w:val="28"/>
                <w:szCs w:val="28"/>
              </w:rPr>
            </w:pPr>
            <w:r>
              <w:rPr>
                <w:rFonts w:hint="eastAsia" w:ascii="Times New Roman" w:hAnsi="Times New Roman" w:eastAsia="仿宋_GB2312" w:cs="仿宋_GB2312"/>
                <w:color w:val="231F20"/>
                <w:spacing w:val="2"/>
                <w:w w:val="101"/>
                <w:sz w:val="28"/>
                <w:szCs w:val="28"/>
              </w:rPr>
              <w:t>2</w:t>
            </w:r>
            <w:r>
              <w:rPr>
                <w:rFonts w:hint="eastAsia" w:ascii="仿宋_GB2312" w:hAnsi="仿宋_GB2312" w:eastAsia="仿宋_GB2312" w:cs="仿宋_GB2312"/>
                <w:color w:val="231F20"/>
                <w:w w:val="50"/>
                <w:sz w:val="28"/>
                <w:szCs w:val="28"/>
              </w:rPr>
              <w:t>.</w:t>
            </w:r>
            <w:r>
              <w:rPr>
                <w:rFonts w:hint="eastAsia" w:ascii="仿宋_GB2312" w:hAnsi="仿宋_GB2312" w:eastAsia="仿宋_GB2312" w:cs="仿宋_GB2312"/>
                <w:color w:val="231F20"/>
                <w:spacing w:val="-84"/>
                <w:sz w:val="28"/>
                <w:szCs w:val="28"/>
              </w:rPr>
              <w:t xml:space="preserve"> </w:t>
            </w:r>
            <w:r>
              <w:rPr>
                <w:rFonts w:hint="eastAsia" w:ascii="仿宋_GB2312" w:hAnsi="仿宋_GB2312" w:eastAsia="仿宋_GB2312" w:cs="仿宋_GB2312"/>
                <w:color w:val="231F20"/>
                <w:spacing w:val="4"/>
                <w:w w:val="102"/>
                <w:sz w:val="28"/>
                <w:szCs w:val="28"/>
              </w:rPr>
              <w:t>医生有没有告知您所患疾病的致病原因</w:t>
            </w:r>
            <w:r>
              <w:rPr>
                <w:rFonts w:hint="eastAsia" w:ascii="仿宋_GB2312" w:hAnsi="仿宋_GB2312" w:eastAsia="仿宋_GB2312" w:cs="仿宋_GB2312"/>
                <w:color w:val="231F20"/>
                <w:spacing w:val="-199"/>
                <w:w w:val="102"/>
                <w:sz w:val="28"/>
                <w:szCs w:val="28"/>
              </w:rPr>
              <w:t>？</w:t>
            </w:r>
            <w:r>
              <w:rPr>
                <w:rFonts w:hint="eastAsia" w:ascii="仿宋_GB2312" w:hAnsi="仿宋_GB2312" w:eastAsia="仿宋_GB2312" w:cs="仿宋_GB2312"/>
                <w:color w:val="231F20"/>
                <w:spacing w:val="-32"/>
                <w:w w:val="102"/>
                <w:sz w:val="28"/>
                <w:szCs w:val="28"/>
              </w:rPr>
              <w:t>（</w:t>
            </w:r>
            <w:r>
              <w:rPr>
                <w:rFonts w:hint="eastAsia" w:ascii="仿宋_GB2312" w:hAnsi="仿宋_GB2312" w:eastAsia="仿宋_GB2312" w:cs="仿宋_GB2312"/>
                <w:color w:val="231F20"/>
                <w:spacing w:val="-8"/>
                <w:w w:val="102"/>
                <w:sz w:val="28"/>
                <w:szCs w:val="28"/>
              </w:rPr>
              <w:t>可多选</w:t>
            </w:r>
            <w:r>
              <w:rPr>
                <w:rFonts w:hint="eastAsia" w:ascii="仿宋_GB2312" w:hAnsi="仿宋_GB2312" w:eastAsia="仿宋_GB2312" w:cs="仿宋_GB2312"/>
                <w:color w:val="231F20"/>
                <w:w w:val="102"/>
                <w:sz w:val="28"/>
                <w:szCs w:val="28"/>
              </w:rPr>
              <w:t>）</w:t>
            </w:r>
          </w:p>
          <w:p>
            <w:pPr>
              <w:pStyle w:val="14"/>
              <w:tabs>
                <w:tab w:val="left" w:pos="1013"/>
                <w:tab w:val="left" w:pos="2450"/>
                <w:tab w:val="left" w:pos="3406"/>
              </w:tabs>
              <w:spacing w:line="240" w:lineRule="auto"/>
              <w:ind w:left="57"/>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4"/>
                <w:sz w:val="28"/>
                <w:szCs w:val="28"/>
              </w:rPr>
              <w:t>①没</w:t>
            </w:r>
            <w:r>
              <w:rPr>
                <w:rFonts w:hint="eastAsia" w:ascii="仿宋_GB2312" w:hAnsi="仿宋_GB2312" w:eastAsia="仿宋_GB2312" w:cs="仿宋_GB2312"/>
                <w:color w:val="231F20"/>
                <w:sz w:val="28"/>
                <w:szCs w:val="28"/>
              </w:rPr>
              <w:t>有</w:t>
            </w:r>
            <w:r>
              <w:rPr>
                <w:rFonts w:hint="eastAsia" w:ascii="仿宋_GB2312" w:hAnsi="仿宋_GB2312" w:eastAsia="仿宋_GB2312" w:cs="仿宋_GB2312"/>
                <w:color w:val="231F20"/>
                <w:sz w:val="28"/>
                <w:szCs w:val="28"/>
                <w:lang w:val="en-US" w:eastAsia="zh-CN"/>
              </w:rPr>
              <w:t xml:space="preserve">   </w:t>
            </w:r>
            <w:r>
              <w:rPr>
                <w:rFonts w:hint="eastAsia" w:ascii="仿宋_GB2312" w:hAnsi="仿宋_GB2312" w:eastAsia="仿宋_GB2312" w:cs="仿宋_GB2312"/>
                <w:color w:val="231F20"/>
                <w:spacing w:val="4"/>
                <w:sz w:val="28"/>
                <w:szCs w:val="28"/>
              </w:rPr>
              <w:t>②当面指</w:t>
            </w:r>
            <w:r>
              <w:rPr>
                <w:rFonts w:hint="eastAsia" w:ascii="仿宋_GB2312" w:hAnsi="仿宋_GB2312" w:eastAsia="仿宋_GB2312" w:cs="仿宋_GB2312"/>
                <w:color w:val="231F20"/>
                <w:sz w:val="28"/>
                <w:szCs w:val="28"/>
              </w:rPr>
              <w:t>导</w:t>
            </w:r>
            <w:r>
              <w:rPr>
                <w:rFonts w:hint="eastAsia" w:ascii="仿宋_GB2312" w:hAnsi="仿宋_GB2312" w:eastAsia="仿宋_GB2312" w:cs="仿宋_GB2312"/>
                <w:color w:val="231F20"/>
                <w:sz w:val="28"/>
                <w:szCs w:val="28"/>
                <w:lang w:val="en-US" w:eastAsia="zh-CN"/>
              </w:rPr>
              <w:t xml:space="preserve">   </w:t>
            </w:r>
            <w:r>
              <w:rPr>
                <w:rFonts w:hint="eastAsia" w:ascii="仿宋_GB2312" w:hAnsi="仿宋_GB2312" w:eastAsia="仿宋_GB2312" w:cs="仿宋_GB2312"/>
                <w:color w:val="231F20"/>
                <w:spacing w:val="4"/>
                <w:sz w:val="28"/>
                <w:szCs w:val="28"/>
              </w:rPr>
              <w:t>③文</w:t>
            </w:r>
            <w:r>
              <w:rPr>
                <w:rFonts w:hint="eastAsia" w:ascii="仿宋_GB2312" w:hAnsi="仿宋_GB2312" w:eastAsia="仿宋_GB2312" w:cs="仿宋_GB2312"/>
                <w:color w:val="231F20"/>
                <w:sz w:val="28"/>
                <w:szCs w:val="28"/>
              </w:rPr>
              <w:t>字</w:t>
            </w:r>
            <w:r>
              <w:rPr>
                <w:rFonts w:hint="eastAsia" w:ascii="仿宋_GB2312" w:hAnsi="仿宋_GB2312" w:eastAsia="仿宋_GB2312" w:cs="仿宋_GB2312"/>
                <w:color w:val="231F20"/>
                <w:sz w:val="28"/>
                <w:szCs w:val="28"/>
                <w:lang w:val="en-US" w:eastAsia="zh-CN"/>
              </w:rPr>
              <w:t xml:space="preserve">  </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pacing w:val="4"/>
                <w:sz w:val="28"/>
                <w:szCs w:val="28"/>
              </w:rPr>
              <w:t>④图</w:t>
            </w:r>
            <w:r>
              <w:rPr>
                <w:rFonts w:hint="eastAsia" w:ascii="仿宋_GB2312" w:hAnsi="仿宋_GB2312" w:eastAsia="仿宋_GB2312" w:cs="仿宋_GB2312"/>
                <w:color w:val="231F20"/>
                <w:sz w:val="28"/>
                <w:szCs w:val="28"/>
              </w:rPr>
              <w:t>片</w:t>
            </w:r>
          </w:p>
        </w:tc>
        <w:tc>
          <w:tcPr>
            <w:tcW w:w="1635" w:type="dxa"/>
            <w:vAlign w:val="top"/>
          </w:tcPr>
          <w:p>
            <w:pPr>
              <w:pStyle w:val="14"/>
              <w:spacing w:line="240" w:lineRule="auto"/>
              <w:rPr>
                <w:rFonts w:hint="eastAsia" w:ascii="仿宋_GB2312" w:hAnsi="仿宋_GB2312" w:eastAsia="仿宋_GB2312" w:cs="仿宋_GB2312"/>
                <w:sz w:val="28"/>
                <w:szCs w:val="2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18" w:hRule="atLeast"/>
        </w:trPr>
        <w:tc>
          <w:tcPr>
            <w:tcW w:w="7745" w:type="dxa"/>
            <w:vAlign w:val="top"/>
          </w:tcPr>
          <w:p>
            <w:pPr>
              <w:pStyle w:val="14"/>
              <w:spacing w:before="121" w:line="240" w:lineRule="auto"/>
              <w:ind w:left="57"/>
              <w:rPr>
                <w:rFonts w:hint="eastAsia" w:ascii="仿宋_GB2312" w:hAnsi="仿宋_GB2312" w:eastAsia="仿宋_GB2312" w:cs="仿宋_GB2312"/>
                <w:sz w:val="28"/>
                <w:szCs w:val="28"/>
              </w:rPr>
            </w:pPr>
            <w:r>
              <w:rPr>
                <w:rFonts w:hint="eastAsia" w:ascii="Times New Roman" w:hAnsi="Times New Roman" w:eastAsia="仿宋_GB2312" w:cs="仿宋_GB2312"/>
                <w:color w:val="231F20"/>
                <w:spacing w:val="2"/>
                <w:w w:val="101"/>
                <w:sz w:val="28"/>
                <w:szCs w:val="28"/>
              </w:rPr>
              <w:t>3</w:t>
            </w:r>
            <w:r>
              <w:rPr>
                <w:rFonts w:hint="eastAsia" w:ascii="仿宋_GB2312" w:hAnsi="仿宋_GB2312" w:eastAsia="仿宋_GB2312" w:cs="仿宋_GB2312"/>
                <w:color w:val="231F20"/>
                <w:w w:val="50"/>
                <w:sz w:val="28"/>
                <w:szCs w:val="28"/>
              </w:rPr>
              <w:t>.</w:t>
            </w:r>
            <w:r>
              <w:rPr>
                <w:rFonts w:hint="eastAsia" w:ascii="仿宋_GB2312" w:hAnsi="仿宋_GB2312" w:eastAsia="仿宋_GB2312" w:cs="仿宋_GB2312"/>
                <w:color w:val="231F20"/>
                <w:spacing w:val="-84"/>
                <w:sz w:val="28"/>
                <w:szCs w:val="28"/>
              </w:rPr>
              <w:t xml:space="preserve"> </w:t>
            </w:r>
            <w:r>
              <w:rPr>
                <w:rFonts w:hint="eastAsia" w:ascii="仿宋_GB2312" w:hAnsi="仿宋_GB2312" w:eastAsia="仿宋_GB2312" w:cs="仿宋_GB2312"/>
                <w:color w:val="231F20"/>
                <w:spacing w:val="4"/>
                <w:w w:val="102"/>
                <w:sz w:val="28"/>
                <w:szCs w:val="28"/>
              </w:rPr>
              <w:t>医生有没有给您讲解过日常生活与行为的注意事项</w:t>
            </w:r>
            <w:r>
              <w:rPr>
                <w:rFonts w:hint="eastAsia" w:ascii="仿宋_GB2312" w:hAnsi="仿宋_GB2312" w:eastAsia="仿宋_GB2312" w:cs="仿宋_GB2312"/>
                <w:color w:val="231F20"/>
                <w:spacing w:val="-199"/>
                <w:w w:val="102"/>
                <w:sz w:val="28"/>
                <w:szCs w:val="28"/>
              </w:rPr>
              <w:t>？</w:t>
            </w:r>
            <w:r>
              <w:rPr>
                <w:rFonts w:hint="eastAsia" w:ascii="仿宋_GB2312" w:hAnsi="仿宋_GB2312" w:eastAsia="仿宋_GB2312" w:cs="仿宋_GB2312"/>
                <w:color w:val="231F20"/>
                <w:spacing w:val="-32"/>
                <w:w w:val="102"/>
                <w:sz w:val="28"/>
                <w:szCs w:val="28"/>
              </w:rPr>
              <w:t>（</w:t>
            </w:r>
            <w:r>
              <w:rPr>
                <w:rFonts w:hint="eastAsia" w:ascii="仿宋_GB2312" w:hAnsi="仿宋_GB2312" w:eastAsia="仿宋_GB2312" w:cs="仿宋_GB2312"/>
                <w:color w:val="231F20"/>
                <w:spacing w:val="-8"/>
                <w:w w:val="102"/>
                <w:sz w:val="28"/>
                <w:szCs w:val="28"/>
              </w:rPr>
              <w:t>可多选</w:t>
            </w:r>
            <w:r>
              <w:rPr>
                <w:rFonts w:hint="eastAsia" w:ascii="仿宋_GB2312" w:hAnsi="仿宋_GB2312" w:eastAsia="仿宋_GB2312" w:cs="仿宋_GB2312"/>
                <w:color w:val="231F20"/>
                <w:w w:val="102"/>
                <w:sz w:val="28"/>
                <w:szCs w:val="28"/>
              </w:rPr>
              <w:t>）</w:t>
            </w:r>
          </w:p>
          <w:p>
            <w:pPr>
              <w:pStyle w:val="14"/>
              <w:tabs>
                <w:tab w:val="left" w:pos="1013"/>
                <w:tab w:val="left" w:pos="2450"/>
                <w:tab w:val="left" w:pos="3406"/>
              </w:tabs>
              <w:spacing w:line="240" w:lineRule="auto"/>
              <w:ind w:left="57"/>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4"/>
                <w:sz w:val="28"/>
                <w:szCs w:val="28"/>
              </w:rPr>
              <w:t>①没</w:t>
            </w:r>
            <w:r>
              <w:rPr>
                <w:rFonts w:hint="eastAsia" w:ascii="仿宋_GB2312" w:hAnsi="仿宋_GB2312" w:eastAsia="仿宋_GB2312" w:cs="仿宋_GB2312"/>
                <w:color w:val="231F20"/>
                <w:sz w:val="28"/>
                <w:szCs w:val="28"/>
              </w:rPr>
              <w:t>有</w:t>
            </w:r>
            <w:r>
              <w:rPr>
                <w:rFonts w:hint="eastAsia" w:ascii="仿宋_GB2312" w:hAnsi="仿宋_GB2312" w:eastAsia="仿宋_GB2312" w:cs="仿宋_GB2312"/>
                <w:color w:val="231F20"/>
                <w:sz w:val="28"/>
                <w:szCs w:val="28"/>
                <w:lang w:val="en-US" w:eastAsia="zh-CN"/>
              </w:rPr>
              <w:t xml:space="preserve">   </w:t>
            </w:r>
            <w:r>
              <w:rPr>
                <w:rFonts w:hint="eastAsia" w:ascii="仿宋_GB2312" w:hAnsi="仿宋_GB2312" w:eastAsia="仿宋_GB2312" w:cs="仿宋_GB2312"/>
                <w:color w:val="231F20"/>
                <w:spacing w:val="4"/>
                <w:sz w:val="28"/>
                <w:szCs w:val="28"/>
              </w:rPr>
              <w:t>②当面指</w:t>
            </w:r>
            <w:r>
              <w:rPr>
                <w:rFonts w:hint="eastAsia" w:ascii="仿宋_GB2312" w:hAnsi="仿宋_GB2312" w:eastAsia="仿宋_GB2312" w:cs="仿宋_GB2312"/>
                <w:color w:val="231F20"/>
                <w:sz w:val="28"/>
                <w:szCs w:val="28"/>
              </w:rPr>
              <w:t>导</w:t>
            </w:r>
            <w:r>
              <w:rPr>
                <w:rFonts w:hint="eastAsia" w:ascii="仿宋_GB2312" w:hAnsi="仿宋_GB2312" w:eastAsia="仿宋_GB2312" w:cs="仿宋_GB2312"/>
                <w:color w:val="231F20"/>
                <w:sz w:val="28"/>
                <w:szCs w:val="28"/>
                <w:lang w:val="en-US" w:eastAsia="zh-CN"/>
              </w:rPr>
              <w:t xml:space="preserve">   </w:t>
            </w:r>
            <w:r>
              <w:rPr>
                <w:rFonts w:hint="eastAsia" w:ascii="仿宋_GB2312" w:hAnsi="仿宋_GB2312" w:eastAsia="仿宋_GB2312" w:cs="仿宋_GB2312"/>
                <w:color w:val="231F20"/>
                <w:spacing w:val="4"/>
                <w:sz w:val="28"/>
                <w:szCs w:val="28"/>
              </w:rPr>
              <w:t>③文</w:t>
            </w:r>
            <w:r>
              <w:rPr>
                <w:rFonts w:hint="eastAsia" w:ascii="仿宋_GB2312" w:hAnsi="仿宋_GB2312" w:eastAsia="仿宋_GB2312" w:cs="仿宋_GB2312"/>
                <w:color w:val="231F20"/>
                <w:sz w:val="28"/>
                <w:szCs w:val="28"/>
              </w:rPr>
              <w:t>字</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lang w:val="en-US" w:eastAsia="zh-CN"/>
              </w:rPr>
              <w:t xml:space="preserve">   </w:t>
            </w:r>
            <w:r>
              <w:rPr>
                <w:rFonts w:hint="eastAsia" w:ascii="仿宋_GB2312" w:hAnsi="仿宋_GB2312" w:eastAsia="仿宋_GB2312" w:cs="仿宋_GB2312"/>
                <w:color w:val="231F20"/>
                <w:spacing w:val="4"/>
                <w:sz w:val="28"/>
                <w:szCs w:val="28"/>
              </w:rPr>
              <w:t>④图</w:t>
            </w:r>
            <w:r>
              <w:rPr>
                <w:rFonts w:hint="eastAsia" w:ascii="仿宋_GB2312" w:hAnsi="仿宋_GB2312" w:eastAsia="仿宋_GB2312" w:cs="仿宋_GB2312"/>
                <w:color w:val="231F20"/>
                <w:sz w:val="28"/>
                <w:szCs w:val="28"/>
              </w:rPr>
              <w:t>片</w:t>
            </w:r>
          </w:p>
        </w:tc>
        <w:tc>
          <w:tcPr>
            <w:tcW w:w="1635" w:type="dxa"/>
            <w:vAlign w:val="top"/>
          </w:tcPr>
          <w:p>
            <w:pPr>
              <w:pStyle w:val="14"/>
              <w:spacing w:line="240" w:lineRule="auto"/>
              <w:rPr>
                <w:rFonts w:hint="eastAsia" w:ascii="仿宋_GB2312" w:hAnsi="仿宋_GB2312" w:eastAsia="仿宋_GB2312" w:cs="仿宋_GB2312"/>
                <w:sz w:val="28"/>
                <w:szCs w:val="2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080" w:hRule="atLeast"/>
        </w:trPr>
        <w:tc>
          <w:tcPr>
            <w:tcW w:w="7745" w:type="dxa"/>
            <w:vAlign w:val="top"/>
          </w:tcPr>
          <w:p>
            <w:pPr>
              <w:pStyle w:val="14"/>
              <w:spacing w:before="121" w:line="240" w:lineRule="auto"/>
              <w:ind w:left="57"/>
              <w:rPr>
                <w:rFonts w:hint="eastAsia" w:ascii="仿宋_GB2312" w:hAnsi="仿宋_GB2312" w:eastAsia="仿宋_GB2312" w:cs="仿宋_GB2312"/>
                <w:color w:val="231F20"/>
                <w:spacing w:val="-12"/>
                <w:w w:val="102"/>
                <w:sz w:val="28"/>
                <w:szCs w:val="28"/>
              </w:rPr>
            </w:pPr>
            <w:r>
              <w:rPr>
                <w:rFonts w:hint="eastAsia" w:ascii="Times New Roman" w:hAnsi="Times New Roman" w:eastAsia="仿宋_GB2312" w:cs="仿宋_GB2312"/>
                <w:color w:val="231F20"/>
                <w:spacing w:val="2"/>
                <w:w w:val="101"/>
                <w:sz w:val="28"/>
                <w:szCs w:val="28"/>
              </w:rPr>
              <w:t>4</w:t>
            </w:r>
            <w:r>
              <w:rPr>
                <w:rFonts w:hint="eastAsia" w:ascii="仿宋_GB2312" w:hAnsi="仿宋_GB2312" w:eastAsia="仿宋_GB2312" w:cs="仿宋_GB2312"/>
                <w:color w:val="231F20"/>
                <w:w w:val="50"/>
                <w:sz w:val="28"/>
                <w:szCs w:val="28"/>
              </w:rPr>
              <w:t>.</w:t>
            </w:r>
            <w:r>
              <w:rPr>
                <w:rFonts w:hint="eastAsia" w:ascii="仿宋_GB2312" w:hAnsi="仿宋_GB2312" w:eastAsia="仿宋_GB2312" w:cs="仿宋_GB2312"/>
                <w:color w:val="231F20"/>
                <w:spacing w:val="-79"/>
                <w:sz w:val="28"/>
                <w:szCs w:val="28"/>
              </w:rPr>
              <w:t xml:space="preserve"> </w:t>
            </w:r>
            <w:r>
              <w:rPr>
                <w:rFonts w:hint="eastAsia" w:ascii="仿宋_GB2312" w:hAnsi="仿宋_GB2312" w:eastAsia="仿宋_GB2312" w:cs="仿宋_GB2312"/>
                <w:color w:val="231F20"/>
                <w:spacing w:val="8"/>
                <w:w w:val="102"/>
                <w:sz w:val="28"/>
                <w:szCs w:val="28"/>
              </w:rPr>
              <w:t>医</w:t>
            </w:r>
            <w:r>
              <w:rPr>
                <w:rFonts w:hint="eastAsia" w:ascii="仿宋_GB2312" w:hAnsi="仿宋_GB2312" w:eastAsia="仿宋_GB2312" w:cs="仿宋_GB2312"/>
                <w:color w:val="231F20"/>
                <w:spacing w:val="-12"/>
                <w:w w:val="102"/>
                <w:sz w:val="28"/>
                <w:szCs w:val="28"/>
              </w:rPr>
              <w:t>生有没有跟您讲过控制危险因素或不良生活方式的方法和步骤？（可多选）</w:t>
            </w:r>
          </w:p>
          <w:p>
            <w:pPr>
              <w:pStyle w:val="14"/>
              <w:spacing w:before="121" w:line="240" w:lineRule="auto"/>
              <w:ind w:left="57"/>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12"/>
                <w:w w:val="102"/>
                <w:sz w:val="28"/>
                <w:szCs w:val="28"/>
              </w:rPr>
              <w:t>①没有</w:t>
            </w:r>
            <w:r>
              <w:rPr>
                <w:rFonts w:hint="eastAsia" w:ascii="仿宋_GB2312" w:hAnsi="仿宋_GB2312" w:eastAsia="仿宋_GB2312" w:cs="仿宋_GB2312"/>
                <w:color w:val="231F20"/>
                <w:spacing w:val="-12"/>
                <w:w w:val="102"/>
                <w:sz w:val="28"/>
                <w:szCs w:val="28"/>
                <w:lang w:val="en-US" w:eastAsia="zh-CN"/>
              </w:rPr>
              <w:t xml:space="preserve">   </w:t>
            </w:r>
            <w:r>
              <w:rPr>
                <w:rFonts w:hint="eastAsia" w:ascii="仿宋_GB2312" w:hAnsi="仿宋_GB2312" w:eastAsia="仿宋_GB2312" w:cs="仿宋_GB2312"/>
                <w:color w:val="231F20"/>
                <w:spacing w:val="-12"/>
                <w:w w:val="102"/>
                <w:sz w:val="28"/>
                <w:szCs w:val="28"/>
              </w:rPr>
              <w:t>②当面指导</w:t>
            </w:r>
            <w:r>
              <w:rPr>
                <w:rFonts w:hint="eastAsia" w:ascii="仿宋_GB2312" w:hAnsi="仿宋_GB2312" w:eastAsia="仿宋_GB2312" w:cs="仿宋_GB2312"/>
                <w:color w:val="231F20"/>
                <w:spacing w:val="-12"/>
                <w:w w:val="102"/>
                <w:sz w:val="28"/>
                <w:szCs w:val="28"/>
                <w:lang w:val="en-US" w:eastAsia="zh-CN"/>
              </w:rPr>
              <w:t xml:space="preserve"> </w:t>
            </w:r>
            <w:r>
              <w:rPr>
                <w:rFonts w:hint="eastAsia" w:ascii="仿宋_GB2312" w:hAnsi="仿宋_GB2312" w:eastAsia="仿宋_GB2312" w:cs="仿宋_GB2312"/>
                <w:color w:val="231F20"/>
                <w:spacing w:val="-12"/>
                <w:w w:val="102"/>
                <w:sz w:val="28"/>
                <w:szCs w:val="28"/>
              </w:rPr>
              <w:tab/>
            </w:r>
            <w:r>
              <w:rPr>
                <w:rFonts w:hint="eastAsia" w:ascii="仿宋_GB2312" w:hAnsi="仿宋_GB2312" w:eastAsia="仿宋_GB2312" w:cs="仿宋_GB2312"/>
                <w:color w:val="231F20"/>
                <w:spacing w:val="-12"/>
                <w:w w:val="102"/>
                <w:sz w:val="28"/>
                <w:szCs w:val="28"/>
              </w:rPr>
              <w:t>③文字</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lang w:val="en-US" w:eastAsia="zh-CN"/>
              </w:rPr>
              <w:t xml:space="preserve">   </w:t>
            </w:r>
            <w:r>
              <w:rPr>
                <w:rFonts w:hint="eastAsia" w:ascii="仿宋_GB2312" w:hAnsi="仿宋_GB2312" w:eastAsia="仿宋_GB2312" w:cs="仿宋_GB2312"/>
                <w:color w:val="231F20"/>
                <w:spacing w:val="4"/>
                <w:sz w:val="28"/>
                <w:szCs w:val="28"/>
              </w:rPr>
              <w:t>④图</w:t>
            </w:r>
            <w:r>
              <w:rPr>
                <w:rFonts w:hint="eastAsia" w:ascii="仿宋_GB2312" w:hAnsi="仿宋_GB2312" w:eastAsia="仿宋_GB2312" w:cs="仿宋_GB2312"/>
                <w:color w:val="231F20"/>
                <w:sz w:val="28"/>
                <w:szCs w:val="28"/>
              </w:rPr>
              <w:t>片</w:t>
            </w:r>
          </w:p>
        </w:tc>
        <w:tc>
          <w:tcPr>
            <w:tcW w:w="1635" w:type="dxa"/>
            <w:vAlign w:val="top"/>
          </w:tcPr>
          <w:p>
            <w:pPr>
              <w:pStyle w:val="14"/>
              <w:spacing w:line="240" w:lineRule="auto"/>
              <w:rPr>
                <w:rFonts w:hint="eastAsia" w:ascii="仿宋_GB2312" w:hAnsi="仿宋_GB2312" w:eastAsia="仿宋_GB2312" w:cs="仿宋_GB2312"/>
                <w:sz w:val="28"/>
                <w:szCs w:val="2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28" w:hRule="atLeast"/>
        </w:trPr>
        <w:tc>
          <w:tcPr>
            <w:tcW w:w="7745" w:type="dxa"/>
            <w:vAlign w:val="top"/>
          </w:tcPr>
          <w:p>
            <w:pPr>
              <w:pStyle w:val="14"/>
              <w:spacing w:before="121" w:line="240" w:lineRule="auto"/>
              <w:ind w:left="57"/>
              <w:rPr>
                <w:rFonts w:hint="eastAsia" w:ascii="仿宋_GB2312" w:hAnsi="仿宋_GB2312" w:eastAsia="仿宋_GB2312" w:cs="仿宋_GB2312"/>
                <w:color w:val="231F20"/>
                <w:spacing w:val="-12"/>
                <w:w w:val="102"/>
                <w:sz w:val="28"/>
                <w:szCs w:val="28"/>
              </w:rPr>
            </w:pPr>
            <w:r>
              <w:rPr>
                <w:rFonts w:hint="eastAsia" w:ascii="Times New Roman" w:hAnsi="Times New Roman" w:eastAsia="仿宋_GB2312" w:cs="仿宋_GB2312"/>
                <w:color w:val="231F20"/>
                <w:spacing w:val="-12"/>
                <w:w w:val="102"/>
                <w:sz w:val="28"/>
                <w:szCs w:val="28"/>
              </w:rPr>
              <w:t>5</w:t>
            </w:r>
            <w:r>
              <w:rPr>
                <w:rFonts w:hint="eastAsia" w:ascii="仿宋_GB2312" w:hAnsi="仿宋_GB2312" w:eastAsia="仿宋_GB2312" w:cs="仿宋_GB2312"/>
                <w:color w:val="231F20"/>
                <w:spacing w:val="-12"/>
                <w:w w:val="102"/>
                <w:sz w:val="28"/>
                <w:szCs w:val="28"/>
              </w:rPr>
              <w:t>. 您对本次为您看病的医护人员的服务态度满意吗？</w:t>
            </w:r>
          </w:p>
          <w:p>
            <w:pPr>
              <w:pStyle w:val="14"/>
              <w:spacing w:before="121" w:line="240" w:lineRule="auto"/>
              <w:ind w:left="57"/>
              <w:rPr>
                <w:sz w:val="22"/>
                <w:szCs w:val="22"/>
              </w:rPr>
            </w:pPr>
            <w:r>
              <w:rPr>
                <w:rFonts w:hint="eastAsia" w:ascii="仿宋_GB2312" w:hAnsi="仿宋_GB2312" w:eastAsia="仿宋_GB2312" w:cs="仿宋_GB2312"/>
                <w:color w:val="231F20"/>
                <w:spacing w:val="-12"/>
                <w:w w:val="102"/>
                <w:sz w:val="28"/>
                <w:szCs w:val="28"/>
              </w:rPr>
              <w:t>①不满意</w:t>
            </w:r>
            <w:r>
              <w:rPr>
                <w:rFonts w:hint="eastAsia" w:ascii="仿宋_GB2312" w:hAnsi="仿宋_GB2312" w:eastAsia="仿宋_GB2312" w:cs="仿宋_GB2312"/>
                <w:color w:val="231F20"/>
                <w:spacing w:val="-12"/>
                <w:w w:val="102"/>
                <w:sz w:val="28"/>
                <w:szCs w:val="28"/>
                <w:lang w:val="en-US" w:eastAsia="zh-CN"/>
              </w:rPr>
              <w:t xml:space="preserve">   </w:t>
            </w:r>
            <w:r>
              <w:rPr>
                <w:rFonts w:hint="eastAsia" w:ascii="仿宋_GB2312" w:hAnsi="仿宋_GB2312" w:eastAsia="仿宋_GB2312" w:cs="仿宋_GB2312"/>
                <w:color w:val="231F20"/>
                <w:spacing w:val="-12"/>
                <w:w w:val="102"/>
                <w:sz w:val="28"/>
                <w:szCs w:val="28"/>
              </w:rPr>
              <w:t>②满意</w:t>
            </w:r>
          </w:p>
        </w:tc>
        <w:tc>
          <w:tcPr>
            <w:tcW w:w="1635" w:type="dxa"/>
            <w:vAlign w:val="top"/>
          </w:tcPr>
          <w:p>
            <w:pPr>
              <w:pStyle w:val="14"/>
              <w:spacing w:line="240" w:lineRule="auto"/>
              <w:rPr>
                <w:rFonts w:ascii="Times New Roman"/>
                <w:sz w:val="24"/>
                <w:szCs w:val="22"/>
              </w:rPr>
            </w:pPr>
          </w:p>
        </w:tc>
      </w:tr>
    </w:tbl>
    <w:p>
      <w:pPr>
        <w:pStyle w:val="4"/>
        <w:adjustRightInd w:val="0"/>
        <w:snapToGrid w:val="0"/>
        <w:spacing w:line="500" w:lineRule="exact"/>
        <w:ind w:firstLine="640" w:firstLineChars="200"/>
        <w:rPr>
          <w:rFonts w:hint="eastAsia" w:ascii="黑体" w:hAnsi="黑体" w:eastAsia="黑体" w:cs="黑体"/>
          <w:sz w:val="32"/>
          <w:szCs w:val="32"/>
        </w:rPr>
      </w:pPr>
      <w:r>
        <w:rPr>
          <w:rFonts w:hint="eastAsia" w:ascii="黑体" w:hAnsi="黑体" w:eastAsia="黑体" w:cs="黑体"/>
          <w:color w:val="231F20"/>
          <w:sz w:val="32"/>
          <w:szCs w:val="32"/>
        </w:rPr>
        <w:t>三、患者问卷</w:t>
      </w:r>
    </w:p>
    <w:p>
      <w:pPr>
        <w:pStyle w:val="2"/>
        <w:rPr>
          <w:rFonts w:ascii="Times New Roman" w:hAnsi="Times New Roman" w:cs="Times New Roman"/>
          <w:color w:val="231F20"/>
          <w:spacing w:val="-18"/>
          <w:sz w:val="21"/>
          <w:szCs w:val="21"/>
        </w:rPr>
      </w:pPr>
      <w:r>
        <w:rPr>
          <w:rFonts w:ascii="Times New Roman" w:hAnsi="Times New Roman" w:cs="Times New Roman"/>
          <w:color w:val="231F20"/>
          <w:spacing w:val="-18"/>
          <w:sz w:val="21"/>
          <w:szCs w:val="21"/>
        </w:rPr>
        <w:br w:type="page"/>
      </w:r>
    </w:p>
    <w:p/>
    <w:p>
      <w:pPr>
        <w:pStyle w:val="4"/>
        <w:spacing w:before="82"/>
        <w:ind w:left="114"/>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231F20"/>
          <w:sz w:val="32"/>
          <w:szCs w:val="32"/>
        </w:rPr>
        <w:t>附件</w:t>
      </w:r>
      <w:r>
        <w:rPr>
          <w:rFonts w:hint="eastAsia" w:ascii="Times New Roman" w:hAnsi="Times New Roman" w:eastAsia="仿宋_GB2312" w:cs="仿宋_GB2312"/>
          <w:color w:val="231F20"/>
          <w:sz w:val="32"/>
          <w:szCs w:val="32"/>
          <w:lang w:val="en-US" w:eastAsia="zh-CN"/>
        </w:rPr>
        <w:t>10</w:t>
      </w:r>
    </w:p>
    <w:p>
      <w:pPr>
        <w:pStyle w:val="3"/>
        <w:ind w:right="1672"/>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color w:val="231F20"/>
          <w:sz w:val="40"/>
          <w:szCs w:val="40"/>
        </w:rPr>
        <w:t>无烟卫生健康机构评价表</w:t>
      </w:r>
    </w:p>
    <w:p>
      <w:pPr>
        <w:pStyle w:val="4"/>
        <w:spacing w:before="9"/>
        <w:rPr>
          <w:sz w:val="15"/>
        </w:rPr>
      </w:pPr>
    </w:p>
    <w:tbl>
      <w:tblPr>
        <w:tblStyle w:val="10"/>
        <w:tblW w:w="10080" w:type="dxa"/>
        <w:jc w:val="center"/>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6431"/>
        <w:gridCol w:w="1806"/>
        <w:gridCol w:w="911"/>
        <w:gridCol w:w="932"/>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00" w:hRule="atLeast"/>
          <w:jc w:val="center"/>
        </w:trPr>
        <w:tc>
          <w:tcPr>
            <w:tcW w:w="8237" w:type="dxa"/>
            <w:gridSpan w:val="2"/>
            <w:vAlign w:val="center"/>
          </w:tcPr>
          <w:p>
            <w:pPr>
              <w:pStyle w:val="14"/>
              <w:adjustRightInd w:val="0"/>
              <w:snapToGrid w:val="0"/>
              <w:spacing w:line="300" w:lineRule="atLeast"/>
              <w:jc w:val="both"/>
              <w:rPr>
                <w:rFonts w:ascii="Times New Roman" w:hAnsi="Times New Roman" w:cs="Times New Roman"/>
                <w:sz w:val="18"/>
                <w:szCs w:val="18"/>
              </w:rPr>
            </w:pPr>
            <w:r>
              <w:rPr>
                <w:rFonts w:ascii="Times New Roman" w:hAnsi="Times New Roman" w:cs="Times New Roman"/>
                <w:color w:val="231F20"/>
                <w:sz w:val="18"/>
                <w:szCs w:val="18"/>
              </w:rPr>
              <w:t>评估标准</w:t>
            </w:r>
          </w:p>
        </w:tc>
        <w:tc>
          <w:tcPr>
            <w:tcW w:w="911" w:type="dxa"/>
            <w:vAlign w:val="center"/>
          </w:tcPr>
          <w:p>
            <w:pPr>
              <w:pStyle w:val="14"/>
              <w:adjustRightInd w:val="0"/>
              <w:snapToGrid w:val="0"/>
              <w:spacing w:line="300" w:lineRule="atLeast"/>
              <w:jc w:val="center"/>
              <w:rPr>
                <w:rFonts w:ascii="Times New Roman" w:hAnsi="Times New Roman" w:cs="Times New Roman"/>
                <w:sz w:val="18"/>
                <w:szCs w:val="18"/>
              </w:rPr>
            </w:pPr>
            <w:r>
              <w:rPr>
                <w:rFonts w:ascii="Times New Roman" w:hAnsi="Times New Roman" w:cs="Times New Roman"/>
                <w:color w:val="231F20"/>
                <w:sz w:val="18"/>
                <w:szCs w:val="18"/>
              </w:rPr>
              <w:t>分值</w:t>
            </w:r>
          </w:p>
        </w:tc>
        <w:tc>
          <w:tcPr>
            <w:tcW w:w="932" w:type="dxa"/>
            <w:vAlign w:val="center"/>
          </w:tcPr>
          <w:p>
            <w:pPr>
              <w:pStyle w:val="14"/>
              <w:adjustRightInd w:val="0"/>
              <w:snapToGrid w:val="0"/>
              <w:spacing w:line="300" w:lineRule="atLeast"/>
              <w:jc w:val="center"/>
              <w:rPr>
                <w:rFonts w:ascii="Times New Roman" w:hAnsi="Times New Roman" w:cs="Times New Roman"/>
                <w:color w:val="231F20"/>
                <w:sz w:val="18"/>
                <w:szCs w:val="18"/>
              </w:rPr>
            </w:pPr>
            <w:r>
              <w:rPr>
                <w:rFonts w:hint="eastAsia" w:ascii="Times New Roman" w:hAnsi="Times New Roman" w:cs="Times New Roman"/>
                <w:color w:val="231F20"/>
                <w:sz w:val="18"/>
                <w:szCs w:val="18"/>
              </w:rPr>
              <w:t>实际得分</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00" w:hRule="atLeast"/>
          <w:jc w:val="center"/>
        </w:trPr>
        <w:tc>
          <w:tcPr>
            <w:tcW w:w="8237" w:type="dxa"/>
            <w:gridSpan w:val="2"/>
            <w:vAlign w:val="center"/>
          </w:tcPr>
          <w:p>
            <w:pPr>
              <w:pStyle w:val="14"/>
              <w:adjustRightInd w:val="0"/>
              <w:snapToGrid w:val="0"/>
              <w:spacing w:line="300" w:lineRule="atLeast"/>
              <w:jc w:val="both"/>
              <w:rPr>
                <w:rFonts w:ascii="Times New Roman" w:hAnsi="Times New Roman" w:cs="Times New Roman"/>
                <w:b/>
                <w:sz w:val="18"/>
                <w:szCs w:val="18"/>
              </w:rPr>
            </w:pPr>
            <w:r>
              <w:rPr>
                <w:rFonts w:ascii="Times New Roman" w:hAnsi="Times New Roman" w:cs="Times New Roman"/>
                <w:b/>
                <w:color w:val="231F20"/>
                <w:sz w:val="18"/>
                <w:szCs w:val="18"/>
              </w:rPr>
              <w:t>一、成立控烟领导组织，将无烟机构建设纳入本机构发展规划</w:t>
            </w:r>
          </w:p>
        </w:tc>
        <w:tc>
          <w:tcPr>
            <w:tcW w:w="911" w:type="dxa"/>
            <w:vAlign w:val="center"/>
          </w:tcPr>
          <w:p>
            <w:pPr>
              <w:pStyle w:val="14"/>
              <w:adjustRightInd w:val="0"/>
              <w:snapToGrid w:val="0"/>
              <w:spacing w:line="300" w:lineRule="atLeast"/>
              <w:jc w:val="center"/>
              <w:rPr>
                <w:rFonts w:ascii="Times New Roman" w:hAnsi="Times New Roman" w:cs="Times New Roman"/>
                <w:b/>
                <w:color w:val="231F20"/>
                <w:sz w:val="18"/>
                <w:szCs w:val="18"/>
              </w:rPr>
            </w:pPr>
            <w:r>
              <w:rPr>
                <w:rFonts w:ascii="Times New Roman" w:hAnsi="Times New Roman" w:cs="Times New Roman"/>
                <w:b/>
                <w:color w:val="231F20"/>
                <w:sz w:val="18"/>
                <w:szCs w:val="18"/>
              </w:rPr>
              <w:t>10</w:t>
            </w:r>
          </w:p>
        </w:tc>
        <w:tc>
          <w:tcPr>
            <w:tcW w:w="932" w:type="dxa"/>
            <w:vAlign w:val="center"/>
          </w:tcPr>
          <w:p>
            <w:pPr>
              <w:pStyle w:val="14"/>
              <w:adjustRightInd w:val="0"/>
              <w:snapToGrid w:val="0"/>
              <w:spacing w:line="300" w:lineRule="atLeast"/>
              <w:jc w:val="center"/>
              <w:rPr>
                <w:rFonts w:ascii="Times New Roman" w:hAnsi="Times New Roman" w:cs="Times New Roman"/>
                <w:b/>
                <w:sz w:val="18"/>
                <w:szCs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00" w:hRule="atLeast"/>
          <w:jc w:val="center"/>
        </w:trPr>
        <w:tc>
          <w:tcPr>
            <w:tcW w:w="8237" w:type="dxa"/>
            <w:gridSpan w:val="2"/>
            <w:vAlign w:val="center"/>
          </w:tcPr>
          <w:p>
            <w:pPr>
              <w:pStyle w:val="14"/>
              <w:adjustRightInd w:val="0"/>
              <w:snapToGrid w:val="0"/>
              <w:spacing w:line="300" w:lineRule="atLeast"/>
              <w:jc w:val="both"/>
              <w:rPr>
                <w:rFonts w:ascii="Times New Roman" w:hAnsi="Times New Roman" w:cs="Times New Roman"/>
                <w:sz w:val="18"/>
                <w:szCs w:val="18"/>
              </w:rPr>
            </w:pPr>
            <w:r>
              <w:rPr>
                <w:rFonts w:ascii="Times New Roman" w:hAnsi="Times New Roman" w:cs="Times New Roman"/>
                <w:color w:val="231F20"/>
                <w:sz w:val="18"/>
                <w:szCs w:val="18"/>
              </w:rPr>
              <w:t>（一）本机构有控烟领导小组，职责明确（2分）</w:t>
            </w:r>
          </w:p>
        </w:tc>
        <w:tc>
          <w:tcPr>
            <w:tcW w:w="911" w:type="dxa"/>
            <w:vAlign w:val="center"/>
          </w:tcPr>
          <w:p>
            <w:pPr>
              <w:pStyle w:val="14"/>
              <w:adjustRightInd w:val="0"/>
              <w:snapToGrid w:val="0"/>
              <w:spacing w:line="300" w:lineRule="atLeast"/>
              <w:jc w:val="center"/>
              <w:rPr>
                <w:rFonts w:ascii="Times New Roman" w:hAnsi="Times New Roman" w:cs="Times New Roman"/>
                <w:color w:val="231F20"/>
                <w:sz w:val="18"/>
                <w:szCs w:val="18"/>
              </w:rPr>
            </w:pPr>
            <w:r>
              <w:rPr>
                <w:rFonts w:ascii="Times New Roman" w:hAnsi="Times New Roman" w:cs="Times New Roman"/>
                <w:color w:val="231F20"/>
                <w:sz w:val="18"/>
                <w:szCs w:val="18"/>
              </w:rPr>
              <w:t>2</w:t>
            </w:r>
          </w:p>
        </w:tc>
        <w:tc>
          <w:tcPr>
            <w:tcW w:w="932" w:type="dxa"/>
            <w:vAlign w:val="center"/>
          </w:tcPr>
          <w:p>
            <w:pPr>
              <w:pStyle w:val="14"/>
              <w:adjustRightInd w:val="0"/>
              <w:snapToGrid w:val="0"/>
              <w:spacing w:line="300" w:lineRule="atLeast"/>
              <w:jc w:val="center"/>
              <w:rPr>
                <w:rFonts w:ascii="Times New Roman" w:hAnsi="Times New Roman" w:cs="Times New Roman"/>
                <w:color w:val="231F20"/>
                <w:sz w:val="18"/>
                <w:szCs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00" w:hRule="atLeast"/>
          <w:jc w:val="center"/>
        </w:trPr>
        <w:tc>
          <w:tcPr>
            <w:tcW w:w="8237" w:type="dxa"/>
            <w:gridSpan w:val="2"/>
            <w:vAlign w:val="center"/>
          </w:tcPr>
          <w:p>
            <w:pPr>
              <w:pStyle w:val="14"/>
              <w:adjustRightInd w:val="0"/>
              <w:snapToGrid w:val="0"/>
              <w:spacing w:line="300" w:lineRule="atLeast"/>
              <w:jc w:val="both"/>
              <w:rPr>
                <w:rFonts w:ascii="Times New Roman" w:hAnsi="Times New Roman" w:cs="Times New Roman"/>
                <w:sz w:val="18"/>
                <w:szCs w:val="18"/>
              </w:rPr>
            </w:pPr>
            <w:r>
              <w:rPr>
                <w:rFonts w:ascii="Times New Roman" w:hAnsi="Times New Roman" w:cs="Times New Roman"/>
                <w:color w:val="231F20"/>
                <w:sz w:val="18"/>
                <w:szCs w:val="18"/>
              </w:rPr>
              <w:t>（二）各部门有专人负责控烟工作，职责明确（2分）</w:t>
            </w:r>
          </w:p>
        </w:tc>
        <w:tc>
          <w:tcPr>
            <w:tcW w:w="911" w:type="dxa"/>
            <w:vAlign w:val="center"/>
          </w:tcPr>
          <w:p>
            <w:pPr>
              <w:pStyle w:val="14"/>
              <w:adjustRightInd w:val="0"/>
              <w:snapToGrid w:val="0"/>
              <w:spacing w:line="300" w:lineRule="atLeast"/>
              <w:jc w:val="center"/>
              <w:rPr>
                <w:rFonts w:ascii="Times New Roman" w:hAnsi="Times New Roman" w:cs="Times New Roman"/>
                <w:color w:val="231F20"/>
                <w:sz w:val="18"/>
                <w:szCs w:val="18"/>
              </w:rPr>
            </w:pPr>
            <w:r>
              <w:rPr>
                <w:rFonts w:ascii="Times New Roman" w:hAnsi="Times New Roman" w:cs="Times New Roman"/>
                <w:color w:val="231F20"/>
                <w:sz w:val="18"/>
                <w:szCs w:val="18"/>
              </w:rPr>
              <w:t>2</w:t>
            </w:r>
          </w:p>
        </w:tc>
        <w:tc>
          <w:tcPr>
            <w:tcW w:w="932" w:type="dxa"/>
            <w:vAlign w:val="center"/>
          </w:tcPr>
          <w:p>
            <w:pPr>
              <w:pStyle w:val="14"/>
              <w:adjustRightInd w:val="0"/>
              <w:snapToGrid w:val="0"/>
              <w:spacing w:line="300" w:lineRule="atLeast"/>
              <w:jc w:val="center"/>
              <w:rPr>
                <w:rFonts w:ascii="Times New Roman" w:hAnsi="Times New Roman" w:cs="Times New Roman"/>
                <w:color w:val="231F20"/>
                <w:sz w:val="18"/>
                <w:szCs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00" w:hRule="atLeast"/>
          <w:jc w:val="center"/>
        </w:trPr>
        <w:tc>
          <w:tcPr>
            <w:tcW w:w="8237" w:type="dxa"/>
            <w:gridSpan w:val="2"/>
            <w:vAlign w:val="center"/>
          </w:tcPr>
          <w:p>
            <w:pPr>
              <w:pStyle w:val="14"/>
              <w:adjustRightInd w:val="0"/>
              <w:snapToGrid w:val="0"/>
              <w:spacing w:line="300" w:lineRule="atLeast"/>
              <w:jc w:val="both"/>
              <w:rPr>
                <w:rFonts w:ascii="Times New Roman" w:hAnsi="Times New Roman" w:cs="Times New Roman"/>
                <w:sz w:val="18"/>
                <w:szCs w:val="18"/>
              </w:rPr>
            </w:pPr>
            <w:r>
              <w:rPr>
                <w:rFonts w:ascii="Times New Roman" w:hAnsi="Times New Roman" w:cs="Times New Roman"/>
                <w:color w:val="231F20"/>
                <w:sz w:val="18"/>
                <w:szCs w:val="18"/>
              </w:rPr>
              <w:t>（三）将控烟工作纳入本机构的工作计划，并有资金保障（3分）</w:t>
            </w:r>
          </w:p>
        </w:tc>
        <w:tc>
          <w:tcPr>
            <w:tcW w:w="911" w:type="dxa"/>
            <w:vAlign w:val="center"/>
          </w:tcPr>
          <w:p>
            <w:pPr>
              <w:pStyle w:val="14"/>
              <w:adjustRightInd w:val="0"/>
              <w:snapToGrid w:val="0"/>
              <w:spacing w:line="300" w:lineRule="atLeast"/>
              <w:jc w:val="center"/>
              <w:rPr>
                <w:rFonts w:ascii="Times New Roman" w:hAnsi="Times New Roman" w:cs="Times New Roman"/>
                <w:color w:val="231F20"/>
                <w:sz w:val="18"/>
                <w:szCs w:val="18"/>
              </w:rPr>
            </w:pPr>
            <w:r>
              <w:rPr>
                <w:rFonts w:ascii="Times New Roman" w:hAnsi="Times New Roman" w:cs="Times New Roman"/>
                <w:color w:val="231F20"/>
                <w:sz w:val="18"/>
                <w:szCs w:val="18"/>
              </w:rPr>
              <w:t>3</w:t>
            </w:r>
          </w:p>
        </w:tc>
        <w:tc>
          <w:tcPr>
            <w:tcW w:w="932" w:type="dxa"/>
            <w:vAlign w:val="center"/>
          </w:tcPr>
          <w:p>
            <w:pPr>
              <w:pStyle w:val="14"/>
              <w:adjustRightInd w:val="0"/>
              <w:snapToGrid w:val="0"/>
              <w:spacing w:line="300" w:lineRule="atLeast"/>
              <w:jc w:val="center"/>
              <w:rPr>
                <w:rFonts w:ascii="Times New Roman" w:hAnsi="Times New Roman" w:cs="Times New Roman"/>
                <w:color w:val="231F20"/>
                <w:sz w:val="18"/>
                <w:szCs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00" w:hRule="atLeast"/>
          <w:jc w:val="center"/>
        </w:trPr>
        <w:tc>
          <w:tcPr>
            <w:tcW w:w="8237" w:type="dxa"/>
            <w:gridSpan w:val="2"/>
            <w:vAlign w:val="center"/>
          </w:tcPr>
          <w:p>
            <w:pPr>
              <w:pStyle w:val="14"/>
              <w:adjustRightInd w:val="0"/>
              <w:snapToGrid w:val="0"/>
              <w:spacing w:line="300" w:lineRule="atLeast"/>
              <w:jc w:val="both"/>
              <w:rPr>
                <w:rFonts w:ascii="Times New Roman" w:hAnsi="Times New Roman" w:cs="Times New Roman"/>
                <w:sz w:val="18"/>
                <w:szCs w:val="18"/>
              </w:rPr>
            </w:pPr>
            <w:r>
              <w:rPr>
                <w:rFonts w:ascii="Times New Roman" w:hAnsi="Times New Roman" w:cs="Times New Roman"/>
                <w:color w:val="231F20"/>
                <w:sz w:val="18"/>
                <w:szCs w:val="18"/>
              </w:rPr>
              <w:t>（四）本机构领导班子成员不吸烟（3分，有1位成员吸烟扣1分）</w:t>
            </w:r>
          </w:p>
        </w:tc>
        <w:tc>
          <w:tcPr>
            <w:tcW w:w="911" w:type="dxa"/>
            <w:vAlign w:val="center"/>
          </w:tcPr>
          <w:p>
            <w:pPr>
              <w:pStyle w:val="14"/>
              <w:adjustRightInd w:val="0"/>
              <w:snapToGrid w:val="0"/>
              <w:spacing w:line="300" w:lineRule="atLeast"/>
              <w:jc w:val="center"/>
              <w:rPr>
                <w:rFonts w:ascii="Times New Roman" w:hAnsi="Times New Roman" w:cs="Times New Roman"/>
                <w:color w:val="231F20"/>
                <w:sz w:val="18"/>
                <w:szCs w:val="18"/>
              </w:rPr>
            </w:pPr>
            <w:r>
              <w:rPr>
                <w:rFonts w:ascii="Times New Roman" w:hAnsi="Times New Roman" w:cs="Times New Roman"/>
                <w:color w:val="231F20"/>
                <w:sz w:val="18"/>
                <w:szCs w:val="18"/>
              </w:rPr>
              <w:t>3</w:t>
            </w:r>
          </w:p>
        </w:tc>
        <w:tc>
          <w:tcPr>
            <w:tcW w:w="932" w:type="dxa"/>
            <w:vAlign w:val="center"/>
          </w:tcPr>
          <w:p>
            <w:pPr>
              <w:pStyle w:val="14"/>
              <w:adjustRightInd w:val="0"/>
              <w:snapToGrid w:val="0"/>
              <w:spacing w:line="300" w:lineRule="atLeast"/>
              <w:jc w:val="center"/>
              <w:rPr>
                <w:rFonts w:ascii="Times New Roman" w:hAnsi="Times New Roman" w:cs="Times New Roman"/>
                <w:color w:val="231F20"/>
                <w:sz w:val="18"/>
                <w:szCs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00" w:hRule="atLeast"/>
          <w:jc w:val="center"/>
        </w:trPr>
        <w:tc>
          <w:tcPr>
            <w:tcW w:w="8237" w:type="dxa"/>
            <w:gridSpan w:val="2"/>
            <w:vAlign w:val="center"/>
          </w:tcPr>
          <w:p>
            <w:pPr>
              <w:pStyle w:val="14"/>
              <w:adjustRightInd w:val="0"/>
              <w:snapToGrid w:val="0"/>
              <w:spacing w:line="300" w:lineRule="atLeast"/>
              <w:jc w:val="both"/>
              <w:rPr>
                <w:rFonts w:ascii="Times New Roman" w:hAnsi="Times New Roman" w:cs="Times New Roman"/>
                <w:b/>
                <w:sz w:val="18"/>
                <w:szCs w:val="18"/>
              </w:rPr>
            </w:pPr>
            <w:r>
              <w:rPr>
                <w:rFonts w:ascii="Times New Roman" w:hAnsi="Times New Roman" w:cs="Times New Roman"/>
                <w:b/>
                <w:color w:val="231F20"/>
                <w:sz w:val="18"/>
                <w:szCs w:val="18"/>
              </w:rPr>
              <w:t>二、建立健全控烟考评奖惩制度</w:t>
            </w:r>
          </w:p>
        </w:tc>
        <w:tc>
          <w:tcPr>
            <w:tcW w:w="911" w:type="dxa"/>
            <w:vAlign w:val="center"/>
          </w:tcPr>
          <w:p>
            <w:pPr>
              <w:pStyle w:val="14"/>
              <w:adjustRightInd w:val="0"/>
              <w:snapToGrid w:val="0"/>
              <w:spacing w:line="300" w:lineRule="atLeast"/>
              <w:jc w:val="center"/>
              <w:rPr>
                <w:rFonts w:ascii="Times New Roman" w:hAnsi="Times New Roman" w:cs="Times New Roman"/>
                <w:b/>
                <w:color w:val="231F20"/>
                <w:sz w:val="18"/>
                <w:szCs w:val="18"/>
              </w:rPr>
            </w:pPr>
            <w:r>
              <w:rPr>
                <w:rFonts w:ascii="Times New Roman" w:hAnsi="Times New Roman" w:cs="Times New Roman"/>
                <w:b/>
                <w:color w:val="231F20"/>
                <w:sz w:val="18"/>
                <w:szCs w:val="18"/>
              </w:rPr>
              <w:t>4</w:t>
            </w:r>
          </w:p>
        </w:tc>
        <w:tc>
          <w:tcPr>
            <w:tcW w:w="932" w:type="dxa"/>
            <w:vAlign w:val="center"/>
          </w:tcPr>
          <w:p>
            <w:pPr>
              <w:pStyle w:val="14"/>
              <w:adjustRightInd w:val="0"/>
              <w:snapToGrid w:val="0"/>
              <w:spacing w:line="300" w:lineRule="atLeast"/>
              <w:jc w:val="center"/>
              <w:rPr>
                <w:rFonts w:ascii="Times New Roman" w:hAnsi="Times New Roman" w:cs="Times New Roman"/>
                <w:b/>
                <w:sz w:val="18"/>
                <w:szCs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00" w:hRule="atLeast"/>
          <w:jc w:val="center"/>
        </w:trPr>
        <w:tc>
          <w:tcPr>
            <w:tcW w:w="8237" w:type="dxa"/>
            <w:gridSpan w:val="2"/>
            <w:vAlign w:val="center"/>
          </w:tcPr>
          <w:p>
            <w:pPr>
              <w:pStyle w:val="14"/>
              <w:adjustRightInd w:val="0"/>
              <w:snapToGrid w:val="0"/>
              <w:spacing w:line="300" w:lineRule="atLeast"/>
              <w:jc w:val="both"/>
              <w:rPr>
                <w:rFonts w:ascii="Times New Roman" w:hAnsi="Times New Roman" w:cs="Times New Roman"/>
                <w:sz w:val="18"/>
                <w:szCs w:val="18"/>
              </w:rPr>
            </w:pPr>
            <w:r>
              <w:rPr>
                <w:rFonts w:ascii="Times New Roman" w:hAnsi="Times New Roman" w:cs="Times New Roman"/>
                <w:color w:val="231F20"/>
                <w:sz w:val="18"/>
                <w:szCs w:val="18"/>
              </w:rPr>
              <w:t>（一）本机构有控烟考评奖惩制度（1分）</w:t>
            </w:r>
          </w:p>
        </w:tc>
        <w:tc>
          <w:tcPr>
            <w:tcW w:w="911" w:type="dxa"/>
            <w:vAlign w:val="center"/>
          </w:tcPr>
          <w:p>
            <w:pPr>
              <w:pStyle w:val="14"/>
              <w:adjustRightInd w:val="0"/>
              <w:snapToGrid w:val="0"/>
              <w:spacing w:line="300" w:lineRule="atLeast"/>
              <w:jc w:val="center"/>
              <w:rPr>
                <w:rFonts w:ascii="Times New Roman" w:hAnsi="Times New Roman" w:cs="Times New Roman"/>
                <w:color w:val="231F20"/>
                <w:sz w:val="18"/>
                <w:szCs w:val="18"/>
              </w:rPr>
            </w:pPr>
            <w:r>
              <w:rPr>
                <w:rFonts w:ascii="Times New Roman" w:hAnsi="Times New Roman" w:cs="Times New Roman"/>
                <w:color w:val="231F20"/>
                <w:sz w:val="18"/>
                <w:szCs w:val="18"/>
              </w:rPr>
              <w:t>1</w:t>
            </w:r>
          </w:p>
        </w:tc>
        <w:tc>
          <w:tcPr>
            <w:tcW w:w="932" w:type="dxa"/>
            <w:vAlign w:val="center"/>
          </w:tcPr>
          <w:p>
            <w:pPr>
              <w:pStyle w:val="14"/>
              <w:adjustRightInd w:val="0"/>
              <w:snapToGrid w:val="0"/>
              <w:spacing w:line="300" w:lineRule="atLeast"/>
              <w:jc w:val="center"/>
              <w:rPr>
                <w:rFonts w:ascii="Times New Roman" w:hAnsi="Times New Roman" w:cs="Times New Roman"/>
                <w:color w:val="231F20"/>
                <w:sz w:val="18"/>
                <w:szCs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00" w:hRule="atLeast"/>
          <w:jc w:val="center"/>
        </w:trPr>
        <w:tc>
          <w:tcPr>
            <w:tcW w:w="8237" w:type="dxa"/>
            <w:gridSpan w:val="2"/>
            <w:vAlign w:val="center"/>
          </w:tcPr>
          <w:p>
            <w:pPr>
              <w:pStyle w:val="14"/>
              <w:adjustRightInd w:val="0"/>
              <w:snapToGrid w:val="0"/>
              <w:spacing w:line="300" w:lineRule="atLeast"/>
              <w:jc w:val="both"/>
              <w:rPr>
                <w:rFonts w:ascii="Times New Roman" w:hAnsi="Times New Roman" w:cs="Times New Roman"/>
                <w:sz w:val="18"/>
                <w:szCs w:val="18"/>
              </w:rPr>
            </w:pPr>
            <w:r>
              <w:rPr>
                <w:rFonts w:ascii="Times New Roman" w:hAnsi="Times New Roman" w:cs="Times New Roman"/>
                <w:color w:val="231F20"/>
                <w:sz w:val="18"/>
                <w:szCs w:val="18"/>
              </w:rPr>
              <w:t>（二）有控烟考评奖惩标准（1分）</w:t>
            </w:r>
          </w:p>
        </w:tc>
        <w:tc>
          <w:tcPr>
            <w:tcW w:w="911" w:type="dxa"/>
            <w:vAlign w:val="center"/>
          </w:tcPr>
          <w:p>
            <w:pPr>
              <w:pStyle w:val="14"/>
              <w:adjustRightInd w:val="0"/>
              <w:snapToGrid w:val="0"/>
              <w:spacing w:line="300" w:lineRule="atLeast"/>
              <w:jc w:val="center"/>
              <w:rPr>
                <w:rFonts w:ascii="Times New Roman" w:hAnsi="Times New Roman" w:cs="Times New Roman"/>
                <w:color w:val="231F20"/>
                <w:sz w:val="18"/>
                <w:szCs w:val="18"/>
              </w:rPr>
            </w:pPr>
            <w:r>
              <w:rPr>
                <w:rFonts w:ascii="Times New Roman" w:hAnsi="Times New Roman" w:cs="Times New Roman"/>
                <w:color w:val="231F20"/>
                <w:sz w:val="18"/>
                <w:szCs w:val="18"/>
              </w:rPr>
              <w:t>1</w:t>
            </w:r>
          </w:p>
        </w:tc>
        <w:tc>
          <w:tcPr>
            <w:tcW w:w="932" w:type="dxa"/>
            <w:vAlign w:val="center"/>
          </w:tcPr>
          <w:p>
            <w:pPr>
              <w:pStyle w:val="14"/>
              <w:adjustRightInd w:val="0"/>
              <w:snapToGrid w:val="0"/>
              <w:spacing w:line="300" w:lineRule="atLeast"/>
              <w:jc w:val="center"/>
              <w:rPr>
                <w:rFonts w:ascii="Times New Roman" w:hAnsi="Times New Roman" w:cs="Times New Roman"/>
                <w:color w:val="231F20"/>
                <w:sz w:val="18"/>
                <w:szCs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00" w:hRule="atLeast"/>
          <w:jc w:val="center"/>
        </w:trPr>
        <w:tc>
          <w:tcPr>
            <w:tcW w:w="8237" w:type="dxa"/>
            <w:gridSpan w:val="2"/>
            <w:vAlign w:val="center"/>
          </w:tcPr>
          <w:p>
            <w:pPr>
              <w:pStyle w:val="14"/>
              <w:adjustRightInd w:val="0"/>
              <w:snapToGrid w:val="0"/>
              <w:spacing w:line="300" w:lineRule="atLeast"/>
              <w:jc w:val="both"/>
              <w:rPr>
                <w:rFonts w:ascii="Times New Roman" w:hAnsi="Times New Roman" w:cs="Times New Roman"/>
                <w:sz w:val="18"/>
                <w:szCs w:val="18"/>
              </w:rPr>
            </w:pPr>
            <w:r>
              <w:rPr>
                <w:rFonts w:ascii="Times New Roman" w:hAnsi="Times New Roman" w:cs="Times New Roman"/>
                <w:color w:val="231F20"/>
                <w:sz w:val="18"/>
                <w:szCs w:val="18"/>
              </w:rPr>
              <w:t>（三）有控烟考评奖惩记录（2分）</w:t>
            </w:r>
          </w:p>
        </w:tc>
        <w:tc>
          <w:tcPr>
            <w:tcW w:w="911" w:type="dxa"/>
            <w:vAlign w:val="center"/>
          </w:tcPr>
          <w:p>
            <w:pPr>
              <w:pStyle w:val="14"/>
              <w:adjustRightInd w:val="0"/>
              <w:snapToGrid w:val="0"/>
              <w:spacing w:line="300" w:lineRule="atLeast"/>
              <w:jc w:val="center"/>
              <w:rPr>
                <w:rFonts w:ascii="Times New Roman" w:hAnsi="Times New Roman" w:cs="Times New Roman"/>
                <w:color w:val="231F20"/>
                <w:sz w:val="18"/>
                <w:szCs w:val="18"/>
              </w:rPr>
            </w:pPr>
            <w:r>
              <w:rPr>
                <w:rFonts w:ascii="Times New Roman" w:hAnsi="Times New Roman" w:cs="Times New Roman"/>
                <w:color w:val="231F20"/>
                <w:sz w:val="18"/>
                <w:szCs w:val="18"/>
              </w:rPr>
              <w:t>2</w:t>
            </w:r>
          </w:p>
        </w:tc>
        <w:tc>
          <w:tcPr>
            <w:tcW w:w="932" w:type="dxa"/>
            <w:vAlign w:val="center"/>
          </w:tcPr>
          <w:p>
            <w:pPr>
              <w:pStyle w:val="14"/>
              <w:adjustRightInd w:val="0"/>
              <w:snapToGrid w:val="0"/>
              <w:spacing w:line="300" w:lineRule="atLeast"/>
              <w:jc w:val="center"/>
              <w:rPr>
                <w:rFonts w:ascii="Times New Roman" w:hAnsi="Times New Roman" w:cs="Times New Roman"/>
                <w:color w:val="231F20"/>
                <w:sz w:val="18"/>
                <w:szCs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00" w:hRule="atLeast"/>
          <w:jc w:val="center"/>
        </w:trPr>
        <w:tc>
          <w:tcPr>
            <w:tcW w:w="8237" w:type="dxa"/>
            <w:gridSpan w:val="2"/>
            <w:vAlign w:val="center"/>
          </w:tcPr>
          <w:p>
            <w:pPr>
              <w:pStyle w:val="14"/>
              <w:adjustRightInd w:val="0"/>
              <w:snapToGrid w:val="0"/>
              <w:spacing w:line="300" w:lineRule="atLeast"/>
              <w:jc w:val="both"/>
              <w:rPr>
                <w:rFonts w:ascii="Times New Roman" w:hAnsi="Times New Roman" w:cs="Times New Roman"/>
                <w:b/>
                <w:sz w:val="18"/>
                <w:szCs w:val="18"/>
              </w:rPr>
            </w:pPr>
            <w:r>
              <w:rPr>
                <w:rFonts w:ascii="Times New Roman" w:hAnsi="Times New Roman" w:cs="Times New Roman"/>
                <w:b/>
                <w:color w:val="231F20"/>
                <w:sz w:val="18"/>
                <w:szCs w:val="18"/>
              </w:rPr>
              <w:t>三、所属区域有明显的禁烟标识，室内完全禁烟</w:t>
            </w:r>
          </w:p>
        </w:tc>
        <w:tc>
          <w:tcPr>
            <w:tcW w:w="911" w:type="dxa"/>
            <w:vAlign w:val="center"/>
          </w:tcPr>
          <w:p>
            <w:pPr>
              <w:pStyle w:val="14"/>
              <w:adjustRightInd w:val="0"/>
              <w:snapToGrid w:val="0"/>
              <w:spacing w:line="300" w:lineRule="atLeast"/>
              <w:jc w:val="center"/>
              <w:rPr>
                <w:rFonts w:ascii="Times New Roman" w:hAnsi="Times New Roman" w:cs="Times New Roman"/>
                <w:b/>
                <w:color w:val="231F20"/>
                <w:sz w:val="18"/>
                <w:szCs w:val="18"/>
              </w:rPr>
            </w:pPr>
            <w:r>
              <w:rPr>
                <w:rFonts w:ascii="Times New Roman" w:hAnsi="Times New Roman" w:cs="Times New Roman"/>
                <w:b/>
                <w:color w:val="231F20"/>
                <w:sz w:val="18"/>
                <w:szCs w:val="18"/>
              </w:rPr>
              <w:t>40</w:t>
            </w:r>
          </w:p>
        </w:tc>
        <w:tc>
          <w:tcPr>
            <w:tcW w:w="932" w:type="dxa"/>
            <w:vAlign w:val="center"/>
          </w:tcPr>
          <w:p>
            <w:pPr>
              <w:pStyle w:val="14"/>
              <w:adjustRightInd w:val="0"/>
              <w:snapToGrid w:val="0"/>
              <w:spacing w:line="300" w:lineRule="atLeast"/>
              <w:jc w:val="center"/>
              <w:rPr>
                <w:rFonts w:ascii="Times New Roman" w:hAnsi="Times New Roman" w:cs="Times New Roman"/>
                <w:b/>
                <w:sz w:val="18"/>
                <w:szCs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00" w:hRule="atLeast"/>
          <w:jc w:val="center"/>
        </w:trPr>
        <w:tc>
          <w:tcPr>
            <w:tcW w:w="8237" w:type="dxa"/>
            <w:gridSpan w:val="2"/>
            <w:vAlign w:val="center"/>
          </w:tcPr>
          <w:p>
            <w:pPr>
              <w:pStyle w:val="14"/>
              <w:adjustRightInd w:val="0"/>
              <w:snapToGrid w:val="0"/>
              <w:spacing w:line="300" w:lineRule="atLeast"/>
              <w:jc w:val="both"/>
              <w:rPr>
                <w:rFonts w:ascii="Times New Roman" w:hAnsi="Times New Roman" w:cs="Times New Roman"/>
                <w:sz w:val="18"/>
                <w:szCs w:val="18"/>
              </w:rPr>
            </w:pPr>
            <w:r>
              <w:rPr>
                <w:rFonts w:ascii="Times New Roman" w:hAnsi="Times New Roman" w:cs="Times New Roman"/>
                <w:color w:val="231F20"/>
                <w:sz w:val="18"/>
                <w:szCs w:val="18"/>
              </w:rPr>
              <w:t>（一）本机构所有建筑物的入口处有清晰明显的禁止吸烟提示（5分）</w:t>
            </w:r>
          </w:p>
        </w:tc>
        <w:tc>
          <w:tcPr>
            <w:tcW w:w="911" w:type="dxa"/>
            <w:vAlign w:val="center"/>
          </w:tcPr>
          <w:p>
            <w:pPr>
              <w:pStyle w:val="14"/>
              <w:adjustRightInd w:val="0"/>
              <w:snapToGrid w:val="0"/>
              <w:spacing w:line="300" w:lineRule="atLeast"/>
              <w:jc w:val="center"/>
              <w:rPr>
                <w:rFonts w:ascii="Times New Roman" w:hAnsi="Times New Roman" w:cs="Times New Roman"/>
                <w:color w:val="231F20"/>
                <w:sz w:val="18"/>
                <w:szCs w:val="18"/>
              </w:rPr>
            </w:pPr>
            <w:r>
              <w:rPr>
                <w:rFonts w:ascii="Times New Roman" w:hAnsi="Times New Roman" w:cs="Times New Roman"/>
                <w:color w:val="231F20"/>
                <w:sz w:val="18"/>
                <w:szCs w:val="18"/>
              </w:rPr>
              <w:t>5</w:t>
            </w:r>
          </w:p>
        </w:tc>
        <w:tc>
          <w:tcPr>
            <w:tcW w:w="932" w:type="dxa"/>
            <w:vAlign w:val="center"/>
          </w:tcPr>
          <w:p>
            <w:pPr>
              <w:pStyle w:val="14"/>
              <w:adjustRightInd w:val="0"/>
              <w:snapToGrid w:val="0"/>
              <w:spacing w:line="300" w:lineRule="atLeast"/>
              <w:jc w:val="center"/>
              <w:rPr>
                <w:rFonts w:ascii="Times New Roman" w:hAnsi="Times New Roman" w:cs="Times New Roman"/>
                <w:color w:val="231F20"/>
                <w:sz w:val="18"/>
                <w:szCs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00" w:hRule="atLeast"/>
          <w:jc w:val="center"/>
        </w:trPr>
        <w:tc>
          <w:tcPr>
            <w:tcW w:w="8237" w:type="dxa"/>
            <w:gridSpan w:val="2"/>
            <w:vAlign w:val="center"/>
          </w:tcPr>
          <w:p>
            <w:pPr>
              <w:pStyle w:val="14"/>
              <w:adjustRightInd w:val="0"/>
              <w:snapToGrid w:val="0"/>
              <w:spacing w:line="300" w:lineRule="atLeast"/>
              <w:jc w:val="both"/>
              <w:rPr>
                <w:rFonts w:ascii="Times New Roman" w:hAnsi="Times New Roman" w:cs="Times New Roman"/>
                <w:color w:val="231F20"/>
                <w:sz w:val="18"/>
                <w:szCs w:val="18"/>
              </w:rPr>
            </w:pPr>
            <w:r>
              <w:rPr>
                <w:rFonts w:ascii="Times New Roman" w:hAnsi="Times New Roman" w:cs="Times New Roman"/>
                <w:color w:val="231F20"/>
                <w:sz w:val="18"/>
                <w:szCs w:val="18"/>
              </w:rPr>
              <w:t>（二）本机构所属管辖区域的等候厅、会议室、厕所、走廊、电梯、楼梯等区域内有明显的禁烟标识（10分，缺1处扣2分）</w:t>
            </w:r>
          </w:p>
        </w:tc>
        <w:tc>
          <w:tcPr>
            <w:tcW w:w="911" w:type="dxa"/>
            <w:vAlign w:val="center"/>
          </w:tcPr>
          <w:p>
            <w:pPr>
              <w:pStyle w:val="14"/>
              <w:adjustRightInd w:val="0"/>
              <w:snapToGrid w:val="0"/>
              <w:spacing w:line="300" w:lineRule="atLeast"/>
              <w:jc w:val="center"/>
              <w:rPr>
                <w:rFonts w:ascii="Times New Roman" w:hAnsi="Times New Roman" w:cs="Times New Roman"/>
                <w:color w:val="231F20"/>
                <w:sz w:val="18"/>
                <w:szCs w:val="18"/>
              </w:rPr>
            </w:pPr>
            <w:r>
              <w:rPr>
                <w:rFonts w:hint="eastAsia" w:ascii="Times New Roman" w:hAnsi="Times New Roman" w:cs="Times New Roman"/>
                <w:color w:val="231F20"/>
                <w:sz w:val="18"/>
                <w:szCs w:val="18"/>
              </w:rPr>
              <w:t>10</w:t>
            </w:r>
          </w:p>
        </w:tc>
        <w:tc>
          <w:tcPr>
            <w:tcW w:w="932" w:type="dxa"/>
            <w:vAlign w:val="center"/>
          </w:tcPr>
          <w:p>
            <w:pPr>
              <w:pStyle w:val="14"/>
              <w:adjustRightInd w:val="0"/>
              <w:snapToGrid w:val="0"/>
              <w:spacing w:line="300" w:lineRule="atLeast"/>
              <w:jc w:val="center"/>
              <w:rPr>
                <w:rFonts w:ascii="Times New Roman" w:hAnsi="Times New Roman" w:cs="Times New Roman"/>
                <w:color w:val="231F20"/>
                <w:sz w:val="18"/>
                <w:szCs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00" w:hRule="atLeast"/>
          <w:jc w:val="center"/>
        </w:trPr>
        <w:tc>
          <w:tcPr>
            <w:tcW w:w="8237" w:type="dxa"/>
            <w:gridSpan w:val="2"/>
            <w:vAlign w:val="center"/>
          </w:tcPr>
          <w:p>
            <w:pPr>
              <w:pStyle w:val="14"/>
              <w:adjustRightInd w:val="0"/>
              <w:snapToGrid w:val="0"/>
              <w:spacing w:line="300" w:lineRule="atLeast"/>
              <w:jc w:val="both"/>
              <w:rPr>
                <w:rFonts w:ascii="Times New Roman" w:hAnsi="Times New Roman" w:cs="Times New Roman"/>
                <w:color w:val="231F20"/>
                <w:sz w:val="18"/>
                <w:szCs w:val="18"/>
              </w:rPr>
            </w:pPr>
            <w:r>
              <w:rPr>
                <w:rFonts w:ascii="Times New Roman" w:hAnsi="Times New Roman" w:cs="Times New Roman"/>
                <w:color w:val="231F20"/>
                <w:sz w:val="18"/>
                <w:szCs w:val="18"/>
              </w:rPr>
              <w:t>（三）本机构室内场所完全禁止吸烟（21分，每发现1个烟头扣1分，发现吸烟者1次扣2分。每发现1个工作人员在室内吸烟扣5分，若为医务人员穿工作服吸烟，扣21分）</w:t>
            </w:r>
          </w:p>
        </w:tc>
        <w:tc>
          <w:tcPr>
            <w:tcW w:w="911" w:type="dxa"/>
            <w:vAlign w:val="center"/>
          </w:tcPr>
          <w:p>
            <w:pPr>
              <w:pStyle w:val="14"/>
              <w:adjustRightInd w:val="0"/>
              <w:snapToGrid w:val="0"/>
              <w:spacing w:line="300" w:lineRule="atLeast"/>
              <w:jc w:val="center"/>
              <w:rPr>
                <w:rFonts w:ascii="Times New Roman" w:hAnsi="Times New Roman" w:cs="Times New Roman"/>
                <w:color w:val="231F20"/>
                <w:sz w:val="18"/>
                <w:szCs w:val="18"/>
              </w:rPr>
            </w:pPr>
            <w:r>
              <w:rPr>
                <w:rFonts w:hint="eastAsia" w:ascii="Times New Roman" w:hAnsi="Times New Roman" w:cs="Times New Roman"/>
                <w:color w:val="231F20"/>
                <w:sz w:val="18"/>
                <w:szCs w:val="18"/>
              </w:rPr>
              <w:t>21</w:t>
            </w:r>
          </w:p>
        </w:tc>
        <w:tc>
          <w:tcPr>
            <w:tcW w:w="932" w:type="dxa"/>
            <w:vAlign w:val="center"/>
          </w:tcPr>
          <w:p>
            <w:pPr>
              <w:pStyle w:val="14"/>
              <w:adjustRightInd w:val="0"/>
              <w:snapToGrid w:val="0"/>
              <w:spacing w:line="300" w:lineRule="atLeast"/>
              <w:jc w:val="center"/>
              <w:rPr>
                <w:rFonts w:ascii="Times New Roman" w:hAnsi="Times New Roman" w:cs="Times New Roman"/>
                <w:color w:val="231F20"/>
                <w:sz w:val="18"/>
                <w:szCs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00" w:hRule="atLeast"/>
          <w:jc w:val="center"/>
        </w:trPr>
        <w:tc>
          <w:tcPr>
            <w:tcW w:w="8237" w:type="dxa"/>
            <w:gridSpan w:val="2"/>
            <w:vAlign w:val="center"/>
          </w:tcPr>
          <w:p>
            <w:pPr>
              <w:pStyle w:val="14"/>
              <w:adjustRightInd w:val="0"/>
              <w:snapToGrid w:val="0"/>
              <w:spacing w:line="300" w:lineRule="atLeast"/>
              <w:jc w:val="both"/>
              <w:rPr>
                <w:rFonts w:ascii="Times New Roman" w:hAnsi="Times New Roman" w:cs="Times New Roman"/>
                <w:color w:val="231F20"/>
                <w:sz w:val="18"/>
                <w:szCs w:val="18"/>
              </w:rPr>
            </w:pPr>
            <w:r>
              <w:rPr>
                <w:rFonts w:ascii="Times New Roman" w:hAnsi="Times New Roman" w:cs="Times New Roman"/>
                <w:color w:val="231F20"/>
                <w:sz w:val="18"/>
                <w:szCs w:val="18"/>
              </w:rPr>
              <w:t>（四）合理设置室外吸烟区，尽量远离密集人群和必经通道（2分），有明显的引导标识（2 分）；不设室外吸烟区，室外场所完全禁烟，管理方法等同室内禁烟场所</w:t>
            </w:r>
            <w:r>
              <w:rPr>
                <w:rFonts w:hint="eastAsia" w:ascii="Times New Roman" w:hAnsi="Times New Roman" w:cs="Times New Roman"/>
                <w:color w:val="231F20"/>
                <w:sz w:val="18"/>
                <w:szCs w:val="18"/>
              </w:rPr>
              <w:t>（</w:t>
            </w:r>
            <w:r>
              <w:rPr>
                <w:rFonts w:ascii="Times New Roman" w:hAnsi="Times New Roman" w:cs="Times New Roman"/>
                <w:color w:val="231F20"/>
                <w:sz w:val="18"/>
                <w:szCs w:val="18"/>
              </w:rPr>
              <w:t>4分</w:t>
            </w:r>
            <w:r>
              <w:rPr>
                <w:rFonts w:hint="eastAsia" w:ascii="Times New Roman" w:hAnsi="Times New Roman" w:cs="Times New Roman"/>
                <w:color w:val="231F20"/>
                <w:sz w:val="18"/>
                <w:szCs w:val="18"/>
              </w:rPr>
              <w:t>）</w:t>
            </w:r>
          </w:p>
        </w:tc>
        <w:tc>
          <w:tcPr>
            <w:tcW w:w="911" w:type="dxa"/>
            <w:vAlign w:val="center"/>
          </w:tcPr>
          <w:p>
            <w:pPr>
              <w:pStyle w:val="14"/>
              <w:adjustRightInd w:val="0"/>
              <w:snapToGrid w:val="0"/>
              <w:spacing w:line="300" w:lineRule="atLeast"/>
              <w:jc w:val="center"/>
              <w:rPr>
                <w:rFonts w:ascii="Times New Roman" w:hAnsi="Times New Roman" w:cs="Times New Roman"/>
                <w:color w:val="231F20"/>
                <w:sz w:val="18"/>
                <w:szCs w:val="18"/>
              </w:rPr>
            </w:pPr>
            <w:r>
              <w:rPr>
                <w:rFonts w:hint="eastAsia" w:ascii="Times New Roman" w:hAnsi="Times New Roman" w:cs="Times New Roman"/>
                <w:color w:val="231F20"/>
                <w:sz w:val="18"/>
                <w:szCs w:val="18"/>
              </w:rPr>
              <w:t>4</w:t>
            </w:r>
          </w:p>
        </w:tc>
        <w:tc>
          <w:tcPr>
            <w:tcW w:w="932" w:type="dxa"/>
            <w:vAlign w:val="center"/>
          </w:tcPr>
          <w:p>
            <w:pPr>
              <w:pStyle w:val="14"/>
              <w:adjustRightInd w:val="0"/>
              <w:snapToGrid w:val="0"/>
              <w:spacing w:line="300" w:lineRule="atLeast"/>
              <w:jc w:val="center"/>
              <w:rPr>
                <w:rFonts w:ascii="Times New Roman" w:hAnsi="Times New Roman" w:cs="Times New Roman"/>
                <w:color w:val="231F20"/>
                <w:sz w:val="18"/>
                <w:szCs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00" w:hRule="atLeast"/>
          <w:jc w:val="center"/>
        </w:trPr>
        <w:tc>
          <w:tcPr>
            <w:tcW w:w="8237" w:type="dxa"/>
            <w:gridSpan w:val="2"/>
            <w:vAlign w:val="center"/>
          </w:tcPr>
          <w:p>
            <w:pPr>
              <w:pStyle w:val="14"/>
              <w:adjustRightInd w:val="0"/>
              <w:snapToGrid w:val="0"/>
              <w:spacing w:line="300" w:lineRule="atLeast"/>
              <w:jc w:val="both"/>
              <w:rPr>
                <w:rFonts w:ascii="Times New Roman" w:hAnsi="Times New Roman" w:cs="Times New Roman"/>
                <w:b/>
                <w:sz w:val="18"/>
                <w:szCs w:val="18"/>
              </w:rPr>
            </w:pPr>
            <w:r>
              <w:rPr>
                <w:rFonts w:ascii="Times New Roman" w:hAnsi="Times New Roman" w:cs="Times New Roman"/>
                <w:b/>
                <w:color w:val="231F20"/>
                <w:sz w:val="18"/>
                <w:szCs w:val="18"/>
              </w:rPr>
              <w:t>四、设有控烟监督员和巡查员</w:t>
            </w:r>
          </w:p>
        </w:tc>
        <w:tc>
          <w:tcPr>
            <w:tcW w:w="911" w:type="dxa"/>
            <w:vAlign w:val="center"/>
          </w:tcPr>
          <w:p>
            <w:pPr>
              <w:pStyle w:val="14"/>
              <w:adjustRightInd w:val="0"/>
              <w:snapToGrid w:val="0"/>
              <w:spacing w:line="300" w:lineRule="atLeast"/>
              <w:jc w:val="center"/>
              <w:rPr>
                <w:rFonts w:ascii="Times New Roman" w:hAnsi="Times New Roman" w:cs="Times New Roman"/>
                <w:b/>
                <w:color w:val="231F20"/>
                <w:sz w:val="18"/>
                <w:szCs w:val="18"/>
              </w:rPr>
            </w:pPr>
            <w:r>
              <w:rPr>
                <w:rFonts w:ascii="Times New Roman" w:hAnsi="Times New Roman" w:cs="Times New Roman"/>
                <w:b/>
                <w:color w:val="231F20"/>
                <w:sz w:val="18"/>
                <w:szCs w:val="18"/>
              </w:rPr>
              <w:t>8</w:t>
            </w:r>
          </w:p>
        </w:tc>
        <w:tc>
          <w:tcPr>
            <w:tcW w:w="932" w:type="dxa"/>
            <w:vAlign w:val="center"/>
          </w:tcPr>
          <w:p>
            <w:pPr>
              <w:pStyle w:val="14"/>
              <w:adjustRightInd w:val="0"/>
              <w:snapToGrid w:val="0"/>
              <w:spacing w:line="300" w:lineRule="atLeast"/>
              <w:jc w:val="center"/>
              <w:rPr>
                <w:rFonts w:ascii="Times New Roman" w:hAnsi="Times New Roman" w:cs="Times New Roman"/>
                <w:b/>
                <w:sz w:val="18"/>
                <w:szCs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00" w:hRule="atLeast"/>
          <w:jc w:val="center"/>
        </w:trPr>
        <w:tc>
          <w:tcPr>
            <w:tcW w:w="8237" w:type="dxa"/>
            <w:gridSpan w:val="2"/>
            <w:vAlign w:val="center"/>
          </w:tcPr>
          <w:p>
            <w:pPr>
              <w:pStyle w:val="14"/>
              <w:adjustRightInd w:val="0"/>
              <w:snapToGrid w:val="0"/>
              <w:spacing w:line="300" w:lineRule="atLeast"/>
              <w:jc w:val="both"/>
              <w:rPr>
                <w:rFonts w:ascii="Times New Roman" w:hAnsi="Times New Roman" w:cs="Times New Roman"/>
                <w:sz w:val="18"/>
                <w:szCs w:val="18"/>
              </w:rPr>
            </w:pPr>
            <w:r>
              <w:rPr>
                <w:rFonts w:ascii="Times New Roman" w:hAnsi="Times New Roman" w:cs="Times New Roman"/>
                <w:color w:val="231F20"/>
                <w:sz w:val="18"/>
                <w:szCs w:val="18"/>
              </w:rPr>
              <w:t>（一）机构内设有控烟监督员和巡查员（2分）</w:t>
            </w:r>
          </w:p>
        </w:tc>
        <w:tc>
          <w:tcPr>
            <w:tcW w:w="911" w:type="dxa"/>
            <w:vAlign w:val="center"/>
          </w:tcPr>
          <w:p>
            <w:pPr>
              <w:pStyle w:val="14"/>
              <w:adjustRightInd w:val="0"/>
              <w:snapToGrid w:val="0"/>
              <w:spacing w:line="300" w:lineRule="atLeast"/>
              <w:jc w:val="center"/>
              <w:rPr>
                <w:rFonts w:ascii="Times New Roman" w:hAnsi="Times New Roman" w:cs="Times New Roman"/>
                <w:color w:val="231F20"/>
                <w:sz w:val="18"/>
                <w:szCs w:val="18"/>
              </w:rPr>
            </w:pPr>
            <w:r>
              <w:rPr>
                <w:rFonts w:ascii="Times New Roman" w:hAnsi="Times New Roman" w:cs="Times New Roman"/>
                <w:color w:val="231F20"/>
                <w:sz w:val="18"/>
                <w:szCs w:val="18"/>
              </w:rPr>
              <w:t>2</w:t>
            </w:r>
          </w:p>
        </w:tc>
        <w:tc>
          <w:tcPr>
            <w:tcW w:w="932" w:type="dxa"/>
            <w:vAlign w:val="center"/>
          </w:tcPr>
          <w:p>
            <w:pPr>
              <w:pStyle w:val="14"/>
              <w:adjustRightInd w:val="0"/>
              <w:snapToGrid w:val="0"/>
              <w:spacing w:line="300" w:lineRule="atLeast"/>
              <w:jc w:val="center"/>
              <w:rPr>
                <w:rFonts w:ascii="Times New Roman" w:hAnsi="Times New Roman" w:cs="Times New Roman"/>
                <w:color w:val="231F20"/>
                <w:sz w:val="18"/>
                <w:szCs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00" w:hRule="atLeast"/>
          <w:jc w:val="center"/>
        </w:trPr>
        <w:tc>
          <w:tcPr>
            <w:tcW w:w="8237" w:type="dxa"/>
            <w:gridSpan w:val="2"/>
            <w:vAlign w:val="center"/>
          </w:tcPr>
          <w:p>
            <w:pPr>
              <w:pStyle w:val="14"/>
              <w:adjustRightInd w:val="0"/>
              <w:snapToGrid w:val="0"/>
              <w:spacing w:line="300" w:lineRule="atLeast"/>
              <w:jc w:val="both"/>
              <w:rPr>
                <w:rFonts w:ascii="Times New Roman" w:hAnsi="Times New Roman" w:cs="Times New Roman"/>
                <w:sz w:val="18"/>
                <w:szCs w:val="18"/>
              </w:rPr>
            </w:pPr>
            <w:r>
              <w:rPr>
                <w:rFonts w:ascii="Times New Roman" w:hAnsi="Times New Roman" w:cs="Times New Roman"/>
                <w:color w:val="231F20"/>
                <w:sz w:val="18"/>
                <w:szCs w:val="18"/>
              </w:rPr>
              <w:t>（</w:t>
            </w:r>
            <w:r>
              <w:rPr>
                <w:rFonts w:hint="eastAsia" w:ascii="Times New Roman" w:hAnsi="Times New Roman" w:cs="Times New Roman"/>
                <w:color w:val="231F20"/>
                <w:sz w:val="18"/>
                <w:szCs w:val="18"/>
              </w:rPr>
              <w:t>二</w:t>
            </w:r>
            <w:r>
              <w:rPr>
                <w:rFonts w:ascii="Times New Roman" w:hAnsi="Times New Roman" w:cs="Times New Roman"/>
                <w:color w:val="231F20"/>
                <w:sz w:val="18"/>
                <w:szCs w:val="18"/>
              </w:rPr>
              <w:t>）对控烟监督员和巡查员进行相关培训，并有培训记录（2分），有定期监督、巡查记录（4分）</w:t>
            </w:r>
          </w:p>
        </w:tc>
        <w:tc>
          <w:tcPr>
            <w:tcW w:w="911" w:type="dxa"/>
            <w:vAlign w:val="center"/>
          </w:tcPr>
          <w:p>
            <w:pPr>
              <w:pStyle w:val="14"/>
              <w:adjustRightInd w:val="0"/>
              <w:snapToGrid w:val="0"/>
              <w:spacing w:line="300" w:lineRule="atLeast"/>
              <w:jc w:val="center"/>
              <w:rPr>
                <w:rFonts w:ascii="Times New Roman" w:hAnsi="Times New Roman" w:cs="Times New Roman"/>
                <w:color w:val="231F20"/>
                <w:sz w:val="18"/>
                <w:szCs w:val="18"/>
              </w:rPr>
            </w:pPr>
            <w:r>
              <w:rPr>
                <w:rFonts w:ascii="Times New Roman" w:hAnsi="Times New Roman" w:cs="Times New Roman"/>
                <w:color w:val="231F20"/>
                <w:sz w:val="18"/>
                <w:szCs w:val="18"/>
              </w:rPr>
              <w:t>6</w:t>
            </w:r>
          </w:p>
        </w:tc>
        <w:tc>
          <w:tcPr>
            <w:tcW w:w="932" w:type="dxa"/>
            <w:vAlign w:val="center"/>
          </w:tcPr>
          <w:p>
            <w:pPr>
              <w:pStyle w:val="14"/>
              <w:adjustRightInd w:val="0"/>
              <w:snapToGrid w:val="0"/>
              <w:spacing w:line="300" w:lineRule="atLeast"/>
              <w:jc w:val="center"/>
              <w:rPr>
                <w:rFonts w:ascii="Times New Roman" w:hAnsi="Times New Roman" w:cs="Times New Roman"/>
                <w:sz w:val="18"/>
                <w:szCs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00" w:hRule="atLeast"/>
          <w:jc w:val="center"/>
        </w:trPr>
        <w:tc>
          <w:tcPr>
            <w:tcW w:w="8237" w:type="dxa"/>
            <w:gridSpan w:val="2"/>
            <w:vAlign w:val="center"/>
          </w:tcPr>
          <w:p>
            <w:pPr>
              <w:pStyle w:val="14"/>
              <w:adjustRightInd w:val="0"/>
              <w:snapToGrid w:val="0"/>
              <w:spacing w:line="300" w:lineRule="atLeast"/>
              <w:jc w:val="both"/>
              <w:rPr>
                <w:rFonts w:ascii="Times New Roman" w:hAnsi="Times New Roman" w:cs="Times New Roman"/>
                <w:color w:val="231F20"/>
                <w:sz w:val="18"/>
                <w:szCs w:val="18"/>
              </w:rPr>
            </w:pPr>
            <w:r>
              <w:rPr>
                <w:rFonts w:ascii="Times New Roman" w:hAnsi="Times New Roman" w:cs="Times New Roman"/>
                <w:b/>
                <w:color w:val="231F20"/>
                <w:sz w:val="18"/>
                <w:szCs w:val="18"/>
              </w:rPr>
              <w:t>五、开展多种形式的控烟宣传和教育</w:t>
            </w:r>
          </w:p>
        </w:tc>
        <w:tc>
          <w:tcPr>
            <w:tcW w:w="911" w:type="dxa"/>
            <w:vAlign w:val="center"/>
          </w:tcPr>
          <w:p>
            <w:pPr>
              <w:pStyle w:val="14"/>
              <w:adjustRightInd w:val="0"/>
              <w:snapToGrid w:val="0"/>
              <w:spacing w:line="300" w:lineRule="atLeast"/>
              <w:jc w:val="center"/>
              <w:rPr>
                <w:rFonts w:ascii="Times New Roman" w:hAnsi="Times New Roman" w:cs="Times New Roman"/>
                <w:color w:val="231F20"/>
                <w:sz w:val="18"/>
                <w:szCs w:val="18"/>
              </w:rPr>
            </w:pPr>
            <w:r>
              <w:rPr>
                <w:rFonts w:ascii="Times New Roman" w:hAnsi="Times New Roman" w:cs="Times New Roman"/>
                <w:b/>
                <w:sz w:val="18"/>
                <w:szCs w:val="18"/>
              </w:rPr>
              <w:t>8</w:t>
            </w:r>
          </w:p>
        </w:tc>
        <w:tc>
          <w:tcPr>
            <w:tcW w:w="932" w:type="dxa"/>
            <w:vAlign w:val="center"/>
          </w:tcPr>
          <w:p>
            <w:pPr>
              <w:pStyle w:val="14"/>
              <w:adjustRightInd w:val="0"/>
              <w:snapToGrid w:val="0"/>
              <w:spacing w:line="300" w:lineRule="atLeast"/>
              <w:jc w:val="center"/>
              <w:rPr>
                <w:rFonts w:ascii="Times New Roman" w:hAnsi="Times New Roman" w:cs="Times New Roman"/>
                <w:sz w:val="18"/>
                <w:szCs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00" w:hRule="atLeast"/>
          <w:jc w:val="center"/>
        </w:trPr>
        <w:tc>
          <w:tcPr>
            <w:tcW w:w="8237" w:type="dxa"/>
            <w:gridSpan w:val="2"/>
            <w:vAlign w:val="center"/>
          </w:tcPr>
          <w:p>
            <w:pPr>
              <w:pStyle w:val="14"/>
              <w:adjustRightInd w:val="0"/>
              <w:snapToGrid w:val="0"/>
              <w:spacing w:line="300" w:lineRule="atLeast"/>
              <w:jc w:val="both"/>
              <w:rPr>
                <w:rFonts w:ascii="Times New Roman" w:hAnsi="Times New Roman" w:cs="Times New Roman"/>
                <w:color w:val="231F20"/>
                <w:sz w:val="18"/>
                <w:szCs w:val="18"/>
              </w:rPr>
            </w:pPr>
            <w:r>
              <w:rPr>
                <w:rFonts w:ascii="Times New Roman" w:hAnsi="Times New Roman" w:cs="Times New Roman"/>
                <w:color w:val="231F20"/>
                <w:sz w:val="18"/>
                <w:szCs w:val="18"/>
              </w:rPr>
              <w:t>（一）有一定数量和种类的控烟宣传形式（如新媒体，院内电视、展板、宣传栏、海报、折页、标语等，至少2种，4分，少1种扣2分）</w:t>
            </w:r>
          </w:p>
        </w:tc>
        <w:tc>
          <w:tcPr>
            <w:tcW w:w="911" w:type="dxa"/>
            <w:vAlign w:val="center"/>
          </w:tcPr>
          <w:p>
            <w:pPr>
              <w:pStyle w:val="14"/>
              <w:adjustRightInd w:val="0"/>
              <w:snapToGrid w:val="0"/>
              <w:spacing w:line="300" w:lineRule="atLeast"/>
              <w:jc w:val="center"/>
              <w:rPr>
                <w:rFonts w:ascii="Times New Roman" w:hAnsi="Times New Roman" w:cs="Times New Roman"/>
                <w:color w:val="231F20"/>
                <w:sz w:val="18"/>
                <w:szCs w:val="18"/>
              </w:rPr>
            </w:pPr>
            <w:r>
              <w:rPr>
                <w:rFonts w:ascii="Times New Roman" w:hAnsi="Times New Roman" w:cs="Times New Roman"/>
                <w:color w:val="231F20"/>
                <w:sz w:val="18"/>
                <w:szCs w:val="18"/>
              </w:rPr>
              <w:t>4</w:t>
            </w:r>
          </w:p>
        </w:tc>
        <w:tc>
          <w:tcPr>
            <w:tcW w:w="932" w:type="dxa"/>
          </w:tcPr>
          <w:p>
            <w:pPr>
              <w:pStyle w:val="14"/>
              <w:adjustRightInd w:val="0"/>
              <w:snapToGrid w:val="0"/>
              <w:spacing w:line="300" w:lineRule="atLeast"/>
              <w:jc w:val="center"/>
              <w:rPr>
                <w:rFonts w:ascii="Times New Roman" w:hAnsi="Times New Roman" w:cs="Times New Roman"/>
                <w:sz w:val="18"/>
                <w:szCs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00" w:hRule="atLeast"/>
          <w:jc w:val="center"/>
        </w:trPr>
        <w:tc>
          <w:tcPr>
            <w:tcW w:w="8237" w:type="dxa"/>
            <w:gridSpan w:val="2"/>
            <w:vAlign w:val="center"/>
          </w:tcPr>
          <w:p>
            <w:pPr>
              <w:pStyle w:val="14"/>
              <w:adjustRightInd w:val="0"/>
              <w:snapToGrid w:val="0"/>
              <w:spacing w:line="300" w:lineRule="atLeast"/>
              <w:jc w:val="both"/>
              <w:rPr>
                <w:rFonts w:ascii="Times New Roman" w:hAnsi="Times New Roman" w:cs="Times New Roman"/>
                <w:color w:val="231F20"/>
                <w:sz w:val="18"/>
                <w:szCs w:val="18"/>
              </w:rPr>
            </w:pPr>
            <w:r>
              <w:rPr>
                <w:rFonts w:ascii="Times New Roman" w:hAnsi="Times New Roman" w:cs="Times New Roman"/>
                <w:color w:val="231F20"/>
                <w:sz w:val="18"/>
                <w:szCs w:val="18"/>
              </w:rPr>
              <w:t>（二）开展大众控烟宣传活动（如讲座、咨询活动、戒烟大赛、控烟知识竞赛等，每年至少2次，4分，少1次扣2分）</w:t>
            </w:r>
          </w:p>
        </w:tc>
        <w:tc>
          <w:tcPr>
            <w:tcW w:w="911" w:type="dxa"/>
            <w:vAlign w:val="center"/>
          </w:tcPr>
          <w:p>
            <w:pPr>
              <w:pStyle w:val="14"/>
              <w:adjustRightInd w:val="0"/>
              <w:snapToGrid w:val="0"/>
              <w:spacing w:line="300" w:lineRule="atLeast"/>
              <w:jc w:val="center"/>
              <w:rPr>
                <w:rFonts w:ascii="Times New Roman" w:hAnsi="Times New Roman" w:cs="Times New Roman"/>
                <w:color w:val="231F20"/>
                <w:sz w:val="18"/>
                <w:szCs w:val="18"/>
              </w:rPr>
            </w:pPr>
            <w:r>
              <w:rPr>
                <w:rFonts w:ascii="Times New Roman" w:hAnsi="Times New Roman" w:cs="Times New Roman"/>
                <w:color w:val="231F20"/>
                <w:sz w:val="18"/>
                <w:szCs w:val="18"/>
              </w:rPr>
              <w:t>4</w:t>
            </w:r>
          </w:p>
        </w:tc>
        <w:tc>
          <w:tcPr>
            <w:tcW w:w="932" w:type="dxa"/>
          </w:tcPr>
          <w:p>
            <w:pPr>
              <w:pStyle w:val="14"/>
              <w:adjustRightInd w:val="0"/>
              <w:snapToGrid w:val="0"/>
              <w:spacing w:line="300" w:lineRule="atLeast"/>
              <w:jc w:val="center"/>
              <w:rPr>
                <w:rFonts w:ascii="Times New Roman" w:hAnsi="Times New Roman" w:cs="Times New Roman"/>
                <w:sz w:val="18"/>
                <w:szCs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00" w:hRule="atLeast"/>
          <w:jc w:val="center"/>
        </w:trPr>
        <w:tc>
          <w:tcPr>
            <w:tcW w:w="8237" w:type="dxa"/>
            <w:gridSpan w:val="2"/>
            <w:vAlign w:val="center"/>
          </w:tcPr>
          <w:p>
            <w:pPr>
              <w:pStyle w:val="14"/>
              <w:adjustRightInd w:val="0"/>
              <w:snapToGrid w:val="0"/>
              <w:spacing w:line="300" w:lineRule="atLeast"/>
              <w:jc w:val="both"/>
              <w:rPr>
                <w:rFonts w:ascii="Times New Roman" w:hAnsi="Times New Roman" w:cs="Times New Roman"/>
                <w:color w:val="231F20"/>
                <w:sz w:val="18"/>
                <w:szCs w:val="18"/>
              </w:rPr>
            </w:pPr>
            <w:r>
              <w:rPr>
                <w:rFonts w:ascii="Times New Roman" w:hAnsi="Times New Roman" w:cs="Times New Roman"/>
                <w:b/>
                <w:color w:val="231F20"/>
                <w:sz w:val="18"/>
                <w:szCs w:val="18"/>
              </w:rPr>
              <w:t>六、明确规定全体职工负有劝阻吸烟的责任和义务</w:t>
            </w:r>
          </w:p>
        </w:tc>
        <w:tc>
          <w:tcPr>
            <w:tcW w:w="911" w:type="dxa"/>
            <w:vAlign w:val="center"/>
          </w:tcPr>
          <w:p>
            <w:pPr>
              <w:pStyle w:val="14"/>
              <w:adjustRightInd w:val="0"/>
              <w:snapToGrid w:val="0"/>
              <w:spacing w:line="300" w:lineRule="atLeast"/>
              <w:jc w:val="center"/>
              <w:rPr>
                <w:rFonts w:ascii="Times New Roman" w:hAnsi="Times New Roman" w:cs="Times New Roman"/>
                <w:color w:val="231F20"/>
                <w:sz w:val="18"/>
                <w:szCs w:val="18"/>
              </w:rPr>
            </w:pPr>
            <w:r>
              <w:rPr>
                <w:rFonts w:ascii="Times New Roman" w:hAnsi="Times New Roman" w:cs="Times New Roman"/>
                <w:b/>
                <w:sz w:val="18"/>
                <w:szCs w:val="18"/>
              </w:rPr>
              <w:t>8</w:t>
            </w:r>
          </w:p>
        </w:tc>
        <w:tc>
          <w:tcPr>
            <w:tcW w:w="932" w:type="dxa"/>
          </w:tcPr>
          <w:p>
            <w:pPr>
              <w:pStyle w:val="14"/>
              <w:adjustRightInd w:val="0"/>
              <w:snapToGrid w:val="0"/>
              <w:spacing w:line="300" w:lineRule="atLeast"/>
              <w:jc w:val="center"/>
              <w:rPr>
                <w:rFonts w:ascii="Times New Roman" w:hAnsi="Times New Roman" w:cs="Times New Roman"/>
                <w:sz w:val="18"/>
                <w:szCs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00" w:hRule="atLeast"/>
          <w:jc w:val="center"/>
        </w:trPr>
        <w:tc>
          <w:tcPr>
            <w:tcW w:w="8237" w:type="dxa"/>
            <w:gridSpan w:val="2"/>
            <w:vAlign w:val="center"/>
          </w:tcPr>
          <w:p>
            <w:pPr>
              <w:pStyle w:val="14"/>
              <w:adjustRightInd w:val="0"/>
              <w:snapToGrid w:val="0"/>
              <w:spacing w:line="300" w:lineRule="atLeast"/>
              <w:jc w:val="both"/>
              <w:rPr>
                <w:rFonts w:ascii="Times New Roman" w:hAnsi="Times New Roman" w:cs="Times New Roman"/>
                <w:color w:val="231F20"/>
                <w:sz w:val="18"/>
                <w:szCs w:val="18"/>
              </w:rPr>
            </w:pPr>
            <w:r>
              <w:rPr>
                <w:rFonts w:ascii="Times New Roman" w:hAnsi="Times New Roman" w:cs="Times New Roman"/>
                <w:color w:val="231F20"/>
                <w:sz w:val="18"/>
                <w:szCs w:val="18"/>
              </w:rPr>
              <w:t>（一）有明确的全体职工劝阻吸烟的责任要求，并制定相关制度（4 分）</w:t>
            </w:r>
          </w:p>
        </w:tc>
        <w:tc>
          <w:tcPr>
            <w:tcW w:w="911" w:type="dxa"/>
            <w:vAlign w:val="center"/>
          </w:tcPr>
          <w:p>
            <w:pPr>
              <w:pStyle w:val="14"/>
              <w:adjustRightInd w:val="0"/>
              <w:snapToGrid w:val="0"/>
              <w:spacing w:line="300" w:lineRule="atLeast"/>
              <w:jc w:val="center"/>
              <w:rPr>
                <w:rFonts w:ascii="Times New Roman" w:hAnsi="Times New Roman" w:cs="Times New Roman"/>
                <w:color w:val="231F20"/>
                <w:sz w:val="18"/>
                <w:szCs w:val="18"/>
              </w:rPr>
            </w:pPr>
            <w:r>
              <w:rPr>
                <w:rFonts w:ascii="Times New Roman" w:hAnsi="Times New Roman" w:cs="Times New Roman"/>
                <w:color w:val="231F20"/>
                <w:sz w:val="18"/>
                <w:szCs w:val="18"/>
              </w:rPr>
              <w:t>4</w:t>
            </w:r>
          </w:p>
        </w:tc>
        <w:tc>
          <w:tcPr>
            <w:tcW w:w="932" w:type="dxa"/>
          </w:tcPr>
          <w:p>
            <w:pPr>
              <w:pStyle w:val="14"/>
              <w:adjustRightInd w:val="0"/>
              <w:snapToGrid w:val="0"/>
              <w:spacing w:line="300" w:lineRule="atLeast"/>
              <w:jc w:val="center"/>
              <w:rPr>
                <w:rFonts w:ascii="Times New Roman" w:hAnsi="Times New Roman" w:cs="Times New Roman"/>
                <w:sz w:val="18"/>
                <w:szCs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00" w:hRule="atLeast"/>
          <w:jc w:val="center"/>
        </w:trPr>
        <w:tc>
          <w:tcPr>
            <w:tcW w:w="8237" w:type="dxa"/>
            <w:gridSpan w:val="2"/>
            <w:vAlign w:val="center"/>
          </w:tcPr>
          <w:p>
            <w:pPr>
              <w:pStyle w:val="14"/>
              <w:adjustRightInd w:val="0"/>
              <w:snapToGrid w:val="0"/>
              <w:spacing w:line="300" w:lineRule="atLeast"/>
              <w:jc w:val="both"/>
              <w:rPr>
                <w:rFonts w:ascii="Times New Roman" w:hAnsi="Times New Roman" w:cs="Times New Roman"/>
                <w:color w:val="231F20"/>
                <w:sz w:val="18"/>
                <w:szCs w:val="18"/>
              </w:rPr>
            </w:pPr>
            <w:r>
              <w:rPr>
                <w:rFonts w:ascii="Times New Roman" w:hAnsi="Times New Roman" w:cs="Times New Roman"/>
                <w:color w:val="231F20"/>
                <w:sz w:val="18"/>
                <w:szCs w:val="18"/>
              </w:rPr>
              <w:t>（二）工作人员发现吸烟者及时劝阻（4分，有工作人员在场的吸烟行为未被劝阻，扣4分）</w:t>
            </w:r>
          </w:p>
        </w:tc>
        <w:tc>
          <w:tcPr>
            <w:tcW w:w="911" w:type="dxa"/>
            <w:vAlign w:val="center"/>
          </w:tcPr>
          <w:p>
            <w:pPr>
              <w:pStyle w:val="14"/>
              <w:adjustRightInd w:val="0"/>
              <w:snapToGrid w:val="0"/>
              <w:spacing w:line="300" w:lineRule="atLeast"/>
              <w:jc w:val="center"/>
              <w:rPr>
                <w:rFonts w:ascii="Times New Roman" w:hAnsi="Times New Roman" w:cs="Times New Roman"/>
                <w:color w:val="231F20"/>
                <w:sz w:val="18"/>
                <w:szCs w:val="18"/>
              </w:rPr>
            </w:pPr>
            <w:r>
              <w:rPr>
                <w:rFonts w:ascii="Times New Roman" w:hAnsi="Times New Roman" w:cs="Times New Roman"/>
                <w:color w:val="231F20"/>
                <w:sz w:val="18"/>
                <w:szCs w:val="18"/>
              </w:rPr>
              <w:t>4</w:t>
            </w:r>
          </w:p>
        </w:tc>
        <w:tc>
          <w:tcPr>
            <w:tcW w:w="932" w:type="dxa"/>
          </w:tcPr>
          <w:p>
            <w:pPr>
              <w:pStyle w:val="14"/>
              <w:adjustRightInd w:val="0"/>
              <w:snapToGrid w:val="0"/>
              <w:spacing w:line="300" w:lineRule="atLeast"/>
              <w:jc w:val="center"/>
              <w:rPr>
                <w:rFonts w:ascii="Times New Roman" w:hAnsi="Times New Roman" w:cs="Times New Roman"/>
                <w:sz w:val="18"/>
                <w:szCs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00" w:hRule="atLeast"/>
          <w:jc w:val="center"/>
        </w:trPr>
        <w:tc>
          <w:tcPr>
            <w:tcW w:w="8237" w:type="dxa"/>
            <w:gridSpan w:val="2"/>
            <w:vAlign w:val="center"/>
          </w:tcPr>
          <w:p>
            <w:pPr>
              <w:pStyle w:val="14"/>
              <w:adjustRightInd w:val="0"/>
              <w:snapToGrid w:val="0"/>
              <w:spacing w:line="300" w:lineRule="atLeast"/>
              <w:jc w:val="both"/>
              <w:rPr>
                <w:rFonts w:ascii="Times New Roman" w:hAnsi="Times New Roman" w:cs="Times New Roman"/>
                <w:color w:val="231F20"/>
                <w:sz w:val="18"/>
                <w:szCs w:val="18"/>
              </w:rPr>
            </w:pPr>
            <w:r>
              <w:rPr>
                <w:rFonts w:ascii="Times New Roman" w:hAnsi="Times New Roman" w:cs="Times New Roman"/>
                <w:b/>
                <w:color w:val="231F20"/>
                <w:sz w:val="18"/>
                <w:szCs w:val="18"/>
              </w:rPr>
              <w:t>七、鼓励和帮助吸烟职工戒烟</w:t>
            </w:r>
          </w:p>
        </w:tc>
        <w:tc>
          <w:tcPr>
            <w:tcW w:w="911" w:type="dxa"/>
            <w:vAlign w:val="center"/>
          </w:tcPr>
          <w:p>
            <w:pPr>
              <w:pStyle w:val="14"/>
              <w:adjustRightInd w:val="0"/>
              <w:snapToGrid w:val="0"/>
              <w:spacing w:line="300" w:lineRule="atLeast"/>
              <w:jc w:val="center"/>
              <w:rPr>
                <w:rFonts w:ascii="Times New Roman" w:hAnsi="Times New Roman" w:cs="Times New Roman"/>
                <w:color w:val="231F20"/>
                <w:sz w:val="18"/>
                <w:szCs w:val="18"/>
              </w:rPr>
            </w:pPr>
            <w:r>
              <w:rPr>
                <w:rFonts w:ascii="Times New Roman" w:hAnsi="Times New Roman" w:cs="Times New Roman"/>
                <w:b/>
                <w:sz w:val="18"/>
                <w:szCs w:val="18"/>
              </w:rPr>
              <w:t>5</w:t>
            </w:r>
          </w:p>
        </w:tc>
        <w:tc>
          <w:tcPr>
            <w:tcW w:w="932" w:type="dxa"/>
          </w:tcPr>
          <w:p>
            <w:pPr>
              <w:pStyle w:val="14"/>
              <w:adjustRightInd w:val="0"/>
              <w:snapToGrid w:val="0"/>
              <w:spacing w:line="300" w:lineRule="atLeast"/>
              <w:jc w:val="center"/>
              <w:rPr>
                <w:rFonts w:ascii="Times New Roman" w:hAnsi="Times New Roman" w:cs="Times New Roman"/>
                <w:sz w:val="18"/>
                <w:szCs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00" w:hRule="atLeast"/>
          <w:jc w:val="center"/>
        </w:trPr>
        <w:tc>
          <w:tcPr>
            <w:tcW w:w="8237" w:type="dxa"/>
            <w:gridSpan w:val="2"/>
            <w:vAlign w:val="center"/>
          </w:tcPr>
          <w:p>
            <w:pPr>
              <w:pStyle w:val="14"/>
              <w:adjustRightInd w:val="0"/>
              <w:snapToGrid w:val="0"/>
              <w:spacing w:line="300" w:lineRule="atLeast"/>
              <w:jc w:val="both"/>
              <w:rPr>
                <w:rFonts w:ascii="Times New Roman" w:hAnsi="Times New Roman" w:cs="Times New Roman"/>
                <w:color w:val="231F20"/>
                <w:sz w:val="18"/>
                <w:szCs w:val="18"/>
              </w:rPr>
            </w:pPr>
            <w:r>
              <w:rPr>
                <w:rFonts w:ascii="Times New Roman" w:hAnsi="Times New Roman" w:cs="Times New Roman"/>
                <w:color w:val="231F20"/>
                <w:sz w:val="18"/>
                <w:szCs w:val="18"/>
              </w:rPr>
              <w:t>（一）掌握机构所有员工吸烟情况（2 分）</w:t>
            </w:r>
          </w:p>
        </w:tc>
        <w:tc>
          <w:tcPr>
            <w:tcW w:w="911" w:type="dxa"/>
            <w:vAlign w:val="center"/>
          </w:tcPr>
          <w:p>
            <w:pPr>
              <w:pStyle w:val="14"/>
              <w:adjustRightInd w:val="0"/>
              <w:snapToGrid w:val="0"/>
              <w:spacing w:line="300" w:lineRule="atLeast"/>
              <w:jc w:val="center"/>
              <w:rPr>
                <w:rFonts w:ascii="Times New Roman" w:hAnsi="Times New Roman" w:cs="Times New Roman"/>
                <w:color w:val="231F20"/>
                <w:sz w:val="18"/>
                <w:szCs w:val="18"/>
              </w:rPr>
            </w:pPr>
            <w:r>
              <w:rPr>
                <w:rFonts w:ascii="Times New Roman" w:hAnsi="Times New Roman" w:cs="Times New Roman"/>
                <w:color w:val="231F20"/>
                <w:sz w:val="18"/>
                <w:szCs w:val="18"/>
              </w:rPr>
              <w:t>2</w:t>
            </w:r>
          </w:p>
        </w:tc>
        <w:tc>
          <w:tcPr>
            <w:tcW w:w="932" w:type="dxa"/>
          </w:tcPr>
          <w:p>
            <w:pPr>
              <w:pStyle w:val="14"/>
              <w:adjustRightInd w:val="0"/>
              <w:snapToGrid w:val="0"/>
              <w:spacing w:line="300" w:lineRule="atLeast"/>
              <w:jc w:val="center"/>
              <w:rPr>
                <w:rFonts w:ascii="Times New Roman" w:hAnsi="Times New Roman" w:cs="Times New Roman"/>
                <w:sz w:val="18"/>
                <w:szCs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00" w:hRule="atLeast"/>
          <w:jc w:val="center"/>
        </w:trPr>
        <w:tc>
          <w:tcPr>
            <w:tcW w:w="8237" w:type="dxa"/>
            <w:gridSpan w:val="2"/>
            <w:vAlign w:val="center"/>
          </w:tcPr>
          <w:p>
            <w:pPr>
              <w:pStyle w:val="14"/>
              <w:adjustRightInd w:val="0"/>
              <w:snapToGrid w:val="0"/>
              <w:spacing w:line="300" w:lineRule="atLeast"/>
              <w:jc w:val="both"/>
              <w:rPr>
                <w:rFonts w:ascii="Times New Roman" w:hAnsi="Times New Roman" w:cs="Times New Roman"/>
                <w:color w:val="231F20"/>
                <w:sz w:val="18"/>
                <w:szCs w:val="18"/>
              </w:rPr>
            </w:pPr>
            <w:r>
              <w:rPr>
                <w:rFonts w:ascii="Times New Roman" w:hAnsi="Times New Roman" w:cs="Times New Roman"/>
                <w:color w:val="231F20"/>
                <w:sz w:val="18"/>
                <w:szCs w:val="18"/>
              </w:rPr>
              <w:t>（二）对员工提供戒烟帮助（3 分）</w:t>
            </w:r>
          </w:p>
        </w:tc>
        <w:tc>
          <w:tcPr>
            <w:tcW w:w="911" w:type="dxa"/>
            <w:vAlign w:val="center"/>
          </w:tcPr>
          <w:p>
            <w:pPr>
              <w:pStyle w:val="14"/>
              <w:adjustRightInd w:val="0"/>
              <w:snapToGrid w:val="0"/>
              <w:spacing w:line="300" w:lineRule="atLeast"/>
              <w:jc w:val="center"/>
              <w:rPr>
                <w:rFonts w:ascii="Times New Roman" w:hAnsi="Times New Roman" w:cs="Times New Roman"/>
                <w:color w:val="231F20"/>
                <w:sz w:val="18"/>
                <w:szCs w:val="18"/>
              </w:rPr>
            </w:pPr>
            <w:r>
              <w:rPr>
                <w:rFonts w:ascii="Times New Roman" w:hAnsi="Times New Roman" w:cs="Times New Roman"/>
                <w:color w:val="231F20"/>
                <w:sz w:val="18"/>
                <w:szCs w:val="18"/>
              </w:rPr>
              <w:t>3</w:t>
            </w:r>
          </w:p>
        </w:tc>
        <w:tc>
          <w:tcPr>
            <w:tcW w:w="932" w:type="dxa"/>
          </w:tcPr>
          <w:p>
            <w:pPr>
              <w:pStyle w:val="14"/>
              <w:adjustRightInd w:val="0"/>
              <w:snapToGrid w:val="0"/>
              <w:spacing w:line="300" w:lineRule="atLeast"/>
              <w:jc w:val="center"/>
              <w:rPr>
                <w:rFonts w:ascii="Times New Roman" w:hAnsi="Times New Roman" w:cs="Times New Roman"/>
                <w:sz w:val="18"/>
                <w:szCs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00" w:hRule="atLeast"/>
          <w:jc w:val="center"/>
        </w:trPr>
        <w:tc>
          <w:tcPr>
            <w:tcW w:w="8237" w:type="dxa"/>
            <w:gridSpan w:val="2"/>
            <w:vAlign w:val="center"/>
          </w:tcPr>
          <w:p>
            <w:pPr>
              <w:pStyle w:val="14"/>
              <w:adjustRightInd w:val="0"/>
              <w:snapToGrid w:val="0"/>
              <w:spacing w:line="300" w:lineRule="atLeast"/>
              <w:jc w:val="both"/>
              <w:rPr>
                <w:rFonts w:ascii="Times New Roman" w:hAnsi="Times New Roman" w:cs="Times New Roman"/>
                <w:color w:val="231F20"/>
                <w:sz w:val="18"/>
                <w:szCs w:val="18"/>
              </w:rPr>
            </w:pPr>
            <w:r>
              <w:rPr>
                <w:rFonts w:ascii="Times New Roman" w:hAnsi="Times New Roman" w:cs="Times New Roman"/>
                <w:b/>
                <w:color w:val="231F20"/>
                <w:sz w:val="18"/>
                <w:szCs w:val="18"/>
              </w:rPr>
              <w:t>八、所属区域内禁止销售烟草制品</w:t>
            </w:r>
          </w:p>
        </w:tc>
        <w:tc>
          <w:tcPr>
            <w:tcW w:w="911" w:type="dxa"/>
            <w:vAlign w:val="center"/>
          </w:tcPr>
          <w:p>
            <w:pPr>
              <w:pStyle w:val="14"/>
              <w:adjustRightInd w:val="0"/>
              <w:snapToGrid w:val="0"/>
              <w:spacing w:line="300" w:lineRule="atLeast"/>
              <w:jc w:val="center"/>
              <w:rPr>
                <w:rFonts w:ascii="Times New Roman" w:hAnsi="Times New Roman" w:cs="Times New Roman"/>
                <w:color w:val="231F20"/>
                <w:sz w:val="18"/>
                <w:szCs w:val="18"/>
              </w:rPr>
            </w:pPr>
            <w:r>
              <w:rPr>
                <w:rFonts w:ascii="Times New Roman" w:hAnsi="Times New Roman" w:cs="Times New Roman"/>
                <w:b/>
                <w:sz w:val="18"/>
                <w:szCs w:val="18"/>
              </w:rPr>
              <w:t>5</w:t>
            </w:r>
          </w:p>
        </w:tc>
        <w:tc>
          <w:tcPr>
            <w:tcW w:w="932" w:type="dxa"/>
          </w:tcPr>
          <w:p>
            <w:pPr>
              <w:pStyle w:val="14"/>
              <w:adjustRightInd w:val="0"/>
              <w:snapToGrid w:val="0"/>
              <w:spacing w:line="300" w:lineRule="atLeast"/>
              <w:jc w:val="center"/>
              <w:rPr>
                <w:rFonts w:ascii="Times New Roman" w:hAnsi="Times New Roman" w:cs="Times New Roman"/>
                <w:sz w:val="18"/>
                <w:szCs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00" w:hRule="atLeast"/>
          <w:jc w:val="center"/>
        </w:trPr>
        <w:tc>
          <w:tcPr>
            <w:tcW w:w="8237" w:type="dxa"/>
            <w:gridSpan w:val="2"/>
            <w:vAlign w:val="center"/>
          </w:tcPr>
          <w:p>
            <w:pPr>
              <w:pStyle w:val="14"/>
              <w:adjustRightInd w:val="0"/>
              <w:snapToGrid w:val="0"/>
              <w:spacing w:line="300" w:lineRule="atLeast"/>
              <w:jc w:val="both"/>
              <w:rPr>
                <w:rFonts w:ascii="Times New Roman" w:hAnsi="Times New Roman" w:cs="Times New Roman"/>
                <w:color w:val="231F20"/>
                <w:sz w:val="18"/>
                <w:szCs w:val="18"/>
              </w:rPr>
            </w:pPr>
            <w:r>
              <w:rPr>
                <w:rFonts w:ascii="Times New Roman" w:hAnsi="Times New Roman" w:cs="Times New Roman"/>
                <w:color w:val="231F20"/>
                <w:sz w:val="18"/>
                <w:szCs w:val="18"/>
              </w:rPr>
              <w:t>医疗卫生机构内商店、小卖部、食堂等不出售烟草制品，禁止烟草广告和烟草赞助活动（5分，发现任何1种，扣5分）</w:t>
            </w:r>
          </w:p>
        </w:tc>
        <w:tc>
          <w:tcPr>
            <w:tcW w:w="911" w:type="dxa"/>
            <w:vAlign w:val="center"/>
          </w:tcPr>
          <w:p>
            <w:pPr>
              <w:pStyle w:val="14"/>
              <w:adjustRightInd w:val="0"/>
              <w:snapToGrid w:val="0"/>
              <w:spacing w:line="300" w:lineRule="atLeast"/>
              <w:jc w:val="center"/>
              <w:rPr>
                <w:rFonts w:ascii="Times New Roman" w:hAnsi="Times New Roman" w:cs="Times New Roman"/>
                <w:color w:val="231F20"/>
                <w:sz w:val="18"/>
                <w:szCs w:val="18"/>
              </w:rPr>
            </w:pPr>
            <w:r>
              <w:rPr>
                <w:rFonts w:ascii="Times New Roman" w:hAnsi="Times New Roman" w:cs="Times New Roman"/>
                <w:color w:val="231F20"/>
                <w:sz w:val="18"/>
                <w:szCs w:val="18"/>
              </w:rPr>
              <w:t>5</w:t>
            </w:r>
          </w:p>
        </w:tc>
        <w:tc>
          <w:tcPr>
            <w:tcW w:w="932" w:type="dxa"/>
          </w:tcPr>
          <w:p>
            <w:pPr>
              <w:pStyle w:val="14"/>
              <w:adjustRightInd w:val="0"/>
              <w:snapToGrid w:val="0"/>
              <w:spacing w:line="300" w:lineRule="atLeast"/>
              <w:jc w:val="center"/>
              <w:rPr>
                <w:rFonts w:ascii="Times New Roman" w:hAnsi="Times New Roman" w:cs="Times New Roman"/>
                <w:sz w:val="18"/>
                <w:szCs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00" w:hRule="atLeast"/>
          <w:jc w:val="center"/>
        </w:trPr>
        <w:tc>
          <w:tcPr>
            <w:tcW w:w="8237" w:type="dxa"/>
            <w:gridSpan w:val="2"/>
            <w:vAlign w:val="center"/>
          </w:tcPr>
          <w:p>
            <w:pPr>
              <w:pStyle w:val="14"/>
              <w:tabs>
                <w:tab w:val="left" w:pos="7356"/>
              </w:tabs>
              <w:adjustRightInd w:val="0"/>
              <w:snapToGrid w:val="0"/>
              <w:spacing w:line="300" w:lineRule="atLeast"/>
              <w:ind w:firstLine="181" w:firstLineChars="100"/>
              <w:jc w:val="both"/>
              <w:rPr>
                <w:rFonts w:ascii="Times New Roman" w:hAnsi="Times New Roman" w:cs="Times New Roman"/>
                <w:color w:val="231F20"/>
                <w:sz w:val="18"/>
                <w:szCs w:val="18"/>
              </w:rPr>
            </w:pPr>
            <w:r>
              <w:rPr>
                <w:rFonts w:ascii="Times New Roman" w:hAnsi="Times New Roman" w:cs="Times New Roman"/>
                <w:b/>
                <w:color w:val="231F20"/>
                <w:sz w:val="18"/>
                <w:szCs w:val="18"/>
              </w:rPr>
              <w:t>九、医务人员掌握控烟知识、方法和技巧，对吸烟者至少提供简短的劝阻和戒烟指导</w:t>
            </w:r>
          </w:p>
        </w:tc>
        <w:tc>
          <w:tcPr>
            <w:tcW w:w="911" w:type="dxa"/>
            <w:vAlign w:val="center"/>
          </w:tcPr>
          <w:p>
            <w:pPr>
              <w:pStyle w:val="14"/>
              <w:adjustRightInd w:val="0"/>
              <w:snapToGrid w:val="0"/>
              <w:spacing w:line="300" w:lineRule="atLeast"/>
              <w:jc w:val="center"/>
              <w:rPr>
                <w:rFonts w:ascii="Times New Roman" w:hAnsi="Times New Roman" w:cs="Times New Roman"/>
                <w:color w:val="231F20"/>
                <w:sz w:val="18"/>
                <w:szCs w:val="18"/>
              </w:rPr>
            </w:pPr>
            <w:r>
              <w:rPr>
                <w:rFonts w:ascii="Times New Roman" w:hAnsi="Times New Roman" w:cs="Times New Roman"/>
                <w:b/>
                <w:sz w:val="18"/>
                <w:szCs w:val="18"/>
              </w:rPr>
              <w:t>8</w:t>
            </w:r>
          </w:p>
        </w:tc>
        <w:tc>
          <w:tcPr>
            <w:tcW w:w="932" w:type="dxa"/>
          </w:tcPr>
          <w:p>
            <w:pPr>
              <w:pStyle w:val="14"/>
              <w:adjustRightInd w:val="0"/>
              <w:snapToGrid w:val="0"/>
              <w:spacing w:line="300" w:lineRule="atLeast"/>
              <w:jc w:val="center"/>
              <w:rPr>
                <w:rFonts w:ascii="Times New Roman" w:hAnsi="Times New Roman" w:cs="Times New Roman"/>
                <w:sz w:val="18"/>
                <w:szCs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00" w:hRule="atLeast"/>
          <w:jc w:val="center"/>
        </w:trPr>
        <w:tc>
          <w:tcPr>
            <w:tcW w:w="8237" w:type="dxa"/>
            <w:gridSpan w:val="2"/>
            <w:vAlign w:val="center"/>
          </w:tcPr>
          <w:p>
            <w:pPr>
              <w:pStyle w:val="14"/>
              <w:adjustRightInd w:val="0"/>
              <w:snapToGrid w:val="0"/>
              <w:spacing w:line="300" w:lineRule="atLeast"/>
              <w:jc w:val="both"/>
              <w:rPr>
                <w:rFonts w:ascii="Times New Roman" w:hAnsi="Times New Roman" w:cs="Times New Roman"/>
                <w:color w:val="231F20"/>
                <w:sz w:val="18"/>
                <w:szCs w:val="18"/>
              </w:rPr>
            </w:pPr>
            <w:r>
              <w:rPr>
                <w:rFonts w:ascii="Times New Roman" w:hAnsi="Times New Roman" w:cs="Times New Roman"/>
                <w:color w:val="231F20"/>
                <w:sz w:val="18"/>
                <w:szCs w:val="18"/>
              </w:rPr>
              <w:t>（一）医护人员了解吸烟的危害和戒烟的益处（2分）</w:t>
            </w:r>
          </w:p>
        </w:tc>
        <w:tc>
          <w:tcPr>
            <w:tcW w:w="911" w:type="dxa"/>
            <w:vAlign w:val="center"/>
          </w:tcPr>
          <w:p>
            <w:pPr>
              <w:pStyle w:val="14"/>
              <w:adjustRightInd w:val="0"/>
              <w:snapToGrid w:val="0"/>
              <w:spacing w:line="300" w:lineRule="atLeast"/>
              <w:jc w:val="center"/>
              <w:rPr>
                <w:rFonts w:ascii="Times New Roman" w:hAnsi="Times New Roman" w:cs="Times New Roman"/>
                <w:color w:val="231F20"/>
                <w:sz w:val="18"/>
                <w:szCs w:val="18"/>
              </w:rPr>
            </w:pPr>
            <w:r>
              <w:rPr>
                <w:rFonts w:ascii="Times New Roman" w:hAnsi="Times New Roman" w:cs="Times New Roman"/>
                <w:color w:val="231F20"/>
                <w:sz w:val="18"/>
                <w:szCs w:val="18"/>
              </w:rPr>
              <w:t>2</w:t>
            </w:r>
          </w:p>
        </w:tc>
        <w:tc>
          <w:tcPr>
            <w:tcW w:w="932" w:type="dxa"/>
          </w:tcPr>
          <w:p>
            <w:pPr>
              <w:pStyle w:val="14"/>
              <w:adjustRightInd w:val="0"/>
              <w:snapToGrid w:val="0"/>
              <w:spacing w:line="300" w:lineRule="atLeast"/>
              <w:jc w:val="center"/>
              <w:rPr>
                <w:rFonts w:ascii="Times New Roman" w:hAnsi="Times New Roman" w:cs="Times New Roman"/>
                <w:sz w:val="18"/>
                <w:szCs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00" w:hRule="atLeast"/>
          <w:jc w:val="center"/>
        </w:trPr>
        <w:tc>
          <w:tcPr>
            <w:tcW w:w="8237" w:type="dxa"/>
            <w:gridSpan w:val="2"/>
            <w:vAlign w:val="center"/>
          </w:tcPr>
          <w:p>
            <w:pPr>
              <w:pStyle w:val="14"/>
              <w:adjustRightInd w:val="0"/>
              <w:snapToGrid w:val="0"/>
              <w:spacing w:line="300" w:lineRule="atLeast"/>
              <w:jc w:val="both"/>
              <w:rPr>
                <w:rFonts w:ascii="Times New Roman" w:hAnsi="Times New Roman" w:cs="Times New Roman"/>
                <w:color w:val="231F20"/>
                <w:sz w:val="18"/>
                <w:szCs w:val="18"/>
              </w:rPr>
            </w:pPr>
            <w:r>
              <w:rPr>
                <w:rFonts w:ascii="Times New Roman" w:hAnsi="Times New Roman" w:cs="Times New Roman"/>
                <w:color w:val="231F20"/>
                <w:sz w:val="18"/>
                <w:szCs w:val="18"/>
              </w:rPr>
              <w:t>（二）相关科室的医生掌握戒烟方法和技巧（2分）</w:t>
            </w:r>
          </w:p>
        </w:tc>
        <w:tc>
          <w:tcPr>
            <w:tcW w:w="911" w:type="dxa"/>
            <w:vAlign w:val="center"/>
          </w:tcPr>
          <w:p>
            <w:pPr>
              <w:pStyle w:val="14"/>
              <w:adjustRightInd w:val="0"/>
              <w:snapToGrid w:val="0"/>
              <w:spacing w:line="300" w:lineRule="atLeast"/>
              <w:jc w:val="center"/>
              <w:rPr>
                <w:rFonts w:ascii="Times New Roman" w:hAnsi="Times New Roman" w:cs="Times New Roman"/>
                <w:color w:val="231F20"/>
                <w:sz w:val="18"/>
                <w:szCs w:val="18"/>
              </w:rPr>
            </w:pPr>
            <w:r>
              <w:rPr>
                <w:rFonts w:ascii="Times New Roman" w:hAnsi="Times New Roman" w:cs="Times New Roman"/>
                <w:color w:val="231F20"/>
                <w:sz w:val="18"/>
                <w:szCs w:val="18"/>
              </w:rPr>
              <w:t>2</w:t>
            </w:r>
          </w:p>
        </w:tc>
        <w:tc>
          <w:tcPr>
            <w:tcW w:w="932" w:type="dxa"/>
          </w:tcPr>
          <w:p>
            <w:pPr>
              <w:pStyle w:val="14"/>
              <w:adjustRightInd w:val="0"/>
              <w:snapToGrid w:val="0"/>
              <w:spacing w:line="300" w:lineRule="atLeast"/>
              <w:jc w:val="center"/>
              <w:rPr>
                <w:rFonts w:ascii="Times New Roman" w:hAnsi="Times New Roman" w:cs="Times New Roman"/>
                <w:sz w:val="18"/>
                <w:szCs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00" w:hRule="atLeast"/>
          <w:jc w:val="center"/>
        </w:trPr>
        <w:tc>
          <w:tcPr>
            <w:tcW w:w="8237" w:type="dxa"/>
            <w:gridSpan w:val="2"/>
            <w:vAlign w:val="center"/>
          </w:tcPr>
          <w:p>
            <w:pPr>
              <w:pStyle w:val="14"/>
              <w:adjustRightInd w:val="0"/>
              <w:snapToGrid w:val="0"/>
              <w:spacing w:line="300" w:lineRule="atLeast"/>
              <w:jc w:val="both"/>
              <w:rPr>
                <w:rFonts w:ascii="Times New Roman" w:hAnsi="Times New Roman" w:cs="Times New Roman"/>
                <w:color w:val="231F20"/>
                <w:sz w:val="18"/>
                <w:szCs w:val="18"/>
              </w:rPr>
            </w:pPr>
            <w:r>
              <w:rPr>
                <w:rFonts w:ascii="Times New Roman" w:hAnsi="Times New Roman" w:cs="Times New Roman"/>
                <w:color w:val="231F20"/>
                <w:sz w:val="18"/>
                <w:szCs w:val="18"/>
              </w:rPr>
              <w:t>（三）医生询问门诊、住院病人的吸烟史，对其中的吸烟者进行简短戒烟干预并有记录（4 分）</w:t>
            </w:r>
          </w:p>
        </w:tc>
        <w:tc>
          <w:tcPr>
            <w:tcW w:w="911" w:type="dxa"/>
            <w:vAlign w:val="center"/>
          </w:tcPr>
          <w:p>
            <w:pPr>
              <w:pStyle w:val="14"/>
              <w:adjustRightInd w:val="0"/>
              <w:snapToGrid w:val="0"/>
              <w:spacing w:line="300" w:lineRule="atLeast"/>
              <w:jc w:val="center"/>
              <w:rPr>
                <w:rFonts w:ascii="Times New Roman" w:hAnsi="Times New Roman" w:cs="Times New Roman"/>
                <w:color w:val="231F20"/>
                <w:sz w:val="18"/>
                <w:szCs w:val="18"/>
              </w:rPr>
            </w:pPr>
            <w:r>
              <w:rPr>
                <w:rFonts w:ascii="Times New Roman" w:hAnsi="Times New Roman" w:cs="Times New Roman"/>
                <w:color w:val="231F20"/>
                <w:sz w:val="18"/>
                <w:szCs w:val="18"/>
              </w:rPr>
              <w:t>4</w:t>
            </w:r>
          </w:p>
        </w:tc>
        <w:tc>
          <w:tcPr>
            <w:tcW w:w="932" w:type="dxa"/>
          </w:tcPr>
          <w:p>
            <w:pPr>
              <w:pStyle w:val="14"/>
              <w:adjustRightInd w:val="0"/>
              <w:snapToGrid w:val="0"/>
              <w:spacing w:line="300" w:lineRule="atLeast"/>
              <w:jc w:val="center"/>
              <w:rPr>
                <w:rFonts w:ascii="Times New Roman" w:hAnsi="Times New Roman" w:cs="Times New Roman"/>
                <w:sz w:val="18"/>
                <w:szCs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00" w:hRule="atLeast"/>
          <w:jc w:val="center"/>
        </w:trPr>
        <w:tc>
          <w:tcPr>
            <w:tcW w:w="6431" w:type="dxa"/>
            <w:vAlign w:val="center"/>
          </w:tcPr>
          <w:p>
            <w:pPr>
              <w:pStyle w:val="14"/>
              <w:adjustRightInd w:val="0"/>
              <w:snapToGrid w:val="0"/>
              <w:spacing w:line="300" w:lineRule="atLeast"/>
              <w:ind w:firstLine="181" w:firstLineChars="100"/>
              <w:jc w:val="both"/>
              <w:rPr>
                <w:rFonts w:ascii="Times New Roman" w:hAnsi="Times New Roman" w:cs="Times New Roman"/>
                <w:color w:val="231F20"/>
                <w:sz w:val="18"/>
                <w:szCs w:val="18"/>
              </w:rPr>
            </w:pPr>
            <w:r>
              <w:rPr>
                <w:rFonts w:ascii="Times New Roman" w:hAnsi="Times New Roman" w:cs="Times New Roman"/>
                <w:b/>
                <w:color w:val="231F20"/>
                <w:sz w:val="18"/>
                <w:szCs w:val="18"/>
              </w:rPr>
              <w:t>十、医疗机构在相应科室设戒烟医生和戒烟咨询电话</w:t>
            </w:r>
          </w:p>
        </w:tc>
        <w:tc>
          <w:tcPr>
            <w:tcW w:w="1806" w:type="dxa"/>
            <w:vAlign w:val="center"/>
          </w:tcPr>
          <w:p>
            <w:pPr>
              <w:pStyle w:val="14"/>
              <w:adjustRightInd w:val="0"/>
              <w:snapToGrid w:val="0"/>
              <w:spacing w:line="300" w:lineRule="atLeast"/>
              <w:jc w:val="both"/>
            </w:pPr>
          </w:p>
        </w:tc>
        <w:tc>
          <w:tcPr>
            <w:tcW w:w="911" w:type="dxa"/>
            <w:vAlign w:val="center"/>
          </w:tcPr>
          <w:p>
            <w:pPr>
              <w:pStyle w:val="14"/>
              <w:adjustRightInd w:val="0"/>
              <w:snapToGrid w:val="0"/>
              <w:spacing w:line="300" w:lineRule="atLeast"/>
              <w:jc w:val="center"/>
              <w:rPr>
                <w:rFonts w:ascii="Times New Roman" w:hAnsi="Times New Roman" w:cs="Times New Roman"/>
                <w:color w:val="231F20"/>
                <w:sz w:val="18"/>
                <w:szCs w:val="18"/>
              </w:rPr>
            </w:pPr>
            <w:r>
              <w:rPr>
                <w:rFonts w:ascii="Times New Roman" w:hAnsi="Times New Roman" w:cs="Times New Roman"/>
                <w:b/>
                <w:sz w:val="18"/>
                <w:szCs w:val="18"/>
              </w:rPr>
              <w:t>4</w:t>
            </w:r>
          </w:p>
        </w:tc>
        <w:tc>
          <w:tcPr>
            <w:tcW w:w="932" w:type="dxa"/>
          </w:tcPr>
          <w:p>
            <w:pPr>
              <w:pStyle w:val="14"/>
              <w:adjustRightInd w:val="0"/>
              <w:snapToGrid w:val="0"/>
              <w:spacing w:line="300" w:lineRule="atLeast"/>
              <w:jc w:val="center"/>
              <w:rPr>
                <w:rFonts w:ascii="Times New Roman" w:hAnsi="Times New Roman" w:cs="Times New Roman"/>
                <w:sz w:val="18"/>
                <w:szCs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00" w:hRule="atLeast"/>
          <w:jc w:val="center"/>
        </w:trPr>
        <w:tc>
          <w:tcPr>
            <w:tcW w:w="8237" w:type="dxa"/>
            <w:gridSpan w:val="2"/>
            <w:vAlign w:val="center"/>
          </w:tcPr>
          <w:p>
            <w:pPr>
              <w:pStyle w:val="14"/>
              <w:adjustRightInd w:val="0"/>
              <w:snapToGrid w:val="0"/>
              <w:spacing w:line="300" w:lineRule="atLeast"/>
              <w:ind w:firstLine="180" w:firstLineChars="100"/>
              <w:jc w:val="both"/>
            </w:pPr>
            <w:r>
              <w:rPr>
                <w:rFonts w:ascii="Times New Roman" w:hAnsi="Times New Roman" w:cs="Times New Roman"/>
                <w:color w:val="231F20"/>
                <w:sz w:val="18"/>
                <w:szCs w:val="18"/>
              </w:rPr>
              <w:t>设有戒烟门诊或在相应科室设戒烟医生（2分），并有工作记录（2分）</w:t>
            </w:r>
          </w:p>
        </w:tc>
        <w:tc>
          <w:tcPr>
            <w:tcW w:w="911" w:type="dxa"/>
            <w:vAlign w:val="center"/>
          </w:tcPr>
          <w:p>
            <w:pPr>
              <w:pStyle w:val="14"/>
              <w:adjustRightInd w:val="0"/>
              <w:snapToGrid w:val="0"/>
              <w:spacing w:line="300" w:lineRule="atLeast"/>
              <w:jc w:val="center"/>
              <w:rPr>
                <w:rFonts w:ascii="Times New Roman" w:hAnsi="Times New Roman" w:cs="Times New Roman"/>
                <w:color w:val="231F20"/>
                <w:sz w:val="18"/>
                <w:szCs w:val="18"/>
              </w:rPr>
            </w:pPr>
            <w:r>
              <w:rPr>
                <w:rFonts w:ascii="Times New Roman" w:hAnsi="Times New Roman" w:cs="Times New Roman"/>
                <w:color w:val="231F20"/>
                <w:sz w:val="18"/>
                <w:szCs w:val="18"/>
              </w:rPr>
              <w:t>4</w:t>
            </w:r>
          </w:p>
        </w:tc>
        <w:tc>
          <w:tcPr>
            <w:tcW w:w="932" w:type="dxa"/>
          </w:tcPr>
          <w:p>
            <w:pPr>
              <w:pStyle w:val="14"/>
              <w:adjustRightInd w:val="0"/>
              <w:snapToGrid w:val="0"/>
              <w:spacing w:line="300" w:lineRule="atLeast"/>
              <w:jc w:val="center"/>
              <w:rPr>
                <w:rFonts w:ascii="Times New Roman" w:hAnsi="Times New Roman" w:cs="Times New Roman"/>
                <w:sz w:val="18"/>
                <w:szCs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00" w:hRule="atLeast"/>
          <w:jc w:val="center"/>
        </w:trPr>
        <w:tc>
          <w:tcPr>
            <w:tcW w:w="8237" w:type="dxa"/>
            <w:gridSpan w:val="2"/>
            <w:vAlign w:val="center"/>
          </w:tcPr>
          <w:p>
            <w:pPr>
              <w:pStyle w:val="14"/>
              <w:adjustRightInd w:val="0"/>
              <w:snapToGrid w:val="0"/>
              <w:spacing w:line="300" w:lineRule="atLeast"/>
              <w:ind w:firstLine="180" w:firstLineChars="100"/>
              <w:jc w:val="both"/>
            </w:pPr>
            <w:r>
              <w:rPr>
                <w:rFonts w:ascii="Times New Roman" w:hAnsi="Times New Roman" w:cs="Times New Roman"/>
                <w:color w:val="231F20"/>
                <w:sz w:val="18"/>
                <w:szCs w:val="18"/>
              </w:rPr>
              <w:t>总分</w:t>
            </w:r>
          </w:p>
        </w:tc>
        <w:tc>
          <w:tcPr>
            <w:tcW w:w="911" w:type="dxa"/>
            <w:vAlign w:val="center"/>
          </w:tcPr>
          <w:p>
            <w:pPr>
              <w:pStyle w:val="14"/>
              <w:adjustRightInd w:val="0"/>
              <w:snapToGrid w:val="0"/>
              <w:spacing w:line="300" w:lineRule="atLeast"/>
              <w:jc w:val="center"/>
              <w:rPr>
                <w:rFonts w:ascii="Times New Roman" w:hAnsi="Times New Roman" w:cs="Times New Roman"/>
                <w:color w:val="231F20"/>
                <w:sz w:val="18"/>
                <w:szCs w:val="18"/>
              </w:rPr>
            </w:pPr>
            <w:r>
              <w:rPr>
                <w:rFonts w:ascii="Times New Roman" w:hAnsi="Times New Roman" w:cs="Times New Roman"/>
                <w:b/>
                <w:color w:val="231F20"/>
                <w:sz w:val="18"/>
                <w:szCs w:val="18"/>
              </w:rPr>
              <w:t>100</w:t>
            </w:r>
          </w:p>
        </w:tc>
        <w:tc>
          <w:tcPr>
            <w:tcW w:w="932" w:type="dxa"/>
          </w:tcPr>
          <w:p>
            <w:pPr>
              <w:pStyle w:val="14"/>
              <w:adjustRightInd w:val="0"/>
              <w:snapToGrid w:val="0"/>
              <w:spacing w:line="300" w:lineRule="atLeast"/>
              <w:jc w:val="center"/>
              <w:rPr>
                <w:rFonts w:ascii="Times New Roman" w:hAnsi="Times New Roman" w:cs="Times New Roman"/>
                <w:sz w:val="18"/>
                <w:szCs w:val="18"/>
              </w:rPr>
            </w:pPr>
          </w:p>
        </w:tc>
      </w:tr>
    </w:tbl>
    <w:p>
      <w:pPr>
        <w:pStyle w:val="4"/>
        <w:rPr>
          <w:rFonts w:ascii="Times New Roman" w:hAnsi="Times New Roman" w:cs="Times New Roman"/>
          <w:sz w:val="20"/>
        </w:rPr>
      </w:pPr>
    </w:p>
    <w:p>
      <w:pPr>
        <w:tabs>
          <w:tab w:val="left" w:pos="8505"/>
        </w:tabs>
        <w:spacing w:before="73" w:line="283" w:lineRule="exact"/>
        <w:ind w:left="113"/>
        <w:rPr>
          <w:rFonts w:ascii="Times New Roman" w:hAnsi="Times New Roman" w:cs="Times New Roman"/>
          <w:color w:val="231F20"/>
          <w:sz w:val="21"/>
          <w:szCs w:val="21"/>
        </w:rPr>
      </w:pPr>
      <w:r>
        <w:rPr>
          <w:rFonts w:ascii="Times New Roman" w:hAnsi="Times New Roman" w:cs="Times New Roman"/>
          <w:color w:val="231F20"/>
          <w:sz w:val="21"/>
          <w:szCs w:val="21"/>
        </w:rPr>
        <w:t>评分说明：</w:t>
      </w:r>
    </w:p>
    <w:p>
      <w:pPr>
        <w:spacing w:before="73" w:line="283" w:lineRule="exact"/>
        <w:ind w:left="113"/>
        <w:rPr>
          <w:rFonts w:ascii="Times New Roman" w:hAnsi="Times New Roman" w:cs="Times New Roman"/>
          <w:sz w:val="21"/>
          <w:szCs w:val="21"/>
        </w:rPr>
      </w:pPr>
      <w:r>
        <w:rPr>
          <w:rFonts w:ascii="Times New Roman" w:hAnsi="Times New Roman" w:cs="Times New Roman"/>
          <w:color w:val="231F20"/>
          <w:sz w:val="21"/>
          <w:szCs w:val="21"/>
        </w:rPr>
        <w:t>1. 无烟医疗卫生机构评分表总分为100分，达标标准为80分。</w:t>
      </w:r>
    </w:p>
    <w:p>
      <w:pPr>
        <w:spacing w:before="73" w:line="283" w:lineRule="exact"/>
        <w:ind w:left="113"/>
        <w:rPr>
          <w:rFonts w:ascii="Times New Roman" w:hAnsi="Times New Roman" w:cs="Times New Roman"/>
          <w:color w:val="231F20"/>
          <w:sz w:val="21"/>
          <w:szCs w:val="21"/>
        </w:rPr>
      </w:pPr>
      <w:r>
        <w:rPr>
          <w:rFonts w:ascii="Times New Roman" w:hAnsi="Times New Roman" w:cs="Times New Roman"/>
          <w:sz w:val="21"/>
          <w:szCs w:val="21"/>
        </w:rPr>
        <w:t>2.</w:t>
      </w:r>
      <w:r>
        <w:rPr>
          <w:rFonts w:ascii="Times New Roman" w:hAnsi="Times New Roman" w:cs="Times New Roman"/>
          <w:color w:val="231F20"/>
          <w:sz w:val="21"/>
          <w:szCs w:val="21"/>
        </w:rPr>
        <w:t>公共卫生机构和卫生行政部门不对第九项和第十项进行评估，总分88分，达标标准为70分。</w:t>
      </w:r>
    </w:p>
    <w:p>
      <w:pPr>
        <w:spacing w:before="73" w:line="283" w:lineRule="exact"/>
        <w:ind w:left="113"/>
        <w:rPr>
          <w:rFonts w:hint="eastAsia" w:ascii="Times New Roman" w:hAnsi="Times New Roman" w:cs="Times New Roman"/>
          <w:color w:val="231F20"/>
          <w:sz w:val="21"/>
          <w:szCs w:val="21"/>
          <w:lang w:eastAsia="zh-CN"/>
        </w:rPr>
      </w:pPr>
      <w:r>
        <w:rPr>
          <w:rFonts w:ascii="Times New Roman" w:hAnsi="Times New Roman" w:cs="Times New Roman"/>
          <w:color w:val="231F20"/>
          <w:sz w:val="21"/>
          <w:szCs w:val="21"/>
        </w:rPr>
        <w:t>3.第一至八项标准中有1项为0分，即视为不达标</w:t>
      </w:r>
      <w:r>
        <w:rPr>
          <w:rFonts w:hint="eastAsia" w:ascii="Times New Roman" w:hAnsi="Times New Roman" w:cs="Times New Roman"/>
          <w:color w:val="231F20"/>
          <w:sz w:val="21"/>
          <w:szCs w:val="21"/>
          <w:lang w:eastAsia="zh-CN"/>
        </w:rPr>
        <w:t>。</w:t>
      </w:r>
    </w:p>
    <w:p>
      <w:pPr>
        <w:rPr>
          <w:rFonts w:hint="eastAsia"/>
          <w:lang w:eastAsia="zh-CN"/>
        </w:rPr>
        <w:sectPr>
          <w:footerReference r:id="rId7" w:type="default"/>
          <w:pgSz w:w="11910" w:h="16840"/>
          <w:pgMar w:top="1580" w:right="1240" w:bottom="1560" w:left="1420" w:header="0" w:footer="1363" w:gutter="0"/>
          <w:pgNumType w:fmt="decimal"/>
          <w:cols w:space="720" w:num="1"/>
          <w:docGrid w:linePitch="299" w:charSpace="0"/>
        </w:sectPr>
      </w:pPr>
    </w:p>
    <w:p>
      <w:pPr>
        <w:widowControl/>
        <w:spacing w:line="5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w:t>
      </w:r>
      <w:r>
        <w:rPr>
          <w:rFonts w:hint="eastAsia" w:ascii="Times New Roman" w:hAnsi="Times New Roman" w:eastAsia="仿宋_GB2312" w:cs="仿宋_GB2312"/>
          <w:kern w:val="0"/>
          <w:sz w:val="32"/>
          <w:szCs w:val="32"/>
          <w:lang w:val="en-US" w:eastAsia="zh-CN"/>
        </w:rPr>
        <w:t>11</w:t>
      </w:r>
    </w:p>
    <w:p>
      <w:pPr>
        <w:widowControl/>
        <w:spacing w:line="360" w:lineRule="auto"/>
        <w:jc w:val="center"/>
        <w:rPr>
          <w:rFonts w:ascii="宋体" w:hAnsi="宋体" w:eastAsia="宋体"/>
          <w:b/>
          <w:sz w:val="44"/>
          <w:szCs w:val="32"/>
        </w:rPr>
      </w:pPr>
      <w:r>
        <w:rPr>
          <w:rFonts w:hint="eastAsia" w:ascii="宋体" w:hAnsi="宋体" w:eastAsia="宋体"/>
          <w:b/>
          <w:sz w:val="44"/>
          <w:szCs w:val="32"/>
        </w:rPr>
        <w:t>健康促进学校现场评分表（</w:t>
      </w:r>
      <w:r>
        <w:rPr>
          <w:rFonts w:hint="eastAsia" w:ascii="Times New Roman" w:hAnsi="Times New Roman" w:eastAsia="宋体"/>
          <w:b/>
          <w:sz w:val="44"/>
          <w:szCs w:val="32"/>
        </w:rPr>
        <w:t>2016</w:t>
      </w:r>
      <w:r>
        <w:rPr>
          <w:rFonts w:hint="eastAsia" w:ascii="宋体" w:hAnsi="宋体" w:eastAsia="宋体"/>
          <w:b/>
          <w:sz w:val="44"/>
          <w:szCs w:val="32"/>
        </w:rPr>
        <w:t>版）</w:t>
      </w:r>
    </w:p>
    <w:p>
      <w:pPr>
        <w:widowControl/>
        <w:spacing w:line="500" w:lineRule="exact"/>
        <w:jc w:val="left"/>
        <w:rPr>
          <w:rFonts w:ascii="黑体" w:hAnsi="宋体" w:eastAsia="黑体"/>
          <w:b/>
          <w:sz w:val="22"/>
        </w:rPr>
      </w:pPr>
      <w:r>
        <w:rPr>
          <w:rFonts w:hint="eastAsia" w:ascii="黑体" w:hAnsi="宋体" w:eastAsia="黑体"/>
          <w:b/>
          <w:sz w:val="22"/>
        </w:rPr>
        <w:t>省份：</w:t>
      </w:r>
      <w:r>
        <w:rPr>
          <w:rFonts w:hint="eastAsia" w:ascii="黑体" w:hAnsi="宋体" w:eastAsia="黑体"/>
          <w:b/>
          <w:sz w:val="22"/>
          <w:u w:val="single"/>
        </w:rPr>
        <w:t xml:space="preserve">              </w:t>
      </w:r>
      <w:r>
        <w:rPr>
          <w:rFonts w:hint="eastAsia" w:ascii="黑体" w:hAnsi="宋体" w:eastAsia="黑体"/>
          <w:b/>
          <w:sz w:val="22"/>
        </w:rPr>
        <w:t xml:space="preserve">     县（区）： </w:t>
      </w:r>
      <w:r>
        <w:rPr>
          <w:rFonts w:hint="eastAsia" w:ascii="黑体" w:hAnsi="宋体" w:eastAsia="黑体"/>
          <w:b/>
          <w:sz w:val="22"/>
          <w:u w:val="single"/>
        </w:rPr>
        <w:t xml:space="preserve">               </w:t>
      </w:r>
      <w:r>
        <w:rPr>
          <w:rFonts w:hint="eastAsia" w:ascii="黑体" w:hAnsi="宋体" w:eastAsia="黑体"/>
          <w:b/>
          <w:sz w:val="22"/>
        </w:rPr>
        <w:t xml:space="preserve">       学校：  </w:t>
      </w:r>
      <w:r>
        <w:rPr>
          <w:rFonts w:hint="eastAsia" w:ascii="黑体" w:hAnsi="宋体" w:eastAsia="黑体"/>
          <w:b/>
          <w:sz w:val="22"/>
          <w:u w:val="single"/>
        </w:rPr>
        <w:t xml:space="preserve">               </w:t>
      </w:r>
      <w:r>
        <w:rPr>
          <w:rFonts w:hint="eastAsia" w:ascii="黑体" w:hAnsi="宋体" w:eastAsia="黑体"/>
          <w:b/>
          <w:sz w:val="22"/>
        </w:rPr>
        <w:t xml:space="preserve">   时间：</w:t>
      </w:r>
      <w:r>
        <w:rPr>
          <w:rFonts w:hint="eastAsia" w:ascii="黑体" w:hAnsi="宋体" w:eastAsia="黑体"/>
          <w:b/>
          <w:sz w:val="22"/>
          <w:u w:val="single"/>
        </w:rPr>
        <w:t xml:space="preserve">                   </w:t>
      </w:r>
      <w:r>
        <w:rPr>
          <w:rFonts w:hint="eastAsia" w:ascii="黑体" w:hAnsi="宋体" w:eastAsia="黑体"/>
          <w:b/>
          <w:sz w:val="22"/>
        </w:rPr>
        <w:t xml:space="preserve"> </w:t>
      </w:r>
    </w:p>
    <w:tbl>
      <w:tblPr>
        <w:tblStyle w:val="10"/>
        <w:tblW w:w="15134" w:type="dxa"/>
        <w:jc w:val="center"/>
        <w:tblLayout w:type="fixed"/>
        <w:tblCellMar>
          <w:top w:w="0" w:type="dxa"/>
          <w:left w:w="108" w:type="dxa"/>
          <w:bottom w:w="0" w:type="dxa"/>
          <w:right w:w="108" w:type="dxa"/>
        </w:tblCellMar>
      </w:tblPr>
      <w:tblGrid>
        <w:gridCol w:w="1372"/>
        <w:gridCol w:w="1179"/>
        <w:gridCol w:w="5277"/>
        <w:gridCol w:w="4725"/>
        <w:gridCol w:w="690"/>
        <w:gridCol w:w="1095"/>
        <w:gridCol w:w="796"/>
      </w:tblGrid>
      <w:tr>
        <w:tblPrEx>
          <w:tblCellMar>
            <w:top w:w="0" w:type="dxa"/>
            <w:left w:w="108" w:type="dxa"/>
            <w:bottom w:w="0" w:type="dxa"/>
            <w:right w:w="108" w:type="dxa"/>
          </w:tblCellMar>
        </w:tblPrEx>
        <w:trPr>
          <w:trHeight w:val="288" w:hRule="atLeast"/>
          <w:tblHeader/>
          <w:jc w:val="center"/>
        </w:trPr>
        <w:tc>
          <w:tcPr>
            <w:tcW w:w="137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一级指标</w:t>
            </w:r>
          </w:p>
        </w:tc>
        <w:tc>
          <w:tcPr>
            <w:tcW w:w="1179"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二级指标</w:t>
            </w:r>
          </w:p>
        </w:tc>
        <w:tc>
          <w:tcPr>
            <w:tcW w:w="5277"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指标内容</w:t>
            </w:r>
          </w:p>
        </w:tc>
        <w:tc>
          <w:tcPr>
            <w:tcW w:w="4725" w:type="dxa"/>
            <w:tcBorders>
              <w:top w:val="single" w:color="auto" w:sz="4" w:space="0"/>
              <w:left w:val="nil"/>
              <w:bottom w:val="single" w:color="auto" w:sz="4" w:space="0"/>
              <w:right w:val="single" w:color="auto" w:sz="4" w:space="0"/>
            </w:tcBorders>
            <w:noWrap/>
            <w:vAlign w:val="center"/>
          </w:tcPr>
          <w:p>
            <w:pPr>
              <w:widowControl/>
              <w:spacing w:line="280" w:lineRule="exact"/>
              <w:jc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评分标准</w:t>
            </w:r>
          </w:p>
        </w:tc>
        <w:tc>
          <w:tcPr>
            <w:tcW w:w="690"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分值</w:t>
            </w:r>
          </w:p>
        </w:tc>
        <w:tc>
          <w:tcPr>
            <w:tcW w:w="1095" w:type="dxa"/>
            <w:tcBorders>
              <w:top w:val="single" w:color="auto" w:sz="4" w:space="0"/>
              <w:left w:val="nil"/>
              <w:bottom w:val="single" w:color="auto" w:sz="4" w:space="0"/>
              <w:right w:val="single" w:color="auto" w:sz="4" w:space="0"/>
            </w:tcBorders>
            <w:noWrap/>
            <w:vAlign w:val="center"/>
          </w:tcPr>
          <w:p>
            <w:pPr>
              <w:widowControl/>
              <w:spacing w:line="280" w:lineRule="exact"/>
              <w:jc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考核方法</w:t>
            </w:r>
          </w:p>
        </w:tc>
        <w:tc>
          <w:tcPr>
            <w:tcW w:w="79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得分</w:t>
            </w:r>
          </w:p>
        </w:tc>
      </w:tr>
      <w:tr>
        <w:tblPrEx>
          <w:tblCellMar>
            <w:top w:w="0" w:type="dxa"/>
            <w:left w:w="108" w:type="dxa"/>
            <w:bottom w:w="0" w:type="dxa"/>
            <w:right w:w="108" w:type="dxa"/>
          </w:tblCellMar>
        </w:tblPrEx>
        <w:trPr>
          <w:trHeight w:val="288" w:hRule="atLeast"/>
          <w:jc w:val="center"/>
        </w:trPr>
        <w:tc>
          <w:tcPr>
            <w:tcW w:w="1372"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一、健康政策(</w:t>
            </w:r>
            <w:r>
              <w:rPr>
                <w:rFonts w:hint="eastAsia" w:ascii="Times New Roman" w:hAnsi="Times New Roman" w:eastAsia="宋体" w:cs="宋体"/>
                <w:color w:val="000000"/>
                <w:kern w:val="0"/>
                <w:sz w:val="21"/>
                <w:szCs w:val="21"/>
              </w:rPr>
              <w:t>15</w:t>
            </w:r>
            <w:r>
              <w:rPr>
                <w:rFonts w:hint="eastAsia" w:ascii="宋体" w:hAnsi="宋体" w:eastAsia="宋体" w:cs="宋体"/>
                <w:color w:val="000000"/>
                <w:kern w:val="0"/>
                <w:sz w:val="21"/>
                <w:szCs w:val="21"/>
              </w:rPr>
              <w:t>分)</w:t>
            </w:r>
          </w:p>
        </w:tc>
        <w:tc>
          <w:tcPr>
            <w:tcW w:w="1179"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承诺动员</w:t>
            </w:r>
          </w:p>
        </w:tc>
        <w:tc>
          <w:tcPr>
            <w:tcW w:w="5277"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学校公开承诺开展健康促进学校建设，宣传健康促进理念。动员全体师生广泛参加健康促进学校建设，主动促进自身健康。给师生提供参与学校管理的机会，定期听取意见和建议。</w:t>
            </w:r>
          </w:p>
        </w:tc>
        <w:tc>
          <w:tcPr>
            <w:tcW w:w="472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校内明显可见健康促进学校承诺或有关标识，得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分；在全校开展动员，得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w:t>
            </w:r>
          </w:p>
        </w:tc>
        <w:tc>
          <w:tcPr>
            <w:tcW w:w="690"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2</w:t>
            </w:r>
          </w:p>
        </w:tc>
        <w:tc>
          <w:tcPr>
            <w:tcW w:w="1095"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听取汇报</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查阅档案</w:t>
            </w:r>
          </w:p>
        </w:tc>
        <w:tc>
          <w:tcPr>
            <w:tcW w:w="796"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288" w:hRule="atLeast"/>
          <w:jc w:val="center"/>
        </w:trPr>
        <w:tc>
          <w:tcPr>
            <w:tcW w:w="1372"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1179"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组织管理</w:t>
            </w:r>
          </w:p>
        </w:tc>
        <w:tc>
          <w:tcPr>
            <w:tcW w:w="5277"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成立校长或分管校长为组长的健康促进学校工作领导小组，明确相关职能部门职责，定期召开例会。</w:t>
            </w:r>
          </w:p>
        </w:tc>
        <w:tc>
          <w:tcPr>
            <w:tcW w:w="472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校长为组长的领导小组得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分、副校长为组长得</w:t>
            </w:r>
            <w:r>
              <w:rPr>
                <w:rFonts w:hint="eastAsia" w:ascii="Times New Roman" w:hAnsi="Times New Roman" w:eastAsia="宋体" w:cs="宋体"/>
                <w:color w:val="000000"/>
                <w:kern w:val="0"/>
                <w:sz w:val="21"/>
                <w:szCs w:val="21"/>
              </w:rPr>
              <w:t>0</w:t>
            </w: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分。领导小组每年召开例会满</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次得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w:t>
            </w:r>
          </w:p>
        </w:tc>
        <w:tc>
          <w:tcPr>
            <w:tcW w:w="690"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2</w:t>
            </w:r>
          </w:p>
        </w:tc>
        <w:tc>
          <w:tcPr>
            <w:tcW w:w="1095"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796"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372"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1179"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5277"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将健康促进学校工作纳入学校重点工作，所需经费在学校公用经费中列支。</w:t>
            </w:r>
          </w:p>
        </w:tc>
        <w:tc>
          <w:tcPr>
            <w:tcW w:w="4725"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学校年度工作计划体现健康促进学校工作得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分；财务表显示有健康促进学校建设经费得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w:t>
            </w:r>
          </w:p>
        </w:tc>
        <w:tc>
          <w:tcPr>
            <w:tcW w:w="690"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2</w:t>
            </w:r>
          </w:p>
        </w:tc>
        <w:tc>
          <w:tcPr>
            <w:tcW w:w="1095"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796"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657" w:hRule="atLeast"/>
          <w:jc w:val="center"/>
        </w:trPr>
        <w:tc>
          <w:tcPr>
            <w:tcW w:w="1372"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1179"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5277"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有专人负责健康促进学校工作，定期邀请专业机构开展培训，提高建设健康促进学校建设能力。</w:t>
            </w:r>
          </w:p>
        </w:tc>
        <w:tc>
          <w:tcPr>
            <w:tcW w:w="4725"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有专人负责得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分。接受过健康促进学校培训得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w:t>
            </w:r>
          </w:p>
        </w:tc>
        <w:tc>
          <w:tcPr>
            <w:tcW w:w="690"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2</w:t>
            </w:r>
          </w:p>
        </w:tc>
        <w:tc>
          <w:tcPr>
            <w:tcW w:w="1095"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796"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864" w:hRule="atLeast"/>
          <w:jc w:val="center"/>
        </w:trPr>
        <w:tc>
          <w:tcPr>
            <w:tcW w:w="1372"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1179"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5277"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制定健康促进学校工作计划，根据学校特点和学生主要健康问题，选择合适的健康问题作为切入点。整理收集工作记录，完成年度工作总结。</w:t>
            </w:r>
          </w:p>
        </w:tc>
        <w:tc>
          <w:tcPr>
            <w:tcW w:w="4725"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有健康促进学校计划，计划合理、重点突出，得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分。有详细建设过程记录，有年度健康促进学校工作总结得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w:t>
            </w:r>
          </w:p>
        </w:tc>
        <w:tc>
          <w:tcPr>
            <w:tcW w:w="690"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2</w:t>
            </w:r>
          </w:p>
        </w:tc>
        <w:tc>
          <w:tcPr>
            <w:tcW w:w="1095"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796"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1550" w:hRule="atLeast"/>
          <w:jc w:val="center"/>
        </w:trPr>
        <w:tc>
          <w:tcPr>
            <w:tcW w:w="1372"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1179"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制度建设</w:t>
            </w:r>
          </w:p>
        </w:tc>
        <w:tc>
          <w:tcPr>
            <w:tcW w:w="5277"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学校制定系列促进师生健康的政策、规章制度和管理措施。包括校内禁烟、食品安全、饮水和环境设施、保障学生每天</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小时体育活动时间、开设健康教育课和健康教育活动、提高学生健康素养、查验预防接种证、学生安全和突发事件应急预案、困难学生帮扶等。</w:t>
            </w:r>
          </w:p>
        </w:tc>
        <w:tc>
          <w:tcPr>
            <w:tcW w:w="4725"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学校制定促进学生健康的政策，每个政策得</w:t>
            </w:r>
            <w:r>
              <w:rPr>
                <w:rFonts w:hint="eastAsia" w:ascii="Times New Roman" w:hAnsi="Times New Roman" w:eastAsia="宋体" w:cs="宋体"/>
                <w:color w:val="000000"/>
                <w:kern w:val="0"/>
                <w:sz w:val="21"/>
                <w:szCs w:val="21"/>
              </w:rPr>
              <w:t>0</w:t>
            </w: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分，最高</w:t>
            </w: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w:t>
            </w:r>
          </w:p>
        </w:tc>
        <w:tc>
          <w:tcPr>
            <w:tcW w:w="690"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5</w:t>
            </w:r>
          </w:p>
        </w:tc>
        <w:tc>
          <w:tcPr>
            <w:tcW w:w="1095"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796"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372" w:type="dxa"/>
            <w:vMerge w:val="restart"/>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二、学习生活环境(</w:t>
            </w:r>
            <w:r>
              <w:rPr>
                <w:rFonts w:hint="eastAsia" w:ascii="Times New Roman" w:hAnsi="Times New Roman" w:eastAsia="宋体" w:cs="宋体"/>
                <w:color w:val="000000"/>
                <w:kern w:val="0"/>
                <w:sz w:val="21"/>
                <w:szCs w:val="21"/>
              </w:rPr>
              <w:t>20</w:t>
            </w:r>
            <w:r>
              <w:rPr>
                <w:rFonts w:hint="eastAsia" w:ascii="宋体" w:hAnsi="宋体" w:eastAsia="宋体" w:cs="宋体"/>
                <w:color w:val="000000"/>
                <w:kern w:val="0"/>
                <w:sz w:val="21"/>
                <w:szCs w:val="21"/>
              </w:rPr>
              <w:t>分)</w:t>
            </w:r>
          </w:p>
        </w:tc>
        <w:tc>
          <w:tcPr>
            <w:tcW w:w="1179" w:type="dxa"/>
            <w:vMerge w:val="restart"/>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环境卫生</w:t>
            </w:r>
          </w:p>
        </w:tc>
        <w:tc>
          <w:tcPr>
            <w:tcW w:w="5277"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学校环境整洁优美，无卫生死角，无安全隐患。 </w:t>
            </w:r>
          </w:p>
        </w:tc>
        <w:tc>
          <w:tcPr>
            <w:tcW w:w="4725"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校园无垃圾堆积，得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w:t>
            </w:r>
          </w:p>
        </w:tc>
        <w:tc>
          <w:tcPr>
            <w:tcW w:w="690"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1</w:t>
            </w:r>
          </w:p>
        </w:tc>
        <w:tc>
          <w:tcPr>
            <w:tcW w:w="1095" w:type="dxa"/>
            <w:vMerge w:val="restart"/>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听取汇报</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查阅档案</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现场查看</w:t>
            </w:r>
          </w:p>
        </w:tc>
        <w:tc>
          <w:tcPr>
            <w:tcW w:w="796"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654" w:hRule="atLeast"/>
          <w:jc w:val="center"/>
        </w:trPr>
        <w:tc>
          <w:tcPr>
            <w:tcW w:w="1372"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1179"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5277"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使用卫生厕所并保持清洁。新建教学楼每层设厕所。女生</w:t>
            </w:r>
            <w:r>
              <w:rPr>
                <w:rFonts w:hint="eastAsia" w:ascii="Times New Roman" w:hAnsi="Times New Roman" w:eastAsia="宋体" w:cs="宋体"/>
                <w:color w:val="000000"/>
                <w:kern w:val="0"/>
                <w:sz w:val="21"/>
                <w:szCs w:val="21"/>
              </w:rPr>
              <w:t>15</w:t>
            </w:r>
            <w:r>
              <w:rPr>
                <w:rFonts w:hint="eastAsia" w:ascii="宋体" w:hAnsi="宋体" w:eastAsia="宋体" w:cs="宋体"/>
                <w:color w:val="000000"/>
                <w:kern w:val="0"/>
                <w:sz w:val="21"/>
                <w:szCs w:val="21"/>
              </w:rPr>
              <w:t>人一蹲位，男生</w:t>
            </w:r>
            <w:r>
              <w:rPr>
                <w:rFonts w:hint="eastAsia" w:ascii="Times New Roman" w:hAnsi="Times New Roman" w:eastAsia="宋体" w:cs="宋体"/>
                <w:color w:val="000000"/>
                <w:kern w:val="0"/>
                <w:sz w:val="21"/>
                <w:szCs w:val="21"/>
              </w:rPr>
              <w:t>30</w:t>
            </w:r>
            <w:r>
              <w:rPr>
                <w:rFonts w:hint="eastAsia" w:ascii="宋体" w:hAnsi="宋体" w:eastAsia="宋体" w:cs="宋体"/>
                <w:color w:val="000000"/>
                <w:kern w:val="0"/>
                <w:sz w:val="21"/>
                <w:szCs w:val="21"/>
              </w:rPr>
              <w:t>人一蹲位，有洗手设施。</w:t>
            </w:r>
          </w:p>
        </w:tc>
        <w:tc>
          <w:tcPr>
            <w:tcW w:w="4725"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随机进入一个厕所，数量够用得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分，清洁卫生得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w:t>
            </w:r>
          </w:p>
        </w:tc>
        <w:tc>
          <w:tcPr>
            <w:tcW w:w="690"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2</w:t>
            </w:r>
          </w:p>
        </w:tc>
        <w:tc>
          <w:tcPr>
            <w:tcW w:w="1095"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796"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372"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1179"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无烟环境</w:t>
            </w:r>
          </w:p>
        </w:tc>
        <w:tc>
          <w:tcPr>
            <w:tcW w:w="5277"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符合无烟学校参考标准。校内无人吸烟，无烟头，无烟草销售和广告，有禁烟标识。</w:t>
            </w:r>
          </w:p>
        </w:tc>
        <w:tc>
          <w:tcPr>
            <w:tcW w:w="4725"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有禁止吸烟标识得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分，学校内无人吸烟得</w:t>
            </w:r>
            <w:r>
              <w:rPr>
                <w:rFonts w:hint="eastAsia" w:ascii="Times New Roman" w:hAnsi="Times New Roman" w:eastAsia="宋体" w:cs="宋体"/>
                <w:color w:val="000000"/>
                <w:kern w:val="0"/>
                <w:sz w:val="21"/>
                <w:szCs w:val="21"/>
              </w:rPr>
              <w:t>0</w:t>
            </w: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分，无烟头得</w:t>
            </w:r>
            <w:r>
              <w:rPr>
                <w:rFonts w:hint="eastAsia" w:ascii="Times New Roman" w:hAnsi="Times New Roman" w:eastAsia="宋体" w:cs="宋体"/>
                <w:color w:val="000000"/>
                <w:kern w:val="0"/>
                <w:sz w:val="21"/>
                <w:szCs w:val="21"/>
              </w:rPr>
              <w:t>0</w:t>
            </w: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分，无烟草销售和广告得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w:t>
            </w:r>
          </w:p>
        </w:tc>
        <w:tc>
          <w:tcPr>
            <w:tcW w:w="690"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3</w:t>
            </w:r>
          </w:p>
        </w:tc>
        <w:tc>
          <w:tcPr>
            <w:tcW w:w="1095"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796"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927" w:hRule="atLeast"/>
          <w:jc w:val="center"/>
        </w:trPr>
        <w:tc>
          <w:tcPr>
            <w:tcW w:w="1372"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1179"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教室设施</w:t>
            </w:r>
          </w:p>
        </w:tc>
        <w:tc>
          <w:tcPr>
            <w:tcW w:w="5277"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教室人均使用面积小学不低于</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15</w:t>
            </w:r>
            <w:r>
              <w:rPr>
                <w:rFonts w:hint="eastAsia" w:ascii="宋体" w:hAnsi="宋体" w:eastAsia="宋体" w:cs="宋体"/>
                <w:color w:val="000000"/>
                <w:kern w:val="0"/>
                <w:sz w:val="21"/>
                <w:szCs w:val="21"/>
              </w:rPr>
              <w:t>平方米,中学不低于</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12</w:t>
            </w:r>
            <w:r>
              <w:rPr>
                <w:rFonts w:hint="eastAsia" w:ascii="宋体" w:hAnsi="宋体" w:eastAsia="宋体" w:cs="宋体"/>
                <w:color w:val="000000"/>
                <w:kern w:val="0"/>
                <w:sz w:val="21"/>
                <w:szCs w:val="21"/>
              </w:rPr>
              <w:t xml:space="preserve"> 平方米；前排课桌前缘与黑板不低于</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 xml:space="preserve"> 米；桌椅每人一席；教室应配备</w:t>
            </w:r>
            <w:r>
              <w:rPr>
                <w:rFonts w:hint="eastAsia" w:ascii="Times New Roman" w:hAnsi="Times New Roman" w:eastAsia="宋体" w:cs="宋体"/>
                <w:color w:val="000000"/>
                <w:kern w:val="0"/>
                <w:sz w:val="21"/>
                <w:szCs w:val="21"/>
              </w:rPr>
              <w:t>9</w:t>
            </w:r>
            <w:r>
              <w:rPr>
                <w:rFonts w:hint="eastAsia" w:ascii="宋体" w:hAnsi="宋体" w:eastAsia="宋体" w:cs="宋体"/>
                <w:color w:val="000000"/>
                <w:kern w:val="0"/>
                <w:sz w:val="21"/>
                <w:szCs w:val="21"/>
              </w:rPr>
              <w:t>盏以上</w:t>
            </w:r>
            <w:r>
              <w:rPr>
                <w:rFonts w:hint="eastAsia" w:ascii="Times New Roman" w:hAnsi="Times New Roman" w:eastAsia="宋体" w:cs="宋体"/>
                <w:color w:val="000000"/>
                <w:kern w:val="0"/>
                <w:sz w:val="21"/>
                <w:szCs w:val="21"/>
              </w:rPr>
              <w:t>40</w:t>
            </w:r>
            <w:r>
              <w:rPr>
                <w:rFonts w:hint="eastAsia" w:ascii="宋体" w:hAnsi="宋体" w:eastAsia="宋体" w:cs="宋体"/>
                <w:color w:val="000000"/>
                <w:kern w:val="0"/>
                <w:sz w:val="21"/>
                <w:szCs w:val="21"/>
              </w:rPr>
              <w:t>瓦荧光灯。</w:t>
            </w:r>
          </w:p>
        </w:tc>
        <w:tc>
          <w:tcPr>
            <w:tcW w:w="4725"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前排课桌前缘与黑板距离大于</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 xml:space="preserve"> 米，得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分。学生一人一桌椅，得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分。教室灯光明亮，得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w:t>
            </w:r>
          </w:p>
        </w:tc>
        <w:tc>
          <w:tcPr>
            <w:tcW w:w="690"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3</w:t>
            </w:r>
          </w:p>
        </w:tc>
        <w:tc>
          <w:tcPr>
            <w:tcW w:w="1095"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796"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372"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1179" w:type="dxa"/>
            <w:vMerge w:val="restart"/>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健康饮食</w:t>
            </w:r>
          </w:p>
        </w:tc>
        <w:tc>
          <w:tcPr>
            <w:tcW w:w="5277"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提供安全、合理的营养膳食，提供充足、安全的饮用水。</w:t>
            </w:r>
          </w:p>
        </w:tc>
        <w:tc>
          <w:tcPr>
            <w:tcW w:w="4725"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提供来源安全的饮食得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分，膳食结构合理得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分。提供充足、安全的饮用水得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w:t>
            </w:r>
          </w:p>
        </w:tc>
        <w:tc>
          <w:tcPr>
            <w:tcW w:w="690"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3</w:t>
            </w:r>
          </w:p>
        </w:tc>
        <w:tc>
          <w:tcPr>
            <w:tcW w:w="1095"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796"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372"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1179"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5277"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学生食堂三证齐全，有洗刷、消毒池等清洗设施，生熟分开。</w:t>
            </w:r>
          </w:p>
        </w:tc>
        <w:tc>
          <w:tcPr>
            <w:tcW w:w="4725"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学校食堂生熟分开得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分，厨房和就餐清洁卫生得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w:t>
            </w:r>
          </w:p>
        </w:tc>
        <w:tc>
          <w:tcPr>
            <w:tcW w:w="690"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2</w:t>
            </w:r>
          </w:p>
        </w:tc>
        <w:tc>
          <w:tcPr>
            <w:tcW w:w="1095"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796"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654" w:hRule="atLeast"/>
          <w:jc w:val="center"/>
        </w:trPr>
        <w:tc>
          <w:tcPr>
            <w:tcW w:w="1372"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1179"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潜能发展</w:t>
            </w:r>
          </w:p>
        </w:tc>
        <w:tc>
          <w:tcPr>
            <w:tcW w:w="5277"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成立不同类型的兴趣小组，开设艺术课程，为学生提供发挥个人潜能的机会，促进学生良好个性的发展。</w:t>
            </w:r>
          </w:p>
        </w:tc>
        <w:tc>
          <w:tcPr>
            <w:tcW w:w="4725"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每成立</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个体育和艺术类兴趣班并定期组织活动得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分，最高</w:t>
            </w:r>
            <w:r>
              <w:rPr>
                <w:rFonts w:hint="eastAsia" w:ascii="Times New Roman" w:hAnsi="Times New Roman" w:eastAsia="宋体" w:cs="宋体"/>
                <w:color w:val="000000"/>
                <w:kern w:val="0"/>
                <w:sz w:val="21"/>
                <w:szCs w:val="21"/>
              </w:rPr>
              <w:t>3</w:t>
            </w:r>
            <w:r>
              <w:rPr>
                <w:rFonts w:hint="eastAsia" w:ascii="宋体" w:hAnsi="宋体" w:eastAsia="宋体" w:cs="宋体"/>
                <w:color w:val="000000"/>
                <w:kern w:val="0"/>
                <w:sz w:val="21"/>
                <w:szCs w:val="21"/>
              </w:rPr>
              <w:t>分。</w:t>
            </w:r>
          </w:p>
        </w:tc>
        <w:tc>
          <w:tcPr>
            <w:tcW w:w="690"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3</w:t>
            </w:r>
          </w:p>
        </w:tc>
        <w:tc>
          <w:tcPr>
            <w:tcW w:w="1095"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796"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864" w:hRule="atLeast"/>
          <w:jc w:val="center"/>
        </w:trPr>
        <w:tc>
          <w:tcPr>
            <w:tcW w:w="1372"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1179"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师生互爱</w:t>
            </w:r>
          </w:p>
        </w:tc>
        <w:tc>
          <w:tcPr>
            <w:tcW w:w="5277"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对困难学生提供适当的支持和帮助。如减免学费、捐款、心理支持等。不体罚辱骂学生，学生无打骂、斗殴行为，相互关心、信任和友好</w:t>
            </w:r>
          </w:p>
        </w:tc>
        <w:tc>
          <w:tcPr>
            <w:tcW w:w="4725"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对困难学生有具体的帮扶措施，每项措施得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分，最高</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分。没有学生反映体罚、恶性斗殴事件，得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w:t>
            </w:r>
          </w:p>
        </w:tc>
        <w:tc>
          <w:tcPr>
            <w:tcW w:w="690"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3</w:t>
            </w:r>
          </w:p>
        </w:tc>
        <w:tc>
          <w:tcPr>
            <w:tcW w:w="1095"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796"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372" w:type="dxa"/>
            <w:vMerge w:val="restart"/>
            <w:tcBorders>
              <w:top w:val="nil"/>
              <w:left w:val="single" w:color="auto" w:sz="4" w:space="0"/>
              <w:bottom w:val="nil"/>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三、健康服务(</w:t>
            </w:r>
            <w:r>
              <w:rPr>
                <w:rFonts w:hint="eastAsia" w:ascii="Times New Roman" w:hAnsi="Times New Roman" w:eastAsia="宋体" w:cs="宋体"/>
                <w:color w:val="000000"/>
                <w:kern w:val="0"/>
                <w:sz w:val="21"/>
                <w:szCs w:val="21"/>
              </w:rPr>
              <w:t>20</w:t>
            </w:r>
            <w:r>
              <w:rPr>
                <w:rFonts w:hint="eastAsia" w:ascii="宋体" w:hAnsi="宋体" w:eastAsia="宋体" w:cs="宋体"/>
                <w:color w:val="000000"/>
                <w:kern w:val="0"/>
                <w:sz w:val="21"/>
                <w:szCs w:val="21"/>
              </w:rPr>
              <w:t>分)</w:t>
            </w:r>
          </w:p>
        </w:tc>
        <w:tc>
          <w:tcPr>
            <w:tcW w:w="1179" w:type="dxa"/>
            <w:vMerge w:val="restart"/>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卫生室/保健室和人员</w:t>
            </w:r>
          </w:p>
        </w:tc>
        <w:tc>
          <w:tcPr>
            <w:tcW w:w="5277"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寄宿制学校必须设立卫生室，非寄宿制学校可视学校规模设立卫生室或保健室。</w:t>
            </w:r>
          </w:p>
        </w:tc>
        <w:tc>
          <w:tcPr>
            <w:tcW w:w="4725"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寄宿制学校设立卫生室得</w:t>
            </w:r>
            <w:r>
              <w:rPr>
                <w:rFonts w:hint="eastAsia" w:ascii="Times New Roman" w:hAnsi="Times New Roman" w:eastAsia="宋体" w:cs="宋体"/>
                <w:color w:val="000000"/>
                <w:kern w:val="0"/>
                <w:sz w:val="21"/>
                <w:szCs w:val="21"/>
              </w:rPr>
              <w:t>3</w:t>
            </w:r>
            <w:r>
              <w:rPr>
                <w:rFonts w:hint="eastAsia" w:ascii="宋体" w:hAnsi="宋体" w:eastAsia="宋体" w:cs="宋体"/>
                <w:color w:val="000000"/>
                <w:kern w:val="0"/>
                <w:sz w:val="21"/>
                <w:szCs w:val="21"/>
              </w:rPr>
              <w:t>分，未设卫生室但有医院医生定点诊疗得</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分。</w:t>
            </w:r>
          </w:p>
        </w:tc>
        <w:tc>
          <w:tcPr>
            <w:tcW w:w="690"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3</w:t>
            </w:r>
          </w:p>
        </w:tc>
        <w:tc>
          <w:tcPr>
            <w:tcW w:w="1095" w:type="dxa"/>
            <w:vMerge w:val="restart"/>
            <w:tcBorders>
              <w:top w:val="nil"/>
              <w:left w:val="single" w:color="auto" w:sz="4" w:space="0"/>
              <w:bottom w:val="nil"/>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听取汇报</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查阅档案</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现场查看</w:t>
            </w:r>
          </w:p>
        </w:tc>
        <w:tc>
          <w:tcPr>
            <w:tcW w:w="796"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864" w:hRule="atLeast"/>
          <w:jc w:val="center"/>
        </w:trPr>
        <w:tc>
          <w:tcPr>
            <w:tcW w:w="1372" w:type="dxa"/>
            <w:vMerge w:val="continue"/>
            <w:tcBorders>
              <w:top w:val="nil"/>
              <w:left w:val="single" w:color="auto" w:sz="4" w:space="0"/>
              <w:bottom w:val="nil"/>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1179"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5277" w:type="dxa"/>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寄宿制学校或</w:t>
            </w:r>
            <w:r>
              <w:rPr>
                <w:rFonts w:hint="eastAsia" w:ascii="Times New Roman" w:hAnsi="Times New Roman" w:eastAsia="宋体" w:cs="宋体"/>
                <w:color w:val="000000"/>
                <w:kern w:val="0"/>
                <w:sz w:val="21"/>
                <w:szCs w:val="21"/>
              </w:rPr>
              <w:t>600</w:t>
            </w:r>
            <w:r>
              <w:rPr>
                <w:rFonts w:hint="eastAsia" w:ascii="宋体" w:hAnsi="宋体" w:eastAsia="宋体" w:cs="宋体"/>
                <w:color w:val="000000"/>
                <w:kern w:val="0"/>
                <w:sz w:val="21"/>
                <w:szCs w:val="21"/>
              </w:rPr>
              <w:t>名学生以上的非寄宿制学校应配备卫生专业技术人员，</w:t>
            </w:r>
            <w:r>
              <w:rPr>
                <w:rFonts w:hint="eastAsia" w:ascii="Times New Roman" w:hAnsi="Times New Roman" w:eastAsia="宋体" w:cs="宋体"/>
                <w:color w:val="000000"/>
                <w:kern w:val="0"/>
                <w:sz w:val="21"/>
                <w:szCs w:val="21"/>
              </w:rPr>
              <w:t>600</w:t>
            </w:r>
            <w:r>
              <w:rPr>
                <w:rFonts w:hint="eastAsia" w:ascii="宋体" w:hAnsi="宋体" w:eastAsia="宋体" w:cs="宋体"/>
                <w:color w:val="000000"/>
                <w:kern w:val="0"/>
                <w:sz w:val="21"/>
                <w:szCs w:val="21"/>
              </w:rPr>
              <w:t>名学生以下的非寄宿制学校应配备保健教师。</w:t>
            </w:r>
          </w:p>
        </w:tc>
        <w:tc>
          <w:tcPr>
            <w:tcW w:w="4725"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寄宿制学校或</w:t>
            </w:r>
            <w:r>
              <w:rPr>
                <w:rFonts w:hint="eastAsia" w:ascii="Times New Roman" w:hAnsi="Times New Roman" w:eastAsia="宋体" w:cs="宋体"/>
                <w:color w:val="000000"/>
                <w:kern w:val="0"/>
                <w:sz w:val="21"/>
                <w:szCs w:val="21"/>
              </w:rPr>
              <w:t>600</w:t>
            </w:r>
            <w:r>
              <w:rPr>
                <w:rFonts w:hint="eastAsia" w:ascii="宋体" w:hAnsi="宋体" w:eastAsia="宋体" w:cs="宋体"/>
                <w:color w:val="000000"/>
                <w:kern w:val="0"/>
                <w:sz w:val="21"/>
                <w:szCs w:val="21"/>
              </w:rPr>
              <w:t>名学生以上的非寄宿制学校，有卫生专业技术人员得</w:t>
            </w:r>
            <w:r>
              <w:rPr>
                <w:rFonts w:hint="eastAsia" w:ascii="Times New Roman" w:hAnsi="Times New Roman" w:eastAsia="宋体" w:cs="宋体"/>
                <w:color w:val="000000"/>
                <w:kern w:val="0"/>
                <w:sz w:val="21"/>
                <w:szCs w:val="21"/>
              </w:rPr>
              <w:t>3</w:t>
            </w:r>
            <w:r>
              <w:rPr>
                <w:rFonts w:hint="eastAsia" w:ascii="宋体" w:hAnsi="宋体" w:eastAsia="宋体" w:cs="宋体"/>
                <w:color w:val="000000"/>
                <w:kern w:val="0"/>
                <w:sz w:val="21"/>
                <w:szCs w:val="21"/>
              </w:rPr>
              <w:t>分，无专门人员但有医院医生定点定期来校诊疗得</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分。</w:t>
            </w:r>
            <w:r>
              <w:rPr>
                <w:rFonts w:hint="eastAsia" w:ascii="Times New Roman" w:hAnsi="Times New Roman" w:eastAsia="宋体" w:cs="宋体"/>
                <w:color w:val="000000"/>
                <w:kern w:val="0"/>
                <w:sz w:val="21"/>
                <w:szCs w:val="21"/>
              </w:rPr>
              <w:t>600</w:t>
            </w:r>
            <w:r>
              <w:rPr>
                <w:rFonts w:hint="eastAsia" w:ascii="宋体" w:hAnsi="宋体" w:eastAsia="宋体" w:cs="宋体"/>
                <w:color w:val="000000"/>
                <w:kern w:val="0"/>
                <w:sz w:val="21"/>
                <w:szCs w:val="21"/>
              </w:rPr>
              <w:t>名学生以下的非寄宿制学校有配备保健教师得</w:t>
            </w:r>
            <w:r>
              <w:rPr>
                <w:rFonts w:hint="eastAsia" w:ascii="Times New Roman" w:hAnsi="Times New Roman" w:eastAsia="宋体" w:cs="宋体"/>
                <w:color w:val="000000"/>
                <w:kern w:val="0"/>
                <w:sz w:val="21"/>
                <w:szCs w:val="21"/>
              </w:rPr>
              <w:t>3</w:t>
            </w:r>
            <w:r>
              <w:rPr>
                <w:rFonts w:hint="eastAsia" w:ascii="宋体" w:hAnsi="宋体" w:eastAsia="宋体" w:cs="宋体"/>
                <w:color w:val="000000"/>
                <w:kern w:val="0"/>
                <w:sz w:val="21"/>
                <w:szCs w:val="21"/>
              </w:rPr>
              <w:t>分。</w:t>
            </w:r>
          </w:p>
        </w:tc>
        <w:tc>
          <w:tcPr>
            <w:tcW w:w="690" w:type="dxa"/>
            <w:tcBorders>
              <w:top w:val="nil"/>
              <w:left w:val="single" w:color="auto" w:sz="4" w:space="0"/>
              <w:bottom w:val="single" w:color="000000" w:sz="4" w:space="0"/>
              <w:right w:val="single" w:color="auto" w:sz="4" w:space="0"/>
            </w:tcBorders>
            <w:noWrap w:val="0"/>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3</w:t>
            </w:r>
          </w:p>
        </w:tc>
        <w:tc>
          <w:tcPr>
            <w:tcW w:w="1095" w:type="dxa"/>
            <w:vMerge w:val="continue"/>
            <w:tcBorders>
              <w:top w:val="nil"/>
              <w:left w:val="single" w:color="auto" w:sz="4" w:space="0"/>
              <w:bottom w:val="nil"/>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796" w:type="dxa"/>
            <w:tcBorders>
              <w:top w:val="nil"/>
              <w:left w:val="single" w:color="auto" w:sz="4" w:space="0"/>
              <w:bottom w:val="single" w:color="000000" w:sz="4" w:space="0"/>
              <w:right w:val="single" w:color="auto" w:sz="4" w:space="0"/>
            </w:tcBorders>
            <w:noWrap/>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288" w:hRule="atLeast"/>
          <w:jc w:val="center"/>
        </w:trPr>
        <w:tc>
          <w:tcPr>
            <w:tcW w:w="1372"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1179"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5277" w:type="dxa"/>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卫生专业技术人员和保健教师应定期接受专业培训，为学生提供健康教育、医疗服务和心理辅导。</w:t>
            </w:r>
          </w:p>
        </w:tc>
        <w:tc>
          <w:tcPr>
            <w:tcW w:w="4725"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定期接受培训得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 定期为学生提供健康服务得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w:t>
            </w:r>
          </w:p>
        </w:tc>
        <w:tc>
          <w:tcPr>
            <w:tcW w:w="690"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2</w:t>
            </w:r>
          </w:p>
        </w:tc>
        <w:tc>
          <w:tcPr>
            <w:tcW w:w="1095"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796"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288" w:hRule="atLeast"/>
          <w:jc w:val="center"/>
        </w:trPr>
        <w:tc>
          <w:tcPr>
            <w:tcW w:w="13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1179" w:type="dxa"/>
            <w:vMerge w:val="restart"/>
            <w:tcBorders>
              <w:top w:val="nil"/>
              <w:left w:val="single" w:color="auto" w:sz="4" w:space="0"/>
              <w:bottom w:val="nil"/>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健康管理和服务</w:t>
            </w:r>
          </w:p>
        </w:tc>
        <w:tc>
          <w:tcPr>
            <w:tcW w:w="5277" w:type="dxa"/>
            <w:vMerge w:val="restart"/>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建立学生健康管理机制。新生入学建立健康档案。每年组织师生健康体检，将健康评价结果告知学生和家长。</w:t>
            </w:r>
          </w:p>
        </w:tc>
        <w:tc>
          <w:tcPr>
            <w:tcW w:w="4725"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有学生健康档案得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w:t>
            </w:r>
          </w:p>
        </w:tc>
        <w:tc>
          <w:tcPr>
            <w:tcW w:w="690" w:type="dxa"/>
            <w:vMerge w:val="restart"/>
            <w:tcBorders>
              <w:top w:val="single" w:color="auto" w:sz="4" w:space="0"/>
              <w:left w:val="nil"/>
              <w:right w:val="single" w:color="auto" w:sz="4" w:space="0"/>
            </w:tcBorders>
            <w:noWrap w:val="0"/>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3</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796"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3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1179"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5277"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4725"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每年组织一次健康体检得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分。体检结果告知学生和家长得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w:t>
            </w:r>
          </w:p>
        </w:tc>
        <w:tc>
          <w:tcPr>
            <w:tcW w:w="690" w:type="dxa"/>
            <w:vMerge w:val="continue"/>
            <w:tcBorders>
              <w:left w:val="nil"/>
              <w:bottom w:val="single" w:color="auto" w:sz="4" w:space="0"/>
              <w:right w:val="single" w:color="auto" w:sz="4" w:space="0"/>
            </w:tcBorders>
            <w:noWrap w:val="0"/>
            <w:vAlign w:val="center"/>
          </w:tcPr>
          <w:p>
            <w:pPr>
              <w:widowControl/>
              <w:spacing w:line="300" w:lineRule="exact"/>
              <w:jc w:val="center"/>
              <w:rPr>
                <w:rFonts w:ascii="宋体" w:hAnsi="宋体" w:eastAsia="宋体" w:cs="宋体"/>
                <w:color w:val="000000"/>
                <w:kern w:val="0"/>
                <w:sz w:val="21"/>
                <w:szCs w:val="21"/>
              </w:rPr>
            </w:pP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796"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864" w:hRule="atLeast"/>
          <w:jc w:val="center"/>
        </w:trPr>
        <w:tc>
          <w:tcPr>
            <w:tcW w:w="13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11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5277"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建立突发公共卫生事件、传染病、学生常见病与多发病管理机制。配合有关单位，开展传染病监测和学生常见病综合防治工作。</w:t>
            </w:r>
          </w:p>
        </w:tc>
        <w:tc>
          <w:tcPr>
            <w:tcW w:w="4725"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有突发公共卫生事件应急处理预案得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分；学校卫生数据报送及时得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w:t>
            </w:r>
          </w:p>
        </w:tc>
        <w:tc>
          <w:tcPr>
            <w:tcW w:w="690"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2</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796"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624" w:hRule="atLeast"/>
          <w:jc w:val="center"/>
        </w:trPr>
        <w:tc>
          <w:tcPr>
            <w:tcW w:w="13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11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5277"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提醒学生到卫生行政部门指定机构接种常规疫苗和应急疫苗，儿童入学时查验预防接种证和接种记录。</w:t>
            </w:r>
          </w:p>
        </w:tc>
        <w:tc>
          <w:tcPr>
            <w:tcW w:w="4725"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查验疫苗接种卡，得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分。适时提醒学生接种疫苗得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w:t>
            </w:r>
          </w:p>
        </w:tc>
        <w:tc>
          <w:tcPr>
            <w:tcW w:w="690"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2</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796"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3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11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5277"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无集体性食物中毒和安全事故发生，无传染病暴发流行。</w:t>
            </w:r>
          </w:p>
        </w:tc>
        <w:tc>
          <w:tcPr>
            <w:tcW w:w="4725"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无集体性食物中毒和安全事故发生，得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分。无传染病暴发流行,得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w:t>
            </w:r>
          </w:p>
        </w:tc>
        <w:tc>
          <w:tcPr>
            <w:tcW w:w="690"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2</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796"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1152" w:hRule="atLeast"/>
          <w:jc w:val="center"/>
        </w:trPr>
        <w:tc>
          <w:tcPr>
            <w:tcW w:w="13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11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5277" w:type="dxa"/>
            <w:tcBorders>
              <w:top w:val="nil"/>
              <w:left w:val="nil"/>
              <w:bottom w:val="nil"/>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积极预防控制营养不良、视力不良、肥胖、龋齿、贫血等学生常见疾病。</w:t>
            </w:r>
          </w:p>
        </w:tc>
        <w:tc>
          <w:tcPr>
            <w:tcW w:w="4725"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有预防控制营养不良、视力不良、肥胖、龋齿、贫血等学生常见疾病的具体措施，每项措施</w:t>
            </w:r>
            <w:r>
              <w:rPr>
                <w:rFonts w:hint="eastAsia" w:ascii="Times New Roman" w:hAnsi="Times New Roman" w:eastAsia="宋体" w:cs="宋体"/>
                <w:color w:val="000000"/>
                <w:kern w:val="0"/>
                <w:sz w:val="21"/>
                <w:szCs w:val="21"/>
              </w:rPr>
              <w:t>0</w:t>
            </w: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分，最高</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分。学生常见疾病发生率不高于当地平均水平得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w:t>
            </w:r>
          </w:p>
        </w:tc>
        <w:tc>
          <w:tcPr>
            <w:tcW w:w="690" w:type="dxa"/>
            <w:tcBorders>
              <w:top w:val="nil"/>
              <w:left w:val="nil"/>
              <w:bottom w:val="nil"/>
              <w:right w:val="single" w:color="auto" w:sz="4" w:space="0"/>
            </w:tcBorders>
            <w:noWrap w:val="0"/>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3</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796" w:type="dxa"/>
            <w:tcBorders>
              <w:top w:val="nil"/>
              <w:left w:val="nil"/>
              <w:bottom w:val="nil"/>
              <w:right w:val="single" w:color="auto" w:sz="4" w:space="0"/>
            </w:tcBorders>
            <w:noWrap/>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684" w:hRule="atLeast"/>
          <w:jc w:val="center"/>
        </w:trPr>
        <w:tc>
          <w:tcPr>
            <w:tcW w:w="137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四、健康素养(</w:t>
            </w:r>
            <w:r>
              <w:rPr>
                <w:rFonts w:hint="eastAsia" w:ascii="Times New Roman" w:hAnsi="Times New Roman" w:eastAsia="宋体" w:cs="宋体"/>
                <w:color w:val="000000"/>
                <w:kern w:val="0"/>
                <w:sz w:val="21"/>
                <w:szCs w:val="21"/>
              </w:rPr>
              <w:t>25</w:t>
            </w:r>
            <w:r>
              <w:rPr>
                <w:rFonts w:hint="eastAsia" w:ascii="宋体" w:hAnsi="宋体" w:eastAsia="宋体" w:cs="宋体"/>
                <w:color w:val="000000"/>
                <w:kern w:val="0"/>
                <w:sz w:val="21"/>
                <w:szCs w:val="21"/>
              </w:rPr>
              <w:t>分)</w:t>
            </w:r>
          </w:p>
        </w:tc>
        <w:tc>
          <w:tcPr>
            <w:tcW w:w="117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健康教育课</w:t>
            </w:r>
          </w:p>
        </w:tc>
        <w:tc>
          <w:tcPr>
            <w:tcW w:w="5277"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开设高质量的健康教育课程，每学期《体育与健康》等健康教育类课程中有</w:t>
            </w:r>
            <w:r>
              <w:rPr>
                <w:rFonts w:hint="eastAsia" w:ascii="Times New Roman" w:hAnsi="Times New Roman" w:eastAsia="宋体" w:cs="宋体"/>
                <w:color w:val="000000"/>
                <w:kern w:val="0"/>
                <w:sz w:val="21"/>
                <w:szCs w:val="21"/>
              </w:rPr>
              <w:t>6</w:t>
            </w:r>
            <w:r>
              <w:rPr>
                <w:rFonts w:hint="eastAsia" w:ascii="宋体" w:hAnsi="宋体" w:eastAsia="宋体" w:cs="宋体"/>
                <w:color w:val="000000"/>
                <w:kern w:val="0"/>
                <w:sz w:val="21"/>
                <w:szCs w:val="21"/>
              </w:rPr>
              <w:t>学时用于健康教育。</w:t>
            </w:r>
          </w:p>
        </w:tc>
        <w:tc>
          <w:tcPr>
            <w:tcW w:w="4725"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设健康教育课程得</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分。</w:t>
            </w:r>
          </w:p>
        </w:tc>
        <w:tc>
          <w:tcPr>
            <w:tcW w:w="69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2</w:t>
            </w:r>
          </w:p>
        </w:tc>
        <w:tc>
          <w:tcPr>
            <w:tcW w:w="109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听取汇报</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查阅档案</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现场查看</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现场访谈</w:t>
            </w:r>
          </w:p>
        </w:tc>
        <w:tc>
          <w:tcPr>
            <w:tcW w:w="796"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612" w:hRule="atLeast"/>
          <w:jc w:val="center"/>
        </w:trPr>
        <w:tc>
          <w:tcPr>
            <w:tcW w:w="13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11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5277" w:type="dxa"/>
            <w:tcBorders>
              <w:top w:val="nil"/>
              <w:left w:val="nil"/>
              <w:bottom w:val="nil"/>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采用规范的健康教育教材，教学过程中配合使用有针对性的课件和健康传播材料。</w:t>
            </w:r>
          </w:p>
        </w:tc>
        <w:tc>
          <w:tcPr>
            <w:tcW w:w="4725"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使用规范教材得</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分。使用健康传播材料得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w:t>
            </w:r>
          </w:p>
        </w:tc>
        <w:tc>
          <w:tcPr>
            <w:tcW w:w="690" w:type="dxa"/>
            <w:tcBorders>
              <w:top w:val="nil"/>
              <w:left w:val="nil"/>
              <w:bottom w:val="nil"/>
              <w:right w:val="single" w:color="auto" w:sz="4" w:space="0"/>
            </w:tcBorders>
            <w:noWrap w:val="0"/>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3</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796" w:type="dxa"/>
            <w:tcBorders>
              <w:top w:val="nil"/>
              <w:left w:val="nil"/>
              <w:bottom w:val="nil"/>
              <w:right w:val="single" w:color="auto" w:sz="4" w:space="0"/>
            </w:tcBorders>
            <w:noWrap/>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288" w:hRule="atLeast"/>
          <w:jc w:val="center"/>
        </w:trPr>
        <w:tc>
          <w:tcPr>
            <w:tcW w:w="13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11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5277"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授课教师定期接受健康教育技能培训。</w:t>
            </w:r>
          </w:p>
        </w:tc>
        <w:tc>
          <w:tcPr>
            <w:tcW w:w="4725"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教师定期接受培训得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w:t>
            </w:r>
          </w:p>
        </w:tc>
        <w:tc>
          <w:tcPr>
            <w:tcW w:w="69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1</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796"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3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117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体育锻炼</w:t>
            </w:r>
          </w:p>
        </w:tc>
        <w:tc>
          <w:tcPr>
            <w:tcW w:w="5277"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体育课课时应达到小学</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年级每周</w:t>
            </w:r>
            <w:r>
              <w:rPr>
                <w:rFonts w:hint="eastAsia" w:ascii="Times New Roman" w:hAnsi="Times New Roman" w:eastAsia="宋体" w:cs="宋体"/>
                <w:color w:val="000000"/>
                <w:kern w:val="0"/>
                <w:sz w:val="21"/>
                <w:szCs w:val="21"/>
              </w:rPr>
              <w:t>4</w:t>
            </w:r>
            <w:r>
              <w:rPr>
                <w:rFonts w:hint="eastAsia" w:ascii="宋体" w:hAnsi="宋体" w:eastAsia="宋体" w:cs="宋体"/>
                <w:color w:val="000000"/>
                <w:kern w:val="0"/>
                <w:sz w:val="21"/>
                <w:szCs w:val="21"/>
              </w:rPr>
              <w:t>学时，</w:t>
            </w:r>
            <w:r>
              <w:rPr>
                <w:rFonts w:hint="eastAsia" w:ascii="Times New Roman" w:hAnsi="Times New Roman" w:eastAsia="宋体" w:cs="宋体"/>
                <w:color w:val="000000"/>
                <w:kern w:val="0"/>
                <w:sz w:val="21"/>
                <w:szCs w:val="21"/>
              </w:rPr>
              <w:t>3</w:t>
            </w: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6</w:t>
            </w:r>
            <w:r>
              <w:rPr>
                <w:rFonts w:hint="eastAsia" w:ascii="宋体" w:hAnsi="宋体" w:eastAsia="宋体" w:cs="宋体"/>
                <w:color w:val="000000"/>
                <w:kern w:val="0"/>
                <w:sz w:val="21"/>
                <w:szCs w:val="21"/>
              </w:rPr>
              <w:t>年级和初中每周</w:t>
            </w:r>
            <w:r>
              <w:rPr>
                <w:rFonts w:hint="eastAsia" w:ascii="Times New Roman" w:hAnsi="Times New Roman" w:eastAsia="宋体" w:cs="宋体"/>
                <w:color w:val="000000"/>
                <w:kern w:val="0"/>
                <w:sz w:val="21"/>
                <w:szCs w:val="21"/>
              </w:rPr>
              <w:t>3</w:t>
            </w:r>
            <w:r>
              <w:rPr>
                <w:rFonts w:hint="eastAsia" w:ascii="宋体" w:hAnsi="宋体" w:eastAsia="宋体" w:cs="宋体"/>
                <w:color w:val="000000"/>
                <w:kern w:val="0"/>
                <w:sz w:val="21"/>
                <w:szCs w:val="21"/>
              </w:rPr>
              <w:t>课时，高中每周</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课时。</w:t>
            </w:r>
          </w:p>
        </w:tc>
        <w:tc>
          <w:tcPr>
            <w:tcW w:w="4725"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课时数符合要求得</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分。</w:t>
            </w:r>
          </w:p>
        </w:tc>
        <w:tc>
          <w:tcPr>
            <w:tcW w:w="690"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2</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796"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684" w:hRule="atLeast"/>
          <w:jc w:val="center"/>
        </w:trPr>
        <w:tc>
          <w:tcPr>
            <w:tcW w:w="13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11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5277"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体育锻炼时间和运动负荷应达到《中小学生体育锻炼运动负荷卫生标准（WS/T</w:t>
            </w:r>
            <w:r>
              <w:rPr>
                <w:rFonts w:hint="eastAsia" w:ascii="Times New Roman" w:hAnsi="Times New Roman" w:eastAsia="宋体" w:cs="宋体"/>
                <w:color w:val="000000"/>
                <w:kern w:val="0"/>
                <w:sz w:val="21"/>
                <w:szCs w:val="21"/>
              </w:rPr>
              <w:t>101</w:t>
            </w: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1998</w:t>
            </w:r>
            <w:r>
              <w:rPr>
                <w:rFonts w:hint="eastAsia" w:ascii="宋体" w:hAnsi="宋体" w:eastAsia="宋体" w:cs="宋体"/>
                <w:color w:val="000000"/>
                <w:kern w:val="0"/>
                <w:sz w:val="21"/>
                <w:szCs w:val="21"/>
              </w:rPr>
              <w:t>）》要求。</w:t>
            </w:r>
          </w:p>
        </w:tc>
        <w:tc>
          <w:tcPr>
            <w:tcW w:w="4725"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没有体育课当天安排</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小时集体体育锻炼得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w:t>
            </w:r>
          </w:p>
        </w:tc>
        <w:tc>
          <w:tcPr>
            <w:tcW w:w="690"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1</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796"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3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11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5277"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40</w:t>
            </w:r>
            <w:r>
              <w:rPr>
                <w:rFonts w:hint="eastAsia" w:ascii="宋体" w:hAnsi="宋体" w:eastAsia="宋体" w:cs="宋体"/>
                <w:color w:val="000000"/>
                <w:kern w:val="0"/>
                <w:sz w:val="21"/>
                <w:szCs w:val="21"/>
              </w:rPr>
              <w:t>%以上学生达到《国家学生体质健康标准》良好以上等级，并逐年增长。</w:t>
            </w:r>
          </w:p>
        </w:tc>
        <w:tc>
          <w:tcPr>
            <w:tcW w:w="4725"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40</w:t>
            </w:r>
            <w:r>
              <w:rPr>
                <w:rFonts w:hint="eastAsia" w:ascii="宋体" w:hAnsi="宋体" w:eastAsia="宋体" w:cs="宋体"/>
                <w:color w:val="000000"/>
                <w:kern w:val="0"/>
                <w:sz w:val="21"/>
                <w:szCs w:val="21"/>
              </w:rPr>
              <w:t>%以上学生达到良好以上等级得</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分。</w:t>
            </w:r>
          </w:p>
        </w:tc>
        <w:tc>
          <w:tcPr>
            <w:tcW w:w="690"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2</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796"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288" w:hRule="atLeast"/>
          <w:jc w:val="center"/>
        </w:trPr>
        <w:tc>
          <w:tcPr>
            <w:tcW w:w="13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117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心理健康教育</w:t>
            </w:r>
          </w:p>
        </w:tc>
        <w:tc>
          <w:tcPr>
            <w:tcW w:w="5277"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在《中小学心理健康教育指导纲要》指导下，根据不同年级学生生理、心理发育特点，开展特定主题的心理健康教育活动，提高学生心理健康素养。为有需求的学生提供心理信箱、心理咨询等渠道的心理援助。</w:t>
            </w:r>
          </w:p>
        </w:tc>
        <w:tc>
          <w:tcPr>
            <w:tcW w:w="4725"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每个班级都开展心理健康主题活动，得</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分。开展</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次全校范围的主题活动，得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分。有畅通的心理援助渠道得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w:t>
            </w:r>
          </w:p>
        </w:tc>
        <w:tc>
          <w:tcPr>
            <w:tcW w:w="690"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4</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796"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1389" w:hRule="atLeast"/>
          <w:jc w:val="center"/>
        </w:trPr>
        <w:tc>
          <w:tcPr>
            <w:tcW w:w="13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1179" w:type="dxa"/>
            <w:tcBorders>
              <w:top w:val="nil"/>
              <w:left w:val="nil"/>
              <w:bottom w:val="nil"/>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健康主题活动</w:t>
            </w:r>
          </w:p>
        </w:tc>
        <w:tc>
          <w:tcPr>
            <w:tcW w:w="5277"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在《中小学健康教育指导纲要》指导下，针对不同年级学生开展特定主题的健康教育活动，提高中小学生在健康行为与生活方式、疾病预防、心理健康、生长发育与青春期保健、安全应急与避险等</w:t>
            </w: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方面的知识和技能，提高学生健康素养。</w:t>
            </w:r>
          </w:p>
        </w:tc>
        <w:tc>
          <w:tcPr>
            <w:tcW w:w="4725"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每学期每开展一次主题明确、形式新颖、学生参与度高的健康主题活动得</w:t>
            </w:r>
            <w:r>
              <w:rPr>
                <w:rFonts w:hint="eastAsia" w:ascii="Times New Roman" w:hAnsi="Times New Roman" w:eastAsia="宋体" w:cs="宋体"/>
                <w:color w:val="000000"/>
                <w:kern w:val="0"/>
                <w:sz w:val="21"/>
                <w:szCs w:val="21"/>
              </w:rPr>
              <w:t>0</w:t>
            </w: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分，最高</w:t>
            </w: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主题活动可包括专题班会、主题讲座、健康咨询、健康知识竞赛、演讲比赛、健康征文、健康绘画等形式。应配合使用健康教育材料。</w:t>
            </w:r>
          </w:p>
        </w:tc>
        <w:tc>
          <w:tcPr>
            <w:tcW w:w="690" w:type="dxa"/>
            <w:tcBorders>
              <w:top w:val="nil"/>
              <w:left w:val="nil"/>
              <w:bottom w:val="nil"/>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5</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796"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1320" w:hRule="atLeast"/>
          <w:jc w:val="center"/>
        </w:trPr>
        <w:tc>
          <w:tcPr>
            <w:tcW w:w="13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1179" w:type="dxa"/>
            <w:tcBorders>
              <w:top w:val="single" w:color="auto" w:sz="4" w:space="0"/>
              <w:left w:val="nil"/>
              <w:bottom w:val="nil"/>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健康素养</w:t>
            </w:r>
          </w:p>
        </w:tc>
        <w:tc>
          <w:tcPr>
            <w:tcW w:w="5277"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学生掌握一定的健康知识，具备基本的健康素养。学生养成良好的健康行为习惯，注意个人卫生。指甲清洁、饭前便后洗手、读写姿势正确、正确做眼保健操、早晚刷牙、睡眠充足、不吸烟、不饮酒。</w:t>
            </w:r>
          </w:p>
        </w:tc>
        <w:tc>
          <w:tcPr>
            <w:tcW w:w="4725"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评估时随机进入一个班级，观察学生衣服整洁、手指清洁、读写姿势规范、眼保健操动作规范等情况，酌情赋分，最低</w:t>
            </w:r>
            <w:r>
              <w:rPr>
                <w:rFonts w:hint="eastAsia" w:ascii="Times New Roman" w:hAnsi="Times New Roman" w:eastAsia="宋体" w:cs="宋体"/>
                <w:color w:val="000000"/>
                <w:kern w:val="0"/>
                <w:sz w:val="21"/>
                <w:szCs w:val="21"/>
              </w:rPr>
              <w:t>0</w:t>
            </w:r>
            <w:r>
              <w:rPr>
                <w:rFonts w:hint="eastAsia" w:ascii="宋体" w:hAnsi="宋体" w:eastAsia="宋体" w:cs="宋体"/>
                <w:color w:val="000000"/>
                <w:kern w:val="0"/>
                <w:sz w:val="21"/>
                <w:szCs w:val="21"/>
              </w:rPr>
              <w:t>分，最高</w:t>
            </w: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分。有条件的地区可开展专项健康素养测评。</w:t>
            </w:r>
          </w:p>
        </w:tc>
        <w:tc>
          <w:tcPr>
            <w:tcW w:w="690" w:type="dxa"/>
            <w:tcBorders>
              <w:top w:val="single" w:color="auto" w:sz="4" w:space="0"/>
              <w:left w:val="nil"/>
              <w:bottom w:val="nil"/>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5</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796"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1017" w:hRule="atLeast"/>
          <w:jc w:val="center"/>
        </w:trPr>
        <w:tc>
          <w:tcPr>
            <w:tcW w:w="137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五、社会互动(</w:t>
            </w:r>
            <w:r>
              <w:rPr>
                <w:rFonts w:hint="eastAsia" w:ascii="Times New Roman" w:hAnsi="Times New Roman" w:eastAsia="宋体" w:cs="宋体"/>
                <w:color w:val="000000"/>
                <w:kern w:val="0"/>
                <w:sz w:val="21"/>
                <w:szCs w:val="21"/>
              </w:rPr>
              <w:t>10</w:t>
            </w:r>
            <w:r>
              <w:rPr>
                <w:rFonts w:hint="eastAsia" w:ascii="宋体" w:hAnsi="宋体" w:eastAsia="宋体" w:cs="宋体"/>
                <w:color w:val="000000"/>
                <w:kern w:val="0"/>
                <w:sz w:val="21"/>
                <w:szCs w:val="21"/>
              </w:rPr>
              <w:t>分)</w:t>
            </w:r>
          </w:p>
        </w:tc>
        <w:tc>
          <w:tcPr>
            <w:tcW w:w="1179"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家校互动</w:t>
            </w:r>
          </w:p>
        </w:tc>
        <w:tc>
          <w:tcPr>
            <w:tcW w:w="5277"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定期召开健康教育主题家长会，为家长开设健康讲座，邀请家长参与学校健康教育活动，宣传健康促进学校理念，与家长保持良好的沟通，与家长共同促进学生健康。</w:t>
            </w:r>
          </w:p>
        </w:tc>
        <w:tc>
          <w:tcPr>
            <w:tcW w:w="4725"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建设期间，每召开</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次至少覆盖一个年级的针对家长的健康主题家长会、家长健康讲座、亲子健康活动得</w:t>
            </w:r>
            <w:r>
              <w:rPr>
                <w:rFonts w:hint="eastAsia" w:ascii="Times New Roman" w:hAnsi="Times New Roman" w:eastAsia="宋体" w:cs="宋体"/>
                <w:color w:val="000000"/>
                <w:kern w:val="0"/>
                <w:sz w:val="21"/>
                <w:szCs w:val="21"/>
              </w:rPr>
              <w:t>0</w:t>
            </w: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分，最高</w:t>
            </w:r>
            <w:r>
              <w:rPr>
                <w:rFonts w:hint="eastAsia" w:ascii="Times New Roman" w:hAnsi="Times New Roman" w:eastAsia="宋体" w:cs="宋体"/>
                <w:color w:val="000000"/>
                <w:kern w:val="0"/>
                <w:sz w:val="21"/>
                <w:szCs w:val="21"/>
              </w:rPr>
              <w:t>3</w:t>
            </w:r>
            <w:r>
              <w:rPr>
                <w:rFonts w:hint="eastAsia" w:ascii="宋体" w:hAnsi="宋体" w:eastAsia="宋体" w:cs="宋体"/>
                <w:color w:val="000000"/>
                <w:kern w:val="0"/>
                <w:sz w:val="21"/>
                <w:szCs w:val="21"/>
              </w:rPr>
              <w:t>分。</w:t>
            </w:r>
          </w:p>
        </w:tc>
        <w:tc>
          <w:tcPr>
            <w:tcW w:w="690"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3</w:t>
            </w:r>
          </w:p>
        </w:tc>
        <w:tc>
          <w:tcPr>
            <w:tcW w:w="109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听取汇报</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查阅档案</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现场查看</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现场访谈</w:t>
            </w:r>
          </w:p>
        </w:tc>
        <w:tc>
          <w:tcPr>
            <w:tcW w:w="796"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86" w:hRule="atLeast"/>
          <w:jc w:val="center"/>
        </w:trPr>
        <w:tc>
          <w:tcPr>
            <w:tcW w:w="13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1179"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5277"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家校互动，开展家庭健康支持。如家庭饮食结构改善、家庭成员行为改善、家庭健身计划等。</w:t>
            </w:r>
          </w:p>
        </w:tc>
        <w:tc>
          <w:tcPr>
            <w:tcW w:w="4725"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家长响应学校号召开展家庭健康支持，酌情赋分，最高</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分。</w:t>
            </w:r>
          </w:p>
        </w:tc>
        <w:tc>
          <w:tcPr>
            <w:tcW w:w="690"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2</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796"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3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1179" w:type="dxa"/>
            <w:vMerge w:val="restart"/>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社区健康支持</w:t>
            </w:r>
          </w:p>
        </w:tc>
        <w:tc>
          <w:tcPr>
            <w:tcW w:w="5277"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争取政府和社区支持，共享体育文化场地、设施等资源。</w:t>
            </w:r>
          </w:p>
        </w:tc>
        <w:tc>
          <w:tcPr>
            <w:tcW w:w="4725"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学校与社区共享体育、文化资源，得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w:t>
            </w:r>
          </w:p>
        </w:tc>
        <w:tc>
          <w:tcPr>
            <w:tcW w:w="690"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1</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796"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480" w:hRule="atLeast"/>
          <w:jc w:val="center"/>
        </w:trPr>
        <w:tc>
          <w:tcPr>
            <w:tcW w:w="13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1179"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5277"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学校周围环境清洁安静，有明显的交通提示。</w:t>
            </w:r>
          </w:p>
        </w:tc>
        <w:tc>
          <w:tcPr>
            <w:tcW w:w="4725"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学校周边环境整洁得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分，有交通提示得</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分。</w:t>
            </w:r>
          </w:p>
        </w:tc>
        <w:tc>
          <w:tcPr>
            <w:tcW w:w="690"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2</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796"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3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1179"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5277"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与社区联合开展健康相关活动，每年至少组织学生参加两次社区健康实践。</w:t>
            </w:r>
          </w:p>
        </w:tc>
        <w:tc>
          <w:tcPr>
            <w:tcW w:w="4725"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每学期与社区联合开展有学生参加实践的健康主题活动，</w:t>
            </w:r>
            <w:r>
              <w:rPr>
                <w:rFonts w:hint="eastAsia" w:ascii="Times New Roman" w:hAnsi="Times New Roman" w:eastAsia="宋体" w:cs="宋体"/>
                <w:color w:val="000000"/>
                <w:kern w:val="0"/>
                <w:sz w:val="21"/>
                <w:szCs w:val="21"/>
              </w:rPr>
              <w:t>1</w:t>
            </w:r>
            <w:r>
              <w:rPr>
                <w:rFonts w:hint="eastAsia" w:ascii="宋体" w:hAnsi="宋体" w:eastAsia="宋体" w:cs="宋体"/>
                <w:color w:val="000000"/>
                <w:kern w:val="0"/>
                <w:sz w:val="21"/>
                <w:szCs w:val="21"/>
              </w:rPr>
              <w:t>次</w:t>
            </w:r>
            <w:r>
              <w:rPr>
                <w:rFonts w:hint="eastAsia" w:ascii="Times New Roman" w:hAnsi="Times New Roman" w:eastAsia="宋体" w:cs="宋体"/>
                <w:color w:val="000000"/>
                <w:kern w:val="0"/>
                <w:sz w:val="21"/>
                <w:szCs w:val="21"/>
              </w:rPr>
              <w:t>0</w:t>
            </w:r>
            <w:r>
              <w:rPr>
                <w:rFonts w:hint="eastAsia" w:ascii="宋体" w:hAnsi="宋体" w:eastAsia="宋体" w:cs="宋体"/>
                <w:color w:val="000000"/>
                <w:kern w:val="0"/>
                <w:sz w:val="21"/>
                <w:szCs w:val="21"/>
              </w:rPr>
              <w:t>.</w:t>
            </w:r>
            <w:r>
              <w:rPr>
                <w:rFonts w:hint="eastAsia" w:ascii="Times New Roman" w:hAnsi="Times New Roman" w:eastAsia="宋体" w:cs="宋体"/>
                <w:color w:val="000000"/>
                <w:kern w:val="0"/>
                <w:sz w:val="21"/>
                <w:szCs w:val="21"/>
              </w:rPr>
              <w:t>5</w:t>
            </w:r>
            <w:r>
              <w:rPr>
                <w:rFonts w:hint="eastAsia" w:ascii="宋体" w:hAnsi="宋体" w:eastAsia="宋体" w:cs="宋体"/>
                <w:color w:val="000000"/>
                <w:kern w:val="0"/>
                <w:sz w:val="21"/>
                <w:szCs w:val="21"/>
              </w:rPr>
              <w:t>分，最高</w:t>
            </w:r>
            <w:r>
              <w:rPr>
                <w:rFonts w:hint="eastAsia" w:ascii="Times New Roman" w:hAnsi="Times New Roman" w:eastAsia="宋体" w:cs="宋体"/>
                <w:color w:val="000000"/>
                <w:kern w:val="0"/>
                <w:sz w:val="21"/>
                <w:szCs w:val="21"/>
              </w:rPr>
              <w:t>2</w:t>
            </w:r>
            <w:r>
              <w:rPr>
                <w:rFonts w:hint="eastAsia" w:ascii="宋体" w:hAnsi="宋体" w:eastAsia="宋体" w:cs="宋体"/>
                <w:color w:val="000000"/>
                <w:kern w:val="0"/>
                <w:sz w:val="21"/>
                <w:szCs w:val="21"/>
              </w:rPr>
              <w:t>分。</w:t>
            </w:r>
          </w:p>
        </w:tc>
        <w:tc>
          <w:tcPr>
            <w:tcW w:w="690"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2</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p>
        </w:tc>
        <w:tc>
          <w:tcPr>
            <w:tcW w:w="796"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76" w:hRule="atLeast"/>
          <w:jc w:val="center"/>
        </w:trPr>
        <w:tc>
          <w:tcPr>
            <w:tcW w:w="137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六、建设效果（</w:t>
            </w:r>
            <w:r>
              <w:rPr>
                <w:rFonts w:hint="eastAsia" w:ascii="Times New Roman" w:hAnsi="Times New Roman" w:eastAsia="宋体" w:cs="宋体"/>
                <w:color w:val="000000"/>
                <w:kern w:val="0"/>
                <w:sz w:val="21"/>
                <w:szCs w:val="21"/>
              </w:rPr>
              <w:t>10</w:t>
            </w:r>
            <w:r>
              <w:rPr>
                <w:rFonts w:hint="eastAsia" w:ascii="宋体" w:hAnsi="宋体" w:eastAsia="宋体" w:cs="宋体"/>
                <w:color w:val="000000"/>
                <w:kern w:val="0"/>
                <w:sz w:val="21"/>
                <w:szCs w:val="21"/>
              </w:rPr>
              <w:t>分）</w:t>
            </w:r>
          </w:p>
        </w:tc>
        <w:tc>
          <w:tcPr>
            <w:tcW w:w="1179"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目标人群评价</w:t>
            </w:r>
          </w:p>
        </w:tc>
        <w:tc>
          <w:tcPr>
            <w:tcW w:w="5277"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目标人群对健康促进工作支持、理解、满意</w:t>
            </w:r>
          </w:p>
        </w:tc>
        <w:tc>
          <w:tcPr>
            <w:tcW w:w="4725"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详见目标人群测评方案。</w:t>
            </w:r>
          </w:p>
        </w:tc>
        <w:tc>
          <w:tcPr>
            <w:tcW w:w="690" w:type="dxa"/>
            <w:tcBorders>
              <w:top w:val="nil"/>
              <w:left w:val="nil"/>
              <w:bottom w:val="nil"/>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10</w:t>
            </w:r>
          </w:p>
        </w:tc>
        <w:tc>
          <w:tcPr>
            <w:tcW w:w="1095"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快速调查</w:t>
            </w:r>
          </w:p>
        </w:tc>
        <w:tc>
          <w:tcPr>
            <w:tcW w:w="796"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610" w:hRule="atLeast"/>
          <w:jc w:val="center"/>
        </w:trPr>
        <w:tc>
          <w:tcPr>
            <w:tcW w:w="1372" w:type="dxa"/>
            <w:tcBorders>
              <w:top w:val="nil"/>
              <w:left w:val="single" w:color="auto" w:sz="4" w:space="0"/>
              <w:bottom w:val="single" w:color="auto" w:sz="4" w:space="0"/>
              <w:right w:val="single" w:color="auto" w:sz="4" w:space="0"/>
            </w:tcBorders>
            <w:noWrap/>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合计</w:t>
            </w:r>
          </w:p>
        </w:tc>
        <w:tc>
          <w:tcPr>
            <w:tcW w:w="117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5277"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72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690"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eastAsia="宋体" w:cs="宋体"/>
                <w:color w:val="000000"/>
                <w:kern w:val="0"/>
                <w:sz w:val="21"/>
                <w:szCs w:val="21"/>
              </w:rPr>
            </w:pPr>
            <w:r>
              <w:rPr>
                <w:rFonts w:hint="eastAsia" w:ascii="Times New Roman" w:hAnsi="Times New Roman" w:eastAsia="宋体" w:cs="宋体"/>
                <w:color w:val="000000"/>
                <w:kern w:val="0"/>
                <w:sz w:val="21"/>
                <w:szCs w:val="21"/>
              </w:rPr>
              <w:t>100</w:t>
            </w:r>
          </w:p>
        </w:tc>
        <w:tc>
          <w:tcPr>
            <w:tcW w:w="109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796"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bl>
    <w:p>
      <w:pPr>
        <w:widowControl/>
        <w:spacing w:line="500" w:lineRule="exact"/>
        <w:jc w:val="left"/>
        <w:rPr>
          <w:rFonts w:hint="eastAsia" w:ascii="仿宋_GB2312" w:hAnsi="仿宋_GB2312" w:eastAsia="仿宋_GB2312" w:cs="仿宋_GB2312"/>
          <w:kern w:val="0"/>
          <w:sz w:val="32"/>
          <w:szCs w:val="32"/>
        </w:rPr>
      </w:pPr>
      <w:r>
        <w:rPr>
          <w:rFonts w:hint="eastAsia" w:ascii="宋体" w:hAnsi="宋体" w:eastAsia="宋体" w:cs="宋体"/>
          <w:color w:val="000000"/>
          <w:kern w:val="0"/>
          <w:sz w:val="21"/>
          <w:szCs w:val="21"/>
        </w:rPr>
        <w:t>说明：现场评估达到</w:t>
      </w:r>
      <w:r>
        <w:rPr>
          <w:rFonts w:hint="eastAsia" w:ascii="Times New Roman" w:hAnsi="Times New Roman" w:eastAsia="宋体" w:cs="宋体"/>
          <w:color w:val="000000"/>
          <w:kern w:val="0"/>
          <w:sz w:val="21"/>
          <w:szCs w:val="21"/>
        </w:rPr>
        <w:t>70</w:t>
      </w:r>
      <w:r>
        <w:rPr>
          <w:rFonts w:hint="eastAsia" w:ascii="宋体" w:hAnsi="宋体" w:eastAsia="宋体" w:cs="宋体"/>
          <w:color w:val="000000"/>
          <w:kern w:val="0"/>
          <w:sz w:val="21"/>
          <w:szCs w:val="21"/>
        </w:rPr>
        <w:t>分及以上，认为达到健康促进学校标准。健康促进学校转化得分=</w:t>
      </w:r>
      <w:r>
        <w:rPr>
          <w:rFonts w:hint="eastAsia" w:ascii="Times New Roman" w:hAnsi="Times New Roman" w:eastAsia="宋体" w:cs="宋体"/>
          <w:color w:val="000000"/>
          <w:kern w:val="0"/>
          <w:sz w:val="21"/>
          <w:szCs w:val="21"/>
        </w:rPr>
        <w:t>15</w:t>
      </w:r>
      <w:r>
        <w:rPr>
          <w:rFonts w:hint="eastAsia" w:ascii="宋体" w:hAnsi="宋体" w:eastAsia="宋体" w:cs="宋体"/>
          <w:color w:val="000000"/>
          <w:kern w:val="0"/>
          <w:sz w:val="21"/>
          <w:szCs w:val="21"/>
        </w:rPr>
        <w:t>×（现场评估得分/</w:t>
      </w:r>
      <w:r>
        <w:rPr>
          <w:rFonts w:hint="eastAsia" w:ascii="Times New Roman" w:hAnsi="Times New Roman" w:eastAsia="宋体" w:cs="宋体"/>
          <w:color w:val="000000"/>
          <w:kern w:val="0"/>
          <w:sz w:val="21"/>
          <w:szCs w:val="21"/>
        </w:rPr>
        <w:t>100</w:t>
      </w:r>
      <w:r>
        <w:rPr>
          <w:rFonts w:hint="eastAsia" w:ascii="宋体" w:hAnsi="宋体" w:eastAsia="宋体" w:cs="宋体"/>
          <w:color w:val="000000"/>
          <w:kern w:val="0"/>
          <w:sz w:val="21"/>
          <w:szCs w:val="21"/>
        </w:rPr>
        <w:t>），纳入健康促进县（区）总评分表。</w:t>
      </w:r>
      <w:r>
        <w:rPr>
          <w:rFonts w:hint="eastAsia" w:ascii="宋体" w:hAnsi="宋体" w:eastAsia="宋体" w:cs="宋体"/>
          <w:color w:val="000000"/>
          <w:kern w:val="0"/>
          <w:sz w:val="21"/>
          <w:szCs w:val="21"/>
        </w:rPr>
        <w:br w:type="page"/>
      </w:r>
    </w:p>
    <w:p>
      <w:pPr>
        <w:widowControl/>
        <w:spacing w:line="500" w:lineRule="exact"/>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12</w:t>
      </w:r>
    </w:p>
    <w:p>
      <w:pPr>
        <w:spacing w:line="560" w:lineRule="exact"/>
        <w:rPr>
          <w:rFonts w:ascii="仿宋" w:hAnsi="仿宋" w:eastAsia="仿宋" w:cs="仿宋"/>
          <w:b/>
          <w:bCs/>
          <w:sz w:val="40"/>
          <w:szCs w:val="40"/>
        </w:rPr>
      </w:pPr>
    </w:p>
    <w:p>
      <w:pPr>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健康促进机关评价参考标准（</w:t>
      </w:r>
      <w:r>
        <w:rPr>
          <w:rFonts w:hint="eastAsia" w:ascii="Times New Roman" w:hAnsi="Times New Roman" w:eastAsia="方正小标宋简体" w:cs="方正小标宋简体"/>
          <w:sz w:val="40"/>
          <w:szCs w:val="40"/>
        </w:rPr>
        <w:t>2016</w:t>
      </w:r>
      <w:r>
        <w:rPr>
          <w:rFonts w:hint="eastAsia" w:ascii="方正小标宋简体" w:hAnsi="方正小标宋简体" w:eastAsia="方正小标宋简体" w:cs="方正小标宋简体"/>
          <w:sz w:val="40"/>
          <w:szCs w:val="40"/>
        </w:rPr>
        <w:t>版）</w:t>
      </w:r>
    </w:p>
    <w:tbl>
      <w:tblPr>
        <w:tblStyle w:val="10"/>
        <w:tblW w:w="14011" w:type="dxa"/>
        <w:jc w:val="center"/>
        <w:tblLayout w:type="fixed"/>
        <w:tblCellMar>
          <w:top w:w="0" w:type="dxa"/>
          <w:left w:w="108" w:type="dxa"/>
          <w:bottom w:w="0" w:type="dxa"/>
          <w:right w:w="108" w:type="dxa"/>
        </w:tblCellMar>
      </w:tblPr>
      <w:tblGrid>
        <w:gridCol w:w="1253"/>
        <w:gridCol w:w="1239"/>
        <w:gridCol w:w="4700"/>
        <w:gridCol w:w="4860"/>
        <w:gridCol w:w="840"/>
        <w:gridCol w:w="1119"/>
      </w:tblGrid>
      <w:tr>
        <w:tblPrEx>
          <w:tblCellMar>
            <w:top w:w="0" w:type="dxa"/>
            <w:left w:w="108" w:type="dxa"/>
            <w:bottom w:w="0" w:type="dxa"/>
            <w:right w:w="108" w:type="dxa"/>
          </w:tblCellMar>
        </w:tblPrEx>
        <w:trPr>
          <w:trHeight w:val="448" w:hRule="atLeast"/>
          <w:tblHeader/>
          <w:jc w:val="center"/>
        </w:trPr>
        <w:tc>
          <w:tcPr>
            <w:tcW w:w="125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b/>
                <w:bCs/>
                <w:kern w:val="0"/>
                <w:szCs w:val="21"/>
              </w:rPr>
            </w:pPr>
            <w:r>
              <w:rPr>
                <w:rFonts w:hint="eastAsia" w:ascii="宋体" w:hAnsi="宋体"/>
                <w:b/>
                <w:bCs/>
                <w:kern w:val="0"/>
                <w:szCs w:val="21"/>
              </w:rPr>
              <w:t>一级指标</w:t>
            </w:r>
          </w:p>
        </w:tc>
        <w:tc>
          <w:tcPr>
            <w:tcW w:w="1239"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b/>
                <w:bCs/>
                <w:kern w:val="0"/>
                <w:szCs w:val="21"/>
              </w:rPr>
            </w:pPr>
            <w:r>
              <w:rPr>
                <w:rFonts w:hint="eastAsia" w:ascii="宋体" w:hAnsi="宋体"/>
                <w:b/>
                <w:bCs/>
                <w:kern w:val="0"/>
                <w:szCs w:val="21"/>
              </w:rPr>
              <w:t>二级指标</w:t>
            </w:r>
          </w:p>
        </w:tc>
        <w:tc>
          <w:tcPr>
            <w:tcW w:w="4700"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b/>
                <w:bCs/>
                <w:kern w:val="0"/>
                <w:szCs w:val="21"/>
              </w:rPr>
            </w:pPr>
            <w:r>
              <w:rPr>
                <w:rFonts w:hint="eastAsia" w:ascii="宋体" w:hAnsi="宋体"/>
                <w:b/>
                <w:bCs/>
                <w:kern w:val="0"/>
                <w:szCs w:val="21"/>
              </w:rPr>
              <w:t>指标解释</w:t>
            </w:r>
          </w:p>
        </w:tc>
        <w:tc>
          <w:tcPr>
            <w:tcW w:w="4860"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b/>
                <w:bCs/>
                <w:kern w:val="0"/>
                <w:szCs w:val="21"/>
              </w:rPr>
            </w:pPr>
            <w:r>
              <w:rPr>
                <w:rFonts w:hint="eastAsia" w:ascii="宋体" w:hAnsi="宋体"/>
                <w:b/>
                <w:bCs/>
                <w:kern w:val="0"/>
                <w:szCs w:val="21"/>
              </w:rPr>
              <w:t>评分标准</w:t>
            </w:r>
          </w:p>
        </w:tc>
        <w:tc>
          <w:tcPr>
            <w:tcW w:w="840"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b/>
                <w:bCs/>
                <w:kern w:val="0"/>
                <w:szCs w:val="21"/>
              </w:rPr>
            </w:pPr>
            <w:r>
              <w:rPr>
                <w:rFonts w:hint="eastAsia" w:ascii="宋体" w:hAnsi="宋体"/>
                <w:b/>
                <w:bCs/>
                <w:kern w:val="0"/>
                <w:szCs w:val="21"/>
              </w:rPr>
              <w:t>分值</w:t>
            </w:r>
          </w:p>
        </w:tc>
        <w:tc>
          <w:tcPr>
            <w:tcW w:w="1119"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b/>
                <w:bCs/>
                <w:kern w:val="0"/>
                <w:szCs w:val="21"/>
              </w:rPr>
            </w:pPr>
            <w:r>
              <w:rPr>
                <w:rFonts w:hint="eastAsia" w:ascii="宋体" w:hAnsi="宋体"/>
                <w:b/>
                <w:bCs/>
                <w:kern w:val="0"/>
                <w:szCs w:val="21"/>
              </w:rPr>
              <w:t>考核方法</w:t>
            </w:r>
          </w:p>
        </w:tc>
      </w:tr>
      <w:tr>
        <w:tblPrEx>
          <w:tblCellMar>
            <w:top w:w="0" w:type="dxa"/>
            <w:left w:w="108" w:type="dxa"/>
            <w:bottom w:w="0" w:type="dxa"/>
            <w:right w:w="108" w:type="dxa"/>
          </w:tblCellMar>
        </w:tblPrEx>
        <w:trPr>
          <w:trHeight w:val="576" w:hRule="atLeast"/>
          <w:jc w:val="center"/>
        </w:trPr>
        <w:tc>
          <w:tcPr>
            <w:tcW w:w="1253"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宋体" w:hAnsi="宋体"/>
                <w:kern w:val="0"/>
                <w:szCs w:val="21"/>
              </w:rPr>
              <w:t>一、组织管理（</w:t>
            </w:r>
            <w:r>
              <w:rPr>
                <w:rFonts w:hint="eastAsia" w:ascii="Times New Roman" w:hAnsi="Times New Roman"/>
                <w:kern w:val="0"/>
                <w:szCs w:val="21"/>
              </w:rPr>
              <w:t>20</w:t>
            </w:r>
            <w:r>
              <w:rPr>
                <w:rFonts w:hint="eastAsia" w:ascii="宋体" w:hAnsi="宋体"/>
                <w:kern w:val="0"/>
                <w:szCs w:val="21"/>
              </w:rPr>
              <w:t>分）</w:t>
            </w:r>
          </w:p>
        </w:tc>
        <w:tc>
          <w:tcPr>
            <w:tcW w:w="1239" w:type="dxa"/>
            <w:vMerge w:val="restart"/>
            <w:tcBorders>
              <w:top w:val="nil"/>
              <w:left w:val="nil"/>
              <w:bottom w:val="single" w:color="auto" w:sz="4" w:space="0"/>
              <w:right w:val="single" w:color="auto" w:sz="4" w:space="0"/>
            </w:tcBorders>
            <w:vAlign w:val="center"/>
          </w:tcPr>
          <w:p>
            <w:pPr>
              <w:widowControl/>
              <w:spacing w:line="280" w:lineRule="exact"/>
              <w:rPr>
                <w:rFonts w:ascii="宋体" w:hAnsi="宋体"/>
                <w:kern w:val="0"/>
                <w:szCs w:val="21"/>
              </w:rPr>
            </w:pPr>
            <w:r>
              <w:rPr>
                <w:rFonts w:hint="eastAsia" w:ascii="宋体" w:hAnsi="宋体"/>
                <w:kern w:val="0"/>
                <w:szCs w:val="21"/>
              </w:rPr>
              <w:t>承诺倡导</w:t>
            </w:r>
          </w:p>
        </w:tc>
        <w:tc>
          <w:tcPr>
            <w:tcW w:w="4700"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hint="eastAsia" w:ascii="Times New Roman" w:hAnsi="Times New Roman"/>
                <w:kern w:val="0"/>
                <w:szCs w:val="21"/>
              </w:rPr>
              <w:t>1</w:t>
            </w:r>
            <w:r>
              <w:rPr>
                <w:rFonts w:hint="eastAsia" w:ascii="宋体" w:hAnsi="宋体"/>
                <w:kern w:val="0"/>
                <w:szCs w:val="21"/>
              </w:rPr>
              <w:t>.机关/事业单位书面承诺建设健康促进机关。</w:t>
            </w:r>
          </w:p>
        </w:tc>
        <w:tc>
          <w:tcPr>
            <w:tcW w:w="4860"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hint="eastAsia" w:ascii="宋体" w:hAnsi="宋体"/>
                <w:kern w:val="0"/>
                <w:szCs w:val="21"/>
              </w:rPr>
              <w:t>采取签署承诺书或印发文件等形式，承诺建设健康促进机关，得</w:t>
            </w:r>
            <w:r>
              <w:rPr>
                <w:rFonts w:hint="eastAsia" w:ascii="Times New Roman" w:hAnsi="Times New Roman"/>
                <w:kern w:val="0"/>
                <w:szCs w:val="21"/>
              </w:rPr>
              <w:t>3</w:t>
            </w:r>
            <w:r>
              <w:rPr>
                <w:rFonts w:hint="eastAsia" w:ascii="宋体" w:hAnsi="宋体"/>
                <w:kern w:val="0"/>
                <w:szCs w:val="21"/>
              </w:rPr>
              <w:t>分。</w:t>
            </w:r>
          </w:p>
        </w:tc>
        <w:tc>
          <w:tcPr>
            <w:tcW w:w="84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Times New Roman" w:hAnsi="Times New Roman"/>
                <w:kern w:val="0"/>
                <w:szCs w:val="21"/>
              </w:rPr>
              <w:t>3</w:t>
            </w:r>
          </w:p>
        </w:tc>
        <w:tc>
          <w:tcPr>
            <w:tcW w:w="1119" w:type="dxa"/>
            <w:vMerge w:val="restart"/>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宋体" w:hAnsi="宋体"/>
                <w:kern w:val="0"/>
                <w:szCs w:val="21"/>
              </w:rPr>
              <w:t>听取汇报</w:t>
            </w:r>
            <w:r>
              <w:rPr>
                <w:rFonts w:hint="eastAsia" w:ascii="宋体" w:hAnsi="宋体"/>
                <w:kern w:val="0"/>
                <w:szCs w:val="21"/>
              </w:rPr>
              <w:br w:type="textWrapping"/>
            </w:r>
            <w:r>
              <w:rPr>
                <w:rFonts w:hint="eastAsia" w:ascii="宋体" w:hAnsi="宋体"/>
                <w:kern w:val="0"/>
                <w:szCs w:val="21"/>
              </w:rPr>
              <w:t>查阅档案</w:t>
            </w:r>
          </w:p>
        </w:tc>
      </w:tr>
      <w:tr>
        <w:tblPrEx>
          <w:tblCellMar>
            <w:top w:w="0" w:type="dxa"/>
            <w:left w:w="108" w:type="dxa"/>
            <w:bottom w:w="0" w:type="dxa"/>
            <w:right w:w="108" w:type="dxa"/>
          </w:tblCellMar>
        </w:tblPrEx>
        <w:trPr>
          <w:trHeight w:val="576" w:hRule="atLeast"/>
          <w:jc w:val="center"/>
        </w:trPr>
        <w:tc>
          <w:tcPr>
            <w:tcW w:w="125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Cs w:val="21"/>
              </w:rPr>
            </w:pPr>
          </w:p>
        </w:tc>
        <w:tc>
          <w:tcPr>
            <w:tcW w:w="1239" w:type="dxa"/>
            <w:vMerge w:val="continue"/>
            <w:tcBorders>
              <w:top w:val="nil"/>
              <w:left w:val="nil"/>
              <w:bottom w:val="single" w:color="auto" w:sz="4" w:space="0"/>
              <w:right w:val="single" w:color="auto" w:sz="4" w:space="0"/>
            </w:tcBorders>
            <w:vAlign w:val="center"/>
          </w:tcPr>
          <w:p>
            <w:pPr>
              <w:widowControl/>
              <w:jc w:val="left"/>
              <w:rPr>
                <w:rFonts w:ascii="宋体" w:hAnsi="宋体"/>
                <w:kern w:val="0"/>
                <w:szCs w:val="21"/>
              </w:rPr>
            </w:pPr>
          </w:p>
        </w:tc>
        <w:tc>
          <w:tcPr>
            <w:tcW w:w="4700"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hint="eastAsia" w:ascii="Times New Roman" w:hAnsi="Times New Roman"/>
                <w:kern w:val="0"/>
                <w:szCs w:val="21"/>
              </w:rPr>
              <w:t>2</w:t>
            </w:r>
            <w:r>
              <w:rPr>
                <w:rFonts w:hint="eastAsia" w:ascii="宋体" w:hAnsi="宋体"/>
                <w:kern w:val="0"/>
                <w:szCs w:val="21"/>
              </w:rPr>
              <w:t>.召开全体职工大会，公开倡议全体职工积极参与健康促进机关建设。</w:t>
            </w:r>
          </w:p>
        </w:tc>
        <w:tc>
          <w:tcPr>
            <w:tcW w:w="4860"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hint="eastAsia" w:ascii="宋体" w:hAnsi="宋体"/>
                <w:kern w:val="0"/>
                <w:szCs w:val="21"/>
              </w:rPr>
              <w:t>召开全体职工大会，对全体职工发出倡议，得</w:t>
            </w:r>
            <w:r>
              <w:rPr>
                <w:rFonts w:hint="eastAsia" w:ascii="Times New Roman" w:hAnsi="Times New Roman"/>
                <w:kern w:val="0"/>
                <w:szCs w:val="21"/>
              </w:rPr>
              <w:t>2</w:t>
            </w:r>
            <w:r>
              <w:rPr>
                <w:rFonts w:hint="eastAsia" w:ascii="宋体" w:hAnsi="宋体"/>
                <w:kern w:val="0"/>
                <w:szCs w:val="21"/>
              </w:rPr>
              <w:t>分。</w:t>
            </w:r>
          </w:p>
        </w:tc>
        <w:tc>
          <w:tcPr>
            <w:tcW w:w="84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Times New Roman" w:hAnsi="Times New Roman"/>
                <w:kern w:val="0"/>
                <w:szCs w:val="21"/>
              </w:rPr>
              <w:t>2</w:t>
            </w:r>
          </w:p>
        </w:tc>
        <w:tc>
          <w:tcPr>
            <w:tcW w:w="1119" w:type="dxa"/>
            <w:vMerge w:val="continue"/>
            <w:tcBorders>
              <w:top w:val="nil"/>
              <w:left w:val="nil"/>
              <w:bottom w:val="single" w:color="auto" w:sz="4" w:space="0"/>
              <w:right w:val="single" w:color="auto" w:sz="4" w:space="0"/>
            </w:tcBorders>
            <w:vAlign w:val="center"/>
          </w:tcPr>
          <w:p>
            <w:pPr>
              <w:widowControl/>
              <w:jc w:val="left"/>
              <w:rPr>
                <w:rFonts w:ascii="宋体" w:hAnsi="宋体"/>
                <w:kern w:val="0"/>
                <w:szCs w:val="21"/>
              </w:rPr>
            </w:pPr>
          </w:p>
        </w:tc>
      </w:tr>
      <w:tr>
        <w:tblPrEx>
          <w:tblCellMar>
            <w:top w:w="0" w:type="dxa"/>
            <w:left w:w="108" w:type="dxa"/>
            <w:bottom w:w="0" w:type="dxa"/>
            <w:right w:w="108" w:type="dxa"/>
          </w:tblCellMar>
        </w:tblPrEx>
        <w:trPr>
          <w:trHeight w:val="576" w:hRule="atLeast"/>
          <w:jc w:val="center"/>
        </w:trPr>
        <w:tc>
          <w:tcPr>
            <w:tcW w:w="125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Cs w:val="21"/>
              </w:rPr>
            </w:pPr>
          </w:p>
        </w:tc>
        <w:tc>
          <w:tcPr>
            <w:tcW w:w="1239" w:type="dxa"/>
            <w:vMerge w:val="restart"/>
            <w:tcBorders>
              <w:top w:val="nil"/>
              <w:left w:val="nil"/>
              <w:bottom w:val="single" w:color="auto" w:sz="4" w:space="0"/>
              <w:right w:val="single" w:color="auto" w:sz="4" w:space="0"/>
            </w:tcBorders>
            <w:vAlign w:val="center"/>
          </w:tcPr>
          <w:p>
            <w:pPr>
              <w:widowControl/>
              <w:spacing w:line="280" w:lineRule="exact"/>
              <w:rPr>
                <w:rFonts w:ascii="宋体" w:hAnsi="宋体"/>
                <w:kern w:val="0"/>
                <w:szCs w:val="21"/>
              </w:rPr>
            </w:pPr>
            <w:r>
              <w:rPr>
                <w:rFonts w:hint="eastAsia" w:ascii="宋体" w:hAnsi="宋体"/>
                <w:kern w:val="0"/>
                <w:szCs w:val="21"/>
              </w:rPr>
              <w:t>协调机制</w:t>
            </w:r>
          </w:p>
        </w:tc>
        <w:tc>
          <w:tcPr>
            <w:tcW w:w="4700"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hint="eastAsia" w:ascii="Times New Roman" w:hAnsi="Times New Roman"/>
                <w:kern w:val="0"/>
                <w:szCs w:val="21"/>
              </w:rPr>
              <w:t>1</w:t>
            </w:r>
            <w:r>
              <w:rPr>
                <w:rFonts w:hint="eastAsia" w:ascii="宋体" w:hAnsi="宋体"/>
                <w:kern w:val="0"/>
                <w:szCs w:val="21"/>
              </w:rPr>
              <w:t>.成立机关主要负责同志牵头的健康促进机关领导小组，明确职责分工。</w:t>
            </w:r>
          </w:p>
        </w:tc>
        <w:tc>
          <w:tcPr>
            <w:tcW w:w="4860"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hint="eastAsia" w:ascii="宋体" w:hAnsi="宋体"/>
                <w:kern w:val="0"/>
                <w:szCs w:val="21"/>
              </w:rPr>
              <w:t>成立机关主要负责同志牵头的健康促进机关领导小组，明确职责分工，得</w:t>
            </w:r>
            <w:r>
              <w:rPr>
                <w:rFonts w:hint="eastAsia" w:ascii="Times New Roman" w:hAnsi="Times New Roman"/>
                <w:kern w:val="0"/>
                <w:szCs w:val="21"/>
              </w:rPr>
              <w:t>3</w:t>
            </w:r>
            <w:r>
              <w:rPr>
                <w:rFonts w:hint="eastAsia" w:ascii="宋体" w:hAnsi="宋体"/>
                <w:kern w:val="0"/>
                <w:szCs w:val="21"/>
              </w:rPr>
              <w:t>分。</w:t>
            </w:r>
          </w:p>
        </w:tc>
        <w:tc>
          <w:tcPr>
            <w:tcW w:w="84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Times New Roman" w:hAnsi="Times New Roman"/>
                <w:kern w:val="0"/>
                <w:szCs w:val="21"/>
              </w:rPr>
              <w:t>3</w:t>
            </w:r>
          </w:p>
        </w:tc>
        <w:tc>
          <w:tcPr>
            <w:tcW w:w="1119" w:type="dxa"/>
            <w:vMerge w:val="continue"/>
            <w:tcBorders>
              <w:top w:val="nil"/>
              <w:left w:val="nil"/>
              <w:bottom w:val="single" w:color="auto" w:sz="4" w:space="0"/>
              <w:right w:val="single" w:color="auto" w:sz="4" w:space="0"/>
            </w:tcBorders>
            <w:vAlign w:val="center"/>
          </w:tcPr>
          <w:p>
            <w:pPr>
              <w:widowControl/>
              <w:jc w:val="left"/>
              <w:rPr>
                <w:rFonts w:ascii="宋体" w:hAnsi="宋体"/>
                <w:kern w:val="0"/>
                <w:szCs w:val="21"/>
              </w:rPr>
            </w:pPr>
          </w:p>
        </w:tc>
      </w:tr>
      <w:tr>
        <w:tblPrEx>
          <w:tblCellMar>
            <w:top w:w="0" w:type="dxa"/>
            <w:left w:w="108" w:type="dxa"/>
            <w:bottom w:w="0" w:type="dxa"/>
            <w:right w:w="108" w:type="dxa"/>
          </w:tblCellMar>
        </w:tblPrEx>
        <w:trPr>
          <w:trHeight w:val="576" w:hRule="atLeast"/>
          <w:jc w:val="center"/>
        </w:trPr>
        <w:tc>
          <w:tcPr>
            <w:tcW w:w="125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Cs w:val="21"/>
              </w:rPr>
            </w:pPr>
          </w:p>
        </w:tc>
        <w:tc>
          <w:tcPr>
            <w:tcW w:w="1239" w:type="dxa"/>
            <w:vMerge w:val="continue"/>
            <w:tcBorders>
              <w:top w:val="nil"/>
              <w:left w:val="nil"/>
              <w:bottom w:val="single" w:color="auto" w:sz="4" w:space="0"/>
              <w:right w:val="single" w:color="auto" w:sz="4" w:space="0"/>
            </w:tcBorders>
            <w:vAlign w:val="center"/>
          </w:tcPr>
          <w:p>
            <w:pPr>
              <w:widowControl/>
              <w:jc w:val="left"/>
              <w:rPr>
                <w:rFonts w:ascii="宋体" w:hAnsi="宋体"/>
                <w:kern w:val="0"/>
                <w:szCs w:val="21"/>
              </w:rPr>
            </w:pPr>
          </w:p>
        </w:tc>
        <w:tc>
          <w:tcPr>
            <w:tcW w:w="4700"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hint="eastAsia" w:ascii="Times New Roman" w:hAnsi="Times New Roman"/>
                <w:kern w:val="0"/>
                <w:szCs w:val="21"/>
              </w:rPr>
              <w:t>2</w:t>
            </w:r>
            <w:r>
              <w:rPr>
                <w:rFonts w:hint="eastAsia" w:ascii="宋体" w:hAnsi="宋体"/>
                <w:kern w:val="0"/>
                <w:szCs w:val="21"/>
              </w:rPr>
              <w:t xml:space="preserve">.每季度召开工作例会，讨论机关主要健康问题并提出具体应对措施。 </w:t>
            </w:r>
          </w:p>
        </w:tc>
        <w:tc>
          <w:tcPr>
            <w:tcW w:w="4860"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hint="eastAsia" w:ascii="宋体" w:hAnsi="宋体"/>
                <w:kern w:val="0"/>
                <w:szCs w:val="21"/>
              </w:rPr>
              <w:t>每季度召开工作例会，讨论机关主要健康问题并提出具体应对措施，得</w:t>
            </w:r>
            <w:r>
              <w:rPr>
                <w:rFonts w:hint="eastAsia" w:ascii="Times New Roman" w:hAnsi="Times New Roman"/>
                <w:kern w:val="0"/>
                <w:szCs w:val="21"/>
              </w:rPr>
              <w:t>2</w:t>
            </w:r>
            <w:r>
              <w:rPr>
                <w:rFonts w:hint="eastAsia" w:ascii="宋体" w:hAnsi="宋体"/>
                <w:kern w:val="0"/>
                <w:szCs w:val="21"/>
              </w:rPr>
              <w:t xml:space="preserve">分。 </w:t>
            </w:r>
          </w:p>
        </w:tc>
        <w:tc>
          <w:tcPr>
            <w:tcW w:w="84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Times New Roman" w:hAnsi="Times New Roman"/>
                <w:kern w:val="0"/>
                <w:szCs w:val="21"/>
              </w:rPr>
              <w:t>2</w:t>
            </w:r>
          </w:p>
        </w:tc>
        <w:tc>
          <w:tcPr>
            <w:tcW w:w="1119" w:type="dxa"/>
            <w:vMerge w:val="continue"/>
            <w:tcBorders>
              <w:top w:val="nil"/>
              <w:left w:val="nil"/>
              <w:bottom w:val="single" w:color="auto" w:sz="4" w:space="0"/>
              <w:right w:val="single" w:color="auto" w:sz="4" w:space="0"/>
            </w:tcBorders>
            <w:vAlign w:val="center"/>
          </w:tcPr>
          <w:p>
            <w:pPr>
              <w:widowControl/>
              <w:jc w:val="left"/>
              <w:rPr>
                <w:rFonts w:ascii="宋体" w:hAnsi="宋体"/>
                <w:kern w:val="0"/>
                <w:szCs w:val="21"/>
              </w:rPr>
            </w:pPr>
          </w:p>
        </w:tc>
      </w:tr>
      <w:tr>
        <w:tblPrEx>
          <w:tblCellMar>
            <w:top w:w="0" w:type="dxa"/>
            <w:left w:w="108" w:type="dxa"/>
            <w:bottom w:w="0" w:type="dxa"/>
            <w:right w:w="108" w:type="dxa"/>
          </w:tblCellMar>
        </w:tblPrEx>
        <w:trPr>
          <w:trHeight w:val="576" w:hRule="atLeast"/>
          <w:jc w:val="center"/>
        </w:trPr>
        <w:tc>
          <w:tcPr>
            <w:tcW w:w="125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Cs w:val="21"/>
              </w:rPr>
            </w:pPr>
          </w:p>
        </w:tc>
        <w:tc>
          <w:tcPr>
            <w:tcW w:w="1239" w:type="dxa"/>
            <w:vMerge w:val="restart"/>
            <w:tcBorders>
              <w:top w:val="nil"/>
              <w:left w:val="nil"/>
              <w:bottom w:val="single" w:color="auto" w:sz="4" w:space="0"/>
              <w:right w:val="single" w:color="auto" w:sz="4" w:space="0"/>
            </w:tcBorders>
            <w:vAlign w:val="center"/>
          </w:tcPr>
          <w:p>
            <w:pPr>
              <w:widowControl/>
              <w:spacing w:line="280" w:lineRule="exact"/>
              <w:rPr>
                <w:rFonts w:ascii="宋体" w:hAnsi="宋体"/>
                <w:kern w:val="0"/>
                <w:szCs w:val="21"/>
              </w:rPr>
            </w:pPr>
            <w:r>
              <w:rPr>
                <w:rFonts w:hint="eastAsia" w:ascii="宋体" w:hAnsi="宋体"/>
                <w:kern w:val="0"/>
                <w:szCs w:val="21"/>
              </w:rPr>
              <w:t>规章制度</w:t>
            </w:r>
          </w:p>
        </w:tc>
        <w:tc>
          <w:tcPr>
            <w:tcW w:w="4700"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hint="eastAsia" w:ascii="Times New Roman" w:hAnsi="Times New Roman"/>
                <w:kern w:val="0"/>
                <w:szCs w:val="21"/>
              </w:rPr>
              <w:t>1</w:t>
            </w:r>
            <w:r>
              <w:rPr>
                <w:rFonts w:hint="eastAsia" w:ascii="宋体" w:hAnsi="宋体"/>
                <w:kern w:val="0"/>
                <w:szCs w:val="21"/>
              </w:rPr>
              <w:t>.将健康促进机关建设纳入机构年度工作计划。</w:t>
            </w:r>
          </w:p>
        </w:tc>
        <w:tc>
          <w:tcPr>
            <w:tcW w:w="4860"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hint="eastAsia" w:ascii="宋体" w:hAnsi="宋体"/>
                <w:kern w:val="0"/>
                <w:szCs w:val="21"/>
              </w:rPr>
              <w:t>将健康促进机关建设纳入机构年度工作计划，得</w:t>
            </w:r>
            <w:r>
              <w:rPr>
                <w:rFonts w:hint="eastAsia" w:ascii="Times New Roman" w:hAnsi="Times New Roman"/>
                <w:kern w:val="0"/>
                <w:szCs w:val="21"/>
              </w:rPr>
              <w:t>2</w:t>
            </w:r>
            <w:r>
              <w:rPr>
                <w:rFonts w:hint="eastAsia" w:ascii="宋体" w:hAnsi="宋体"/>
                <w:kern w:val="0"/>
                <w:szCs w:val="21"/>
              </w:rPr>
              <w:t>分。</w:t>
            </w:r>
          </w:p>
        </w:tc>
        <w:tc>
          <w:tcPr>
            <w:tcW w:w="84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Times New Roman" w:hAnsi="Times New Roman"/>
                <w:kern w:val="0"/>
                <w:szCs w:val="21"/>
              </w:rPr>
              <w:t>2</w:t>
            </w:r>
          </w:p>
        </w:tc>
        <w:tc>
          <w:tcPr>
            <w:tcW w:w="1119" w:type="dxa"/>
            <w:vMerge w:val="continue"/>
            <w:tcBorders>
              <w:top w:val="nil"/>
              <w:left w:val="nil"/>
              <w:bottom w:val="single" w:color="auto" w:sz="4" w:space="0"/>
              <w:right w:val="single" w:color="auto" w:sz="4" w:space="0"/>
            </w:tcBorders>
            <w:vAlign w:val="center"/>
          </w:tcPr>
          <w:p>
            <w:pPr>
              <w:widowControl/>
              <w:jc w:val="left"/>
              <w:rPr>
                <w:rFonts w:ascii="宋体" w:hAnsi="宋体"/>
                <w:kern w:val="0"/>
                <w:szCs w:val="21"/>
              </w:rPr>
            </w:pPr>
          </w:p>
        </w:tc>
      </w:tr>
      <w:tr>
        <w:tblPrEx>
          <w:tblCellMar>
            <w:top w:w="0" w:type="dxa"/>
            <w:left w:w="108" w:type="dxa"/>
            <w:bottom w:w="0" w:type="dxa"/>
            <w:right w:w="108" w:type="dxa"/>
          </w:tblCellMar>
        </w:tblPrEx>
        <w:trPr>
          <w:trHeight w:val="1152" w:hRule="atLeast"/>
          <w:jc w:val="center"/>
        </w:trPr>
        <w:tc>
          <w:tcPr>
            <w:tcW w:w="125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Cs w:val="21"/>
              </w:rPr>
            </w:pPr>
          </w:p>
        </w:tc>
        <w:tc>
          <w:tcPr>
            <w:tcW w:w="1239" w:type="dxa"/>
            <w:vMerge w:val="continue"/>
            <w:tcBorders>
              <w:top w:val="nil"/>
              <w:left w:val="nil"/>
              <w:bottom w:val="single" w:color="auto" w:sz="4" w:space="0"/>
              <w:right w:val="single" w:color="auto" w:sz="4" w:space="0"/>
            </w:tcBorders>
            <w:vAlign w:val="center"/>
          </w:tcPr>
          <w:p>
            <w:pPr>
              <w:widowControl/>
              <w:jc w:val="left"/>
              <w:rPr>
                <w:rFonts w:ascii="宋体" w:hAnsi="宋体"/>
                <w:kern w:val="0"/>
                <w:szCs w:val="21"/>
              </w:rPr>
            </w:pPr>
          </w:p>
        </w:tc>
        <w:tc>
          <w:tcPr>
            <w:tcW w:w="4700"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hint="eastAsia" w:ascii="Times New Roman" w:hAnsi="Times New Roman"/>
                <w:kern w:val="0"/>
                <w:szCs w:val="21"/>
              </w:rPr>
              <w:t>2</w:t>
            </w:r>
            <w:r>
              <w:rPr>
                <w:rFonts w:hint="eastAsia" w:ascii="宋体" w:hAnsi="宋体"/>
                <w:kern w:val="0"/>
                <w:szCs w:val="21"/>
              </w:rPr>
              <w:t>.制定促进职工健康的规章制度和相关措施。如改善单位环境卫生、落实公共场所无烟、促进职工采取健康生活方式、预防控制重大疾病和突发公共卫生事件等。</w:t>
            </w:r>
          </w:p>
        </w:tc>
        <w:tc>
          <w:tcPr>
            <w:tcW w:w="4860"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hint="eastAsia" w:ascii="宋体" w:hAnsi="宋体"/>
                <w:kern w:val="0"/>
                <w:szCs w:val="21"/>
              </w:rPr>
              <w:t>制定促进职工健康的规章制度和相关措施。每制定一条得</w:t>
            </w:r>
            <w:r>
              <w:rPr>
                <w:rFonts w:hint="eastAsia" w:ascii="Times New Roman" w:hAnsi="Times New Roman"/>
                <w:kern w:val="0"/>
                <w:szCs w:val="21"/>
              </w:rPr>
              <w:t>1</w:t>
            </w:r>
            <w:r>
              <w:rPr>
                <w:rFonts w:hint="eastAsia" w:ascii="宋体" w:hAnsi="宋体"/>
                <w:kern w:val="0"/>
                <w:szCs w:val="21"/>
              </w:rPr>
              <w:t>分，累计不超过</w:t>
            </w:r>
            <w:r>
              <w:rPr>
                <w:rFonts w:hint="eastAsia" w:ascii="Times New Roman" w:hAnsi="Times New Roman"/>
                <w:kern w:val="0"/>
                <w:szCs w:val="21"/>
              </w:rPr>
              <w:t>3</w:t>
            </w:r>
            <w:r>
              <w:rPr>
                <w:rFonts w:hint="eastAsia" w:ascii="宋体" w:hAnsi="宋体"/>
                <w:kern w:val="0"/>
                <w:szCs w:val="21"/>
              </w:rPr>
              <w:t>分。</w:t>
            </w:r>
          </w:p>
        </w:tc>
        <w:tc>
          <w:tcPr>
            <w:tcW w:w="84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Times New Roman" w:hAnsi="Times New Roman"/>
                <w:kern w:val="0"/>
                <w:szCs w:val="21"/>
              </w:rPr>
              <w:t>3</w:t>
            </w:r>
          </w:p>
        </w:tc>
        <w:tc>
          <w:tcPr>
            <w:tcW w:w="1119" w:type="dxa"/>
            <w:vMerge w:val="continue"/>
            <w:tcBorders>
              <w:top w:val="nil"/>
              <w:left w:val="nil"/>
              <w:bottom w:val="single" w:color="auto" w:sz="4" w:space="0"/>
              <w:right w:val="single" w:color="auto" w:sz="4" w:space="0"/>
            </w:tcBorders>
            <w:vAlign w:val="center"/>
          </w:tcPr>
          <w:p>
            <w:pPr>
              <w:widowControl/>
              <w:jc w:val="left"/>
              <w:rPr>
                <w:rFonts w:ascii="宋体" w:hAnsi="宋体"/>
                <w:kern w:val="0"/>
                <w:szCs w:val="21"/>
              </w:rPr>
            </w:pPr>
          </w:p>
        </w:tc>
      </w:tr>
      <w:tr>
        <w:tblPrEx>
          <w:tblCellMar>
            <w:top w:w="0" w:type="dxa"/>
            <w:left w:w="108" w:type="dxa"/>
            <w:bottom w:w="0" w:type="dxa"/>
            <w:right w:w="108" w:type="dxa"/>
          </w:tblCellMar>
        </w:tblPrEx>
        <w:trPr>
          <w:trHeight w:val="576" w:hRule="atLeast"/>
          <w:jc w:val="center"/>
        </w:trPr>
        <w:tc>
          <w:tcPr>
            <w:tcW w:w="125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Cs w:val="21"/>
              </w:rPr>
            </w:pPr>
          </w:p>
        </w:tc>
        <w:tc>
          <w:tcPr>
            <w:tcW w:w="1239" w:type="dxa"/>
            <w:vMerge w:val="restart"/>
            <w:tcBorders>
              <w:top w:val="nil"/>
              <w:left w:val="nil"/>
              <w:bottom w:val="single" w:color="auto" w:sz="4" w:space="0"/>
              <w:right w:val="single" w:color="auto" w:sz="4" w:space="0"/>
            </w:tcBorders>
            <w:vAlign w:val="center"/>
          </w:tcPr>
          <w:p>
            <w:pPr>
              <w:widowControl/>
              <w:spacing w:line="280" w:lineRule="exact"/>
              <w:rPr>
                <w:rFonts w:ascii="宋体" w:hAnsi="宋体"/>
                <w:kern w:val="0"/>
                <w:szCs w:val="21"/>
              </w:rPr>
            </w:pPr>
            <w:r>
              <w:rPr>
                <w:rFonts w:hint="eastAsia" w:ascii="宋体" w:hAnsi="宋体"/>
                <w:kern w:val="0"/>
                <w:szCs w:val="21"/>
              </w:rPr>
              <w:t>组织实施</w:t>
            </w:r>
          </w:p>
        </w:tc>
        <w:tc>
          <w:tcPr>
            <w:tcW w:w="4700"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hint="eastAsia" w:ascii="Times New Roman" w:hAnsi="Times New Roman"/>
                <w:kern w:val="0"/>
                <w:szCs w:val="21"/>
              </w:rPr>
              <w:t>1</w:t>
            </w:r>
            <w:r>
              <w:rPr>
                <w:rFonts w:hint="eastAsia" w:ascii="宋体" w:hAnsi="宋体"/>
                <w:kern w:val="0"/>
                <w:szCs w:val="21"/>
              </w:rPr>
              <w:t>.专人负责健康促进机关工作，每年接受一次专业培训。</w:t>
            </w:r>
          </w:p>
        </w:tc>
        <w:tc>
          <w:tcPr>
            <w:tcW w:w="4860"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hint="eastAsia" w:ascii="宋体" w:hAnsi="宋体"/>
                <w:kern w:val="0"/>
                <w:szCs w:val="21"/>
              </w:rPr>
              <w:t>有专人负责健康促进机关工作，得</w:t>
            </w:r>
            <w:r>
              <w:rPr>
                <w:rFonts w:hint="eastAsia" w:ascii="Times New Roman" w:hAnsi="Times New Roman"/>
                <w:kern w:val="0"/>
                <w:szCs w:val="21"/>
              </w:rPr>
              <w:t>1</w:t>
            </w:r>
            <w:r>
              <w:rPr>
                <w:rFonts w:hint="eastAsia" w:ascii="宋体" w:hAnsi="宋体"/>
                <w:kern w:val="0"/>
                <w:szCs w:val="21"/>
              </w:rPr>
              <w:t>分。每年接受</w:t>
            </w:r>
            <w:r>
              <w:rPr>
                <w:rFonts w:hint="eastAsia" w:ascii="Times New Roman" w:hAnsi="Times New Roman"/>
                <w:kern w:val="0"/>
                <w:szCs w:val="21"/>
              </w:rPr>
              <w:t>1</w:t>
            </w:r>
            <w:r>
              <w:rPr>
                <w:rFonts w:hint="eastAsia" w:ascii="宋体" w:hAnsi="宋体"/>
                <w:kern w:val="0"/>
                <w:szCs w:val="21"/>
              </w:rPr>
              <w:t>次健康促进培训，得</w:t>
            </w:r>
            <w:r>
              <w:rPr>
                <w:rFonts w:hint="eastAsia" w:ascii="Times New Roman" w:hAnsi="Times New Roman"/>
                <w:kern w:val="0"/>
                <w:szCs w:val="21"/>
              </w:rPr>
              <w:t>1</w:t>
            </w:r>
            <w:r>
              <w:rPr>
                <w:rFonts w:hint="eastAsia" w:ascii="宋体" w:hAnsi="宋体"/>
                <w:kern w:val="0"/>
                <w:szCs w:val="21"/>
              </w:rPr>
              <w:t>分。</w:t>
            </w:r>
          </w:p>
        </w:tc>
        <w:tc>
          <w:tcPr>
            <w:tcW w:w="84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Times New Roman" w:hAnsi="Times New Roman"/>
                <w:kern w:val="0"/>
                <w:szCs w:val="21"/>
              </w:rPr>
              <w:t>2</w:t>
            </w:r>
          </w:p>
        </w:tc>
        <w:tc>
          <w:tcPr>
            <w:tcW w:w="1119" w:type="dxa"/>
            <w:vMerge w:val="continue"/>
            <w:tcBorders>
              <w:top w:val="nil"/>
              <w:left w:val="nil"/>
              <w:bottom w:val="single" w:color="auto" w:sz="4" w:space="0"/>
              <w:right w:val="single" w:color="auto" w:sz="4" w:space="0"/>
            </w:tcBorders>
            <w:vAlign w:val="center"/>
          </w:tcPr>
          <w:p>
            <w:pPr>
              <w:widowControl/>
              <w:jc w:val="left"/>
              <w:rPr>
                <w:rFonts w:ascii="宋体" w:hAnsi="宋体"/>
                <w:kern w:val="0"/>
                <w:szCs w:val="21"/>
              </w:rPr>
            </w:pPr>
          </w:p>
        </w:tc>
      </w:tr>
      <w:tr>
        <w:tblPrEx>
          <w:tblCellMar>
            <w:top w:w="0" w:type="dxa"/>
            <w:left w:w="108" w:type="dxa"/>
            <w:bottom w:w="0" w:type="dxa"/>
            <w:right w:w="108" w:type="dxa"/>
          </w:tblCellMar>
        </w:tblPrEx>
        <w:trPr>
          <w:trHeight w:val="1152" w:hRule="atLeast"/>
          <w:jc w:val="center"/>
        </w:trPr>
        <w:tc>
          <w:tcPr>
            <w:tcW w:w="125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Cs w:val="21"/>
              </w:rPr>
            </w:pPr>
          </w:p>
        </w:tc>
        <w:tc>
          <w:tcPr>
            <w:tcW w:w="1239" w:type="dxa"/>
            <w:vMerge w:val="continue"/>
            <w:tcBorders>
              <w:top w:val="nil"/>
              <w:left w:val="nil"/>
              <w:bottom w:val="single" w:color="auto" w:sz="4" w:space="0"/>
              <w:right w:val="single" w:color="auto" w:sz="4" w:space="0"/>
            </w:tcBorders>
            <w:vAlign w:val="center"/>
          </w:tcPr>
          <w:p>
            <w:pPr>
              <w:widowControl/>
              <w:jc w:val="left"/>
              <w:rPr>
                <w:rFonts w:ascii="宋体" w:hAnsi="宋体"/>
                <w:kern w:val="0"/>
                <w:szCs w:val="21"/>
              </w:rPr>
            </w:pPr>
          </w:p>
        </w:tc>
        <w:tc>
          <w:tcPr>
            <w:tcW w:w="4700"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hint="eastAsia" w:ascii="Times New Roman" w:hAnsi="Times New Roman"/>
                <w:kern w:val="0"/>
                <w:szCs w:val="21"/>
              </w:rPr>
              <w:t>2</w:t>
            </w:r>
            <w:r>
              <w:rPr>
                <w:rFonts w:hint="eastAsia" w:ascii="宋体" w:hAnsi="宋体"/>
                <w:kern w:val="0"/>
                <w:szCs w:val="21"/>
              </w:rPr>
              <w:t>.制定健康促进机关工作计划，定期总结，健康相关档案资料齐全。</w:t>
            </w:r>
          </w:p>
        </w:tc>
        <w:tc>
          <w:tcPr>
            <w:tcW w:w="4860"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hint="eastAsia" w:ascii="宋体" w:hAnsi="宋体"/>
                <w:kern w:val="0"/>
                <w:szCs w:val="21"/>
              </w:rPr>
              <w:t>有健康促进机关工作方案或计划，内容明确、措施具体、责任分工合理得</w:t>
            </w:r>
            <w:r>
              <w:rPr>
                <w:rFonts w:hint="eastAsia" w:ascii="Times New Roman" w:hAnsi="Times New Roman"/>
                <w:kern w:val="0"/>
                <w:szCs w:val="21"/>
              </w:rPr>
              <w:t>1</w:t>
            </w:r>
            <w:r>
              <w:rPr>
                <w:rFonts w:hint="eastAsia" w:ascii="宋体" w:hAnsi="宋体"/>
                <w:kern w:val="0"/>
                <w:szCs w:val="21"/>
              </w:rPr>
              <w:t>分。文字、图片、实物等过程资料齐全、整理规范得</w:t>
            </w:r>
            <w:r>
              <w:rPr>
                <w:rFonts w:hint="eastAsia" w:ascii="Times New Roman" w:hAnsi="Times New Roman"/>
                <w:kern w:val="0"/>
                <w:szCs w:val="21"/>
              </w:rPr>
              <w:t>1</w:t>
            </w:r>
            <w:r>
              <w:rPr>
                <w:rFonts w:hint="eastAsia" w:ascii="宋体" w:hAnsi="宋体"/>
                <w:kern w:val="0"/>
                <w:szCs w:val="21"/>
              </w:rPr>
              <w:t>分。工作总结结构合理、内容详实，得</w:t>
            </w:r>
            <w:r>
              <w:rPr>
                <w:rFonts w:hint="eastAsia" w:ascii="Times New Roman" w:hAnsi="Times New Roman"/>
                <w:kern w:val="0"/>
                <w:szCs w:val="21"/>
              </w:rPr>
              <w:t>1</w:t>
            </w:r>
            <w:r>
              <w:rPr>
                <w:rFonts w:hint="eastAsia" w:ascii="宋体" w:hAnsi="宋体"/>
                <w:kern w:val="0"/>
                <w:szCs w:val="21"/>
              </w:rPr>
              <w:t>分。</w:t>
            </w:r>
          </w:p>
        </w:tc>
        <w:tc>
          <w:tcPr>
            <w:tcW w:w="84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Times New Roman" w:hAnsi="Times New Roman"/>
                <w:kern w:val="0"/>
                <w:szCs w:val="21"/>
              </w:rPr>
              <w:t>3</w:t>
            </w:r>
          </w:p>
        </w:tc>
        <w:tc>
          <w:tcPr>
            <w:tcW w:w="1119" w:type="dxa"/>
            <w:vMerge w:val="continue"/>
            <w:tcBorders>
              <w:top w:val="nil"/>
              <w:left w:val="nil"/>
              <w:bottom w:val="single" w:color="auto" w:sz="4" w:space="0"/>
              <w:right w:val="single" w:color="auto" w:sz="4" w:space="0"/>
            </w:tcBorders>
            <w:vAlign w:val="center"/>
          </w:tcPr>
          <w:p>
            <w:pPr>
              <w:widowControl/>
              <w:jc w:val="left"/>
              <w:rPr>
                <w:rFonts w:ascii="宋体" w:hAnsi="宋体"/>
                <w:kern w:val="0"/>
                <w:szCs w:val="21"/>
              </w:rPr>
            </w:pPr>
          </w:p>
        </w:tc>
      </w:tr>
      <w:tr>
        <w:tblPrEx>
          <w:tblCellMar>
            <w:top w:w="0" w:type="dxa"/>
            <w:left w:w="108" w:type="dxa"/>
            <w:bottom w:w="0" w:type="dxa"/>
            <w:right w:w="108" w:type="dxa"/>
          </w:tblCellMar>
        </w:tblPrEx>
        <w:trPr>
          <w:trHeight w:val="531" w:hRule="atLeast"/>
          <w:jc w:val="center"/>
        </w:trPr>
        <w:tc>
          <w:tcPr>
            <w:tcW w:w="1253"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宋体" w:hAnsi="宋体"/>
                <w:kern w:val="0"/>
                <w:szCs w:val="21"/>
              </w:rPr>
              <w:t>二、健康环境（</w:t>
            </w:r>
            <w:r>
              <w:rPr>
                <w:rFonts w:hint="eastAsia" w:ascii="Times New Roman" w:hAnsi="Times New Roman"/>
                <w:kern w:val="0"/>
                <w:szCs w:val="21"/>
              </w:rPr>
              <w:t>20</w:t>
            </w:r>
            <w:r>
              <w:rPr>
                <w:rFonts w:hint="eastAsia" w:ascii="宋体" w:hAnsi="宋体"/>
                <w:kern w:val="0"/>
                <w:szCs w:val="21"/>
              </w:rPr>
              <w:t>分）</w:t>
            </w:r>
          </w:p>
        </w:tc>
        <w:tc>
          <w:tcPr>
            <w:tcW w:w="1239" w:type="dxa"/>
            <w:vMerge w:val="restart"/>
            <w:tcBorders>
              <w:top w:val="nil"/>
              <w:left w:val="nil"/>
              <w:bottom w:val="single" w:color="auto" w:sz="4" w:space="0"/>
              <w:right w:val="single" w:color="auto" w:sz="4" w:space="0"/>
            </w:tcBorders>
            <w:vAlign w:val="center"/>
          </w:tcPr>
          <w:p>
            <w:pPr>
              <w:widowControl/>
              <w:spacing w:line="280" w:lineRule="exact"/>
              <w:rPr>
                <w:rFonts w:ascii="宋体" w:hAnsi="宋体"/>
                <w:kern w:val="0"/>
                <w:szCs w:val="21"/>
              </w:rPr>
            </w:pPr>
            <w:r>
              <w:rPr>
                <w:rFonts w:hint="eastAsia" w:ascii="宋体" w:hAnsi="宋体"/>
                <w:kern w:val="0"/>
                <w:szCs w:val="21"/>
              </w:rPr>
              <w:t>无烟环境</w:t>
            </w:r>
          </w:p>
        </w:tc>
        <w:tc>
          <w:tcPr>
            <w:tcW w:w="47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Times New Roman" w:hAnsi="Times New Roman"/>
                <w:kern w:val="0"/>
                <w:szCs w:val="21"/>
              </w:rPr>
              <w:t>1</w:t>
            </w:r>
            <w:r>
              <w:rPr>
                <w:rFonts w:hint="eastAsia" w:ascii="宋体" w:hAnsi="宋体"/>
                <w:kern w:val="0"/>
                <w:szCs w:val="21"/>
              </w:rPr>
              <w:t>.机构所有室内公共场所、工作场所禁止吸烟。</w:t>
            </w:r>
          </w:p>
        </w:tc>
        <w:tc>
          <w:tcPr>
            <w:tcW w:w="48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宋体" w:hAnsi="宋体"/>
                <w:kern w:val="0"/>
                <w:szCs w:val="21"/>
              </w:rPr>
              <w:t>机构的办公室、卫生室、所属室外环境没有发现烟头或者吸烟现象，得</w:t>
            </w:r>
            <w:r>
              <w:rPr>
                <w:rFonts w:hint="eastAsia" w:ascii="Times New Roman" w:hAnsi="Times New Roman"/>
                <w:kern w:val="0"/>
                <w:szCs w:val="21"/>
              </w:rPr>
              <w:t>3</w:t>
            </w:r>
            <w:r>
              <w:rPr>
                <w:rFonts w:hint="eastAsia" w:ascii="宋体" w:hAnsi="宋体"/>
                <w:kern w:val="0"/>
                <w:szCs w:val="21"/>
              </w:rPr>
              <w:t>分。</w:t>
            </w:r>
          </w:p>
        </w:tc>
        <w:tc>
          <w:tcPr>
            <w:tcW w:w="84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Times New Roman" w:hAnsi="Times New Roman"/>
                <w:kern w:val="0"/>
                <w:szCs w:val="21"/>
              </w:rPr>
              <w:t>3</w:t>
            </w:r>
          </w:p>
        </w:tc>
        <w:tc>
          <w:tcPr>
            <w:tcW w:w="1119" w:type="dxa"/>
            <w:vMerge w:val="restart"/>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宋体" w:hAnsi="宋体"/>
                <w:kern w:val="0"/>
                <w:szCs w:val="21"/>
              </w:rPr>
              <w:t>听取汇报</w:t>
            </w:r>
            <w:r>
              <w:rPr>
                <w:rFonts w:hint="eastAsia" w:ascii="宋体" w:hAnsi="宋体"/>
                <w:kern w:val="0"/>
                <w:szCs w:val="21"/>
              </w:rPr>
              <w:br w:type="textWrapping"/>
            </w:r>
            <w:r>
              <w:rPr>
                <w:rFonts w:hint="eastAsia" w:ascii="宋体" w:hAnsi="宋体"/>
                <w:kern w:val="0"/>
                <w:szCs w:val="21"/>
              </w:rPr>
              <w:t>查阅档案</w:t>
            </w:r>
            <w:r>
              <w:rPr>
                <w:rFonts w:hint="eastAsia" w:ascii="宋体" w:hAnsi="宋体"/>
                <w:kern w:val="0"/>
                <w:szCs w:val="21"/>
              </w:rPr>
              <w:br w:type="textWrapping"/>
            </w:r>
            <w:r>
              <w:rPr>
                <w:rFonts w:hint="eastAsia" w:ascii="宋体" w:hAnsi="宋体"/>
                <w:kern w:val="0"/>
                <w:szCs w:val="21"/>
              </w:rPr>
              <w:t>现场查看</w:t>
            </w:r>
          </w:p>
        </w:tc>
      </w:tr>
      <w:tr>
        <w:tblPrEx>
          <w:tblCellMar>
            <w:top w:w="0" w:type="dxa"/>
            <w:left w:w="108" w:type="dxa"/>
            <w:bottom w:w="0" w:type="dxa"/>
            <w:right w:w="108" w:type="dxa"/>
          </w:tblCellMar>
        </w:tblPrEx>
        <w:trPr>
          <w:trHeight w:val="501" w:hRule="atLeast"/>
          <w:jc w:val="center"/>
        </w:trPr>
        <w:tc>
          <w:tcPr>
            <w:tcW w:w="125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Cs w:val="21"/>
              </w:rPr>
            </w:pPr>
          </w:p>
        </w:tc>
        <w:tc>
          <w:tcPr>
            <w:tcW w:w="1239" w:type="dxa"/>
            <w:vMerge w:val="continue"/>
            <w:tcBorders>
              <w:top w:val="nil"/>
              <w:left w:val="nil"/>
              <w:bottom w:val="single" w:color="auto" w:sz="4" w:space="0"/>
              <w:right w:val="single" w:color="auto" w:sz="4" w:space="0"/>
            </w:tcBorders>
            <w:vAlign w:val="center"/>
          </w:tcPr>
          <w:p>
            <w:pPr>
              <w:widowControl/>
              <w:jc w:val="left"/>
              <w:rPr>
                <w:rFonts w:ascii="宋体" w:hAnsi="宋体"/>
                <w:kern w:val="0"/>
                <w:szCs w:val="21"/>
              </w:rPr>
            </w:pPr>
          </w:p>
        </w:tc>
        <w:tc>
          <w:tcPr>
            <w:tcW w:w="47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Times New Roman" w:hAnsi="Times New Roman"/>
                <w:kern w:val="0"/>
                <w:szCs w:val="21"/>
              </w:rPr>
              <w:t>2</w:t>
            </w:r>
            <w:r>
              <w:rPr>
                <w:rFonts w:hint="eastAsia" w:ascii="宋体" w:hAnsi="宋体"/>
                <w:kern w:val="0"/>
                <w:szCs w:val="21"/>
              </w:rPr>
              <w:t>.机构主要建筑物入口处、电梯、公共厕所、会议室等区域有明显的无烟标识。</w:t>
            </w:r>
          </w:p>
        </w:tc>
        <w:tc>
          <w:tcPr>
            <w:tcW w:w="48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宋体" w:hAnsi="宋体"/>
                <w:kern w:val="0"/>
                <w:szCs w:val="21"/>
              </w:rPr>
              <w:t>机构主要建筑物入口处、电梯、公共厕所、会议室有禁烟标识和健康提示，得</w:t>
            </w:r>
            <w:r>
              <w:rPr>
                <w:rFonts w:hint="eastAsia" w:ascii="Times New Roman" w:hAnsi="Times New Roman"/>
                <w:kern w:val="0"/>
                <w:szCs w:val="21"/>
              </w:rPr>
              <w:t>3</w:t>
            </w:r>
            <w:r>
              <w:rPr>
                <w:rFonts w:hint="eastAsia" w:ascii="宋体" w:hAnsi="宋体"/>
                <w:kern w:val="0"/>
                <w:szCs w:val="21"/>
              </w:rPr>
              <w:t>分。</w:t>
            </w:r>
          </w:p>
        </w:tc>
        <w:tc>
          <w:tcPr>
            <w:tcW w:w="84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Times New Roman" w:hAnsi="Times New Roman"/>
                <w:kern w:val="0"/>
                <w:szCs w:val="21"/>
              </w:rPr>
              <w:t>3</w:t>
            </w:r>
          </w:p>
        </w:tc>
        <w:tc>
          <w:tcPr>
            <w:tcW w:w="1119" w:type="dxa"/>
            <w:vMerge w:val="continue"/>
            <w:tcBorders>
              <w:top w:val="nil"/>
              <w:left w:val="nil"/>
              <w:bottom w:val="single" w:color="auto" w:sz="4" w:space="0"/>
              <w:right w:val="single" w:color="auto" w:sz="4" w:space="0"/>
            </w:tcBorders>
            <w:vAlign w:val="center"/>
          </w:tcPr>
          <w:p>
            <w:pPr>
              <w:widowControl/>
              <w:jc w:val="left"/>
              <w:rPr>
                <w:rFonts w:ascii="宋体" w:hAnsi="宋体"/>
                <w:kern w:val="0"/>
                <w:szCs w:val="21"/>
              </w:rPr>
            </w:pPr>
          </w:p>
        </w:tc>
      </w:tr>
      <w:tr>
        <w:tblPrEx>
          <w:tblCellMar>
            <w:top w:w="0" w:type="dxa"/>
            <w:left w:w="108" w:type="dxa"/>
            <w:bottom w:w="0" w:type="dxa"/>
            <w:right w:w="108" w:type="dxa"/>
          </w:tblCellMar>
        </w:tblPrEx>
        <w:trPr>
          <w:trHeight w:val="288" w:hRule="atLeast"/>
          <w:jc w:val="center"/>
        </w:trPr>
        <w:tc>
          <w:tcPr>
            <w:tcW w:w="125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Cs w:val="21"/>
              </w:rPr>
            </w:pPr>
          </w:p>
        </w:tc>
        <w:tc>
          <w:tcPr>
            <w:tcW w:w="1239" w:type="dxa"/>
            <w:vMerge w:val="continue"/>
            <w:tcBorders>
              <w:top w:val="nil"/>
              <w:left w:val="nil"/>
              <w:bottom w:val="single" w:color="auto" w:sz="4" w:space="0"/>
              <w:right w:val="single" w:color="auto" w:sz="4" w:space="0"/>
            </w:tcBorders>
            <w:vAlign w:val="center"/>
          </w:tcPr>
          <w:p>
            <w:pPr>
              <w:widowControl/>
              <w:jc w:val="left"/>
              <w:rPr>
                <w:rFonts w:ascii="宋体" w:hAnsi="宋体"/>
                <w:kern w:val="0"/>
                <w:szCs w:val="21"/>
              </w:rPr>
            </w:pPr>
          </w:p>
        </w:tc>
        <w:tc>
          <w:tcPr>
            <w:tcW w:w="47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Times New Roman" w:hAnsi="Times New Roman"/>
                <w:kern w:val="0"/>
                <w:szCs w:val="21"/>
              </w:rPr>
              <w:t>3</w:t>
            </w:r>
            <w:r>
              <w:rPr>
                <w:rFonts w:hint="eastAsia" w:ascii="宋体" w:hAnsi="宋体"/>
                <w:kern w:val="0"/>
                <w:szCs w:val="21"/>
              </w:rPr>
              <w:t>.机构内无烟草广告和促销。</w:t>
            </w:r>
          </w:p>
        </w:tc>
        <w:tc>
          <w:tcPr>
            <w:tcW w:w="48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宋体" w:hAnsi="宋体"/>
                <w:kern w:val="0"/>
                <w:szCs w:val="21"/>
              </w:rPr>
              <w:t>机构内无烟草广告和促销，得</w:t>
            </w:r>
            <w:r>
              <w:rPr>
                <w:rFonts w:hint="eastAsia" w:ascii="Times New Roman" w:hAnsi="Times New Roman"/>
                <w:kern w:val="0"/>
                <w:szCs w:val="21"/>
              </w:rPr>
              <w:t>2</w:t>
            </w:r>
            <w:r>
              <w:rPr>
                <w:rFonts w:hint="eastAsia" w:ascii="宋体" w:hAnsi="宋体"/>
                <w:kern w:val="0"/>
                <w:szCs w:val="21"/>
              </w:rPr>
              <w:t>分。</w:t>
            </w:r>
          </w:p>
        </w:tc>
        <w:tc>
          <w:tcPr>
            <w:tcW w:w="84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Times New Roman" w:hAnsi="Times New Roman"/>
                <w:kern w:val="0"/>
                <w:szCs w:val="21"/>
              </w:rPr>
              <w:t>2</w:t>
            </w:r>
          </w:p>
        </w:tc>
        <w:tc>
          <w:tcPr>
            <w:tcW w:w="1119" w:type="dxa"/>
            <w:vMerge w:val="continue"/>
            <w:tcBorders>
              <w:top w:val="nil"/>
              <w:left w:val="nil"/>
              <w:bottom w:val="single" w:color="auto" w:sz="4" w:space="0"/>
              <w:right w:val="single" w:color="auto" w:sz="4" w:space="0"/>
            </w:tcBorders>
            <w:vAlign w:val="center"/>
          </w:tcPr>
          <w:p>
            <w:pPr>
              <w:widowControl/>
              <w:jc w:val="left"/>
              <w:rPr>
                <w:rFonts w:ascii="宋体" w:hAnsi="宋体"/>
                <w:kern w:val="0"/>
                <w:szCs w:val="21"/>
              </w:rPr>
            </w:pPr>
          </w:p>
        </w:tc>
      </w:tr>
      <w:tr>
        <w:tblPrEx>
          <w:tblCellMar>
            <w:top w:w="0" w:type="dxa"/>
            <w:left w:w="108" w:type="dxa"/>
            <w:bottom w:w="0" w:type="dxa"/>
            <w:right w:w="108" w:type="dxa"/>
          </w:tblCellMar>
        </w:tblPrEx>
        <w:trPr>
          <w:trHeight w:val="288" w:hRule="atLeast"/>
          <w:jc w:val="center"/>
        </w:trPr>
        <w:tc>
          <w:tcPr>
            <w:tcW w:w="125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Cs w:val="21"/>
              </w:rPr>
            </w:pPr>
          </w:p>
        </w:tc>
        <w:tc>
          <w:tcPr>
            <w:tcW w:w="1239" w:type="dxa"/>
            <w:vMerge w:val="restart"/>
            <w:tcBorders>
              <w:top w:val="nil"/>
              <w:left w:val="nil"/>
              <w:bottom w:val="single" w:color="auto" w:sz="4" w:space="0"/>
              <w:right w:val="single" w:color="auto" w:sz="4" w:space="0"/>
            </w:tcBorders>
            <w:vAlign w:val="center"/>
          </w:tcPr>
          <w:p>
            <w:pPr>
              <w:widowControl/>
              <w:spacing w:line="280" w:lineRule="exact"/>
              <w:rPr>
                <w:rFonts w:ascii="宋体" w:hAnsi="宋体"/>
                <w:kern w:val="0"/>
                <w:szCs w:val="21"/>
              </w:rPr>
            </w:pPr>
            <w:r>
              <w:rPr>
                <w:rFonts w:hint="eastAsia" w:ascii="宋体" w:hAnsi="宋体"/>
                <w:kern w:val="0"/>
                <w:szCs w:val="21"/>
              </w:rPr>
              <w:t>自然环境</w:t>
            </w:r>
          </w:p>
        </w:tc>
        <w:tc>
          <w:tcPr>
            <w:tcW w:w="47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Times New Roman" w:hAnsi="Times New Roman"/>
                <w:kern w:val="0"/>
                <w:szCs w:val="21"/>
              </w:rPr>
              <w:t>1</w:t>
            </w:r>
            <w:r>
              <w:rPr>
                <w:rFonts w:hint="eastAsia" w:ascii="宋体" w:hAnsi="宋体"/>
                <w:kern w:val="0"/>
                <w:szCs w:val="21"/>
              </w:rPr>
              <w:t>.环境整洁舒适，垃圾日产日清。</w:t>
            </w:r>
          </w:p>
        </w:tc>
        <w:tc>
          <w:tcPr>
            <w:tcW w:w="48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宋体" w:hAnsi="宋体"/>
                <w:kern w:val="0"/>
                <w:szCs w:val="21"/>
              </w:rPr>
              <w:t>符合要求得</w:t>
            </w:r>
            <w:r>
              <w:rPr>
                <w:rFonts w:hint="eastAsia" w:ascii="Times New Roman" w:hAnsi="Times New Roman"/>
                <w:kern w:val="0"/>
                <w:szCs w:val="21"/>
              </w:rPr>
              <w:t>2</w:t>
            </w:r>
            <w:r>
              <w:rPr>
                <w:rFonts w:hint="eastAsia" w:ascii="宋体" w:hAnsi="宋体"/>
                <w:kern w:val="0"/>
                <w:szCs w:val="21"/>
              </w:rPr>
              <w:t>分。</w:t>
            </w:r>
          </w:p>
        </w:tc>
        <w:tc>
          <w:tcPr>
            <w:tcW w:w="84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Times New Roman" w:hAnsi="Times New Roman"/>
                <w:kern w:val="0"/>
                <w:szCs w:val="21"/>
              </w:rPr>
              <w:t>2</w:t>
            </w:r>
          </w:p>
        </w:tc>
        <w:tc>
          <w:tcPr>
            <w:tcW w:w="1119" w:type="dxa"/>
            <w:vMerge w:val="continue"/>
            <w:tcBorders>
              <w:top w:val="nil"/>
              <w:left w:val="nil"/>
              <w:bottom w:val="single" w:color="auto" w:sz="4" w:space="0"/>
              <w:right w:val="single" w:color="auto" w:sz="4" w:space="0"/>
            </w:tcBorders>
            <w:vAlign w:val="center"/>
          </w:tcPr>
          <w:p>
            <w:pPr>
              <w:widowControl/>
              <w:jc w:val="left"/>
              <w:rPr>
                <w:rFonts w:ascii="宋体" w:hAnsi="宋体"/>
                <w:kern w:val="0"/>
                <w:szCs w:val="21"/>
              </w:rPr>
            </w:pPr>
          </w:p>
        </w:tc>
      </w:tr>
      <w:tr>
        <w:tblPrEx>
          <w:tblCellMar>
            <w:top w:w="0" w:type="dxa"/>
            <w:left w:w="108" w:type="dxa"/>
            <w:bottom w:w="0" w:type="dxa"/>
            <w:right w:w="108" w:type="dxa"/>
          </w:tblCellMar>
        </w:tblPrEx>
        <w:trPr>
          <w:trHeight w:val="332" w:hRule="atLeast"/>
          <w:jc w:val="center"/>
        </w:trPr>
        <w:tc>
          <w:tcPr>
            <w:tcW w:w="125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Cs w:val="21"/>
              </w:rPr>
            </w:pPr>
          </w:p>
        </w:tc>
        <w:tc>
          <w:tcPr>
            <w:tcW w:w="1239" w:type="dxa"/>
            <w:vMerge w:val="continue"/>
            <w:tcBorders>
              <w:top w:val="nil"/>
              <w:left w:val="nil"/>
              <w:bottom w:val="single" w:color="auto" w:sz="4" w:space="0"/>
              <w:right w:val="single" w:color="auto" w:sz="4" w:space="0"/>
            </w:tcBorders>
            <w:vAlign w:val="center"/>
          </w:tcPr>
          <w:p>
            <w:pPr>
              <w:widowControl/>
              <w:jc w:val="left"/>
              <w:rPr>
                <w:rFonts w:ascii="宋体" w:hAnsi="宋体"/>
                <w:kern w:val="0"/>
                <w:szCs w:val="21"/>
              </w:rPr>
            </w:pPr>
          </w:p>
        </w:tc>
        <w:tc>
          <w:tcPr>
            <w:tcW w:w="47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Times New Roman" w:hAnsi="Times New Roman"/>
                <w:kern w:val="0"/>
                <w:szCs w:val="21"/>
              </w:rPr>
              <w:t>2</w:t>
            </w:r>
            <w:r>
              <w:rPr>
                <w:rFonts w:hint="eastAsia" w:ascii="宋体" w:hAnsi="宋体"/>
                <w:kern w:val="0"/>
                <w:szCs w:val="21"/>
              </w:rPr>
              <w:t>.厕所清洁卫生，数量满足需要，有洗手设施。</w:t>
            </w:r>
          </w:p>
        </w:tc>
        <w:tc>
          <w:tcPr>
            <w:tcW w:w="48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宋体" w:hAnsi="宋体"/>
                <w:kern w:val="0"/>
                <w:szCs w:val="21"/>
              </w:rPr>
              <w:t>符合要求得</w:t>
            </w:r>
            <w:r>
              <w:rPr>
                <w:rFonts w:hint="eastAsia" w:ascii="Times New Roman" w:hAnsi="Times New Roman"/>
                <w:kern w:val="0"/>
                <w:szCs w:val="21"/>
              </w:rPr>
              <w:t>2</w:t>
            </w:r>
            <w:r>
              <w:rPr>
                <w:rFonts w:hint="eastAsia" w:ascii="宋体" w:hAnsi="宋体"/>
                <w:kern w:val="0"/>
                <w:szCs w:val="21"/>
              </w:rPr>
              <w:t>分。</w:t>
            </w:r>
          </w:p>
        </w:tc>
        <w:tc>
          <w:tcPr>
            <w:tcW w:w="84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Times New Roman" w:hAnsi="Times New Roman"/>
                <w:kern w:val="0"/>
                <w:szCs w:val="21"/>
              </w:rPr>
              <w:t>2</w:t>
            </w:r>
          </w:p>
        </w:tc>
        <w:tc>
          <w:tcPr>
            <w:tcW w:w="1119" w:type="dxa"/>
            <w:vMerge w:val="continue"/>
            <w:tcBorders>
              <w:top w:val="nil"/>
              <w:left w:val="nil"/>
              <w:bottom w:val="single" w:color="auto" w:sz="4" w:space="0"/>
              <w:right w:val="single" w:color="auto" w:sz="4" w:space="0"/>
            </w:tcBorders>
            <w:vAlign w:val="center"/>
          </w:tcPr>
          <w:p>
            <w:pPr>
              <w:widowControl/>
              <w:jc w:val="left"/>
              <w:rPr>
                <w:rFonts w:ascii="宋体" w:hAnsi="宋体"/>
                <w:kern w:val="0"/>
                <w:szCs w:val="21"/>
              </w:rPr>
            </w:pPr>
          </w:p>
        </w:tc>
      </w:tr>
      <w:tr>
        <w:tblPrEx>
          <w:tblCellMar>
            <w:top w:w="0" w:type="dxa"/>
            <w:left w:w="108" w:type="dxa"/>
            <w:bottom w:w="0" w:type="dxa"/>
            <w:right w:w="108" w:type="dxa"/>
          </w:tblCellMar>
        </w:tblPrEx>
        <w:trPr>
          <w:trHeight w:val="410" w:hRule="atLeast"/>
          <w:jc w:val="center"/>
        </w:trPr>
        <w:tc>
          <w:tcPr>
            <w:tcW w:w="125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Cs w:val="21"/>
              </w:rPr>
            </w:pPr>
          </w:p>
        </w:tc>
        <w:tc>
          <w:tcPr>
            <w:tcW w:w="1239" w:type="dxa"/>
            <w:vMerge w:val="continue"/>
            <w:tcBorders>
              <w:top w:val="nil"/>
              <w:left w:val="nil"/>
              <w:bottom w:val="single" w:color="auto" w:sz="4" w:space="0"/>
              <w:right w:val="single" w:color="auto" w:sz="4" w:space="0"/>
            </w:tcBorders>
            <w:vAlign w:val="center"/>
          </w:tcPr>
          <w:p>
            <w:pPr>
              <w:widowControl/>
              <w:jc w:val="left"/>
              <w:rPr>
                <w:rFonts w:ascii="宋体" w:hAnsi="宋体"/>
                <w:kern w:val="0"/>
                <w:szCs w:val="21"/>
              </w:rPr>
            </w:pPr>
          </w:p>
        </w:tc>
        <w:tc>
          <w:tcPr>
            <w:tcW w:w="47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Times New Roman" w:hAnsi="Times New Roman"/>
                <w:kern w:val="0"/>
                <w:szCs w:val="21"/>
              </w:rPr>
              <w:t>3</w:t>
            </w:r>
            <w:r>
              <w:rPr>
                <w:rFonts w:hint="eastAsia" w:ascii="宋体" w:hAnsi="宋体"/>
                <w:kern w:val="0"/>
                <w:szCs w:val="21"/>
              </w:rPr>
              <w:t>.职工食堂应符合卫生要求，膳食结构合理。</w:t>
            </w:r>
          </w:p>
        </w:tc>
        <w:tc>
          <w:tcPr>
            <w:tcW w:w="48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宋体" w:hAnsi="宋体"/>
                <w:kern w:val="0"/>
                <w:szCs w:val="21"/>
              </w:rPr>
              <w:t>符合要求得</w:t>
            </w:r>
            <w:r>
              <w:rPr>
                <w:rFonts w:hint="eastAsia" w:ascii="Times New Roman" w:hAnsi="Times New Roman"/>
                <w:kern w:val="0"/>
                <w:szCs w:val="21"/>
              </w:rPr>
              <w:t>2</w:t>
            </w:r>
            <w:r>
              <w:rPr>
                <w:rFonts w:hint="eastAsia" w:ascii="宋体" w:hAnsi="宋体"/>
                <w:kern w:val="0"/>
                <w:szCs w:val="21"/>
              </w:rPr>
              <w:t>分。</w:t>
            </w:r>
          </w:p>
        </w:tc>
        <w:tc>
          <w:tcPr>
            <w:tcW w:w="84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Times New Roman" w:hAnsi="Times New Roman"/>
                <w:kern w:val="0"/>
                <w:szCs w:val="21"/>
              </w:rPr>
              <w:t>2</w:t>
            </w:r>
          </w:p>
        </w:tc>
        <w:tc>
          <w:tcPr>
            <w:tcW w:w="1119" w:type="dxa"/>
            <w:vMerge w:val="continue"/>
            <w:tcBorders>
              <w:top w:val="nil"/>
              <w:left w:val="nil"/>
              <w:bottom w:val="single" w:color="auto" w:sz="4" w:space="0"/>
              <w:right w:val="single" w:color="auto" w:sz="4" w:space="0"/>
            </w:tcBorders>
            <w:vAlign w:val="center"/>
          </w:tcPr>
          <w:p>
            <w:pPr>
              <w:widowControl/>
              <w:jc w:val="left"/>
              <w:rPr>
                <w:rFonts w:ascii="宋体" w:hAnsi="宋体"/>
                <w:kern w:val="0"/>
                <w:szCs w:val="21"/>
              </w:rPr>
            </w:pPr>
          </w:p>
        </w:tc>
      </w:tr>
      <w:tr>
        <w:tblPrEx>
          <w:tblCellMar>
            <w:top w:w="0" w:type="dxa"/>
            <w:left w:w="108" w:type="dxa"/>
            <w:bottom w:w="0" w:type="dxa"/>
            <w:right w:w="108" w:type="dxa"/>
          </w:tblCellMar>
        </w:tblPrEx>
        <w:trPr>
          <w:trHeight w:val="456" w:hRule="atLeast"/>
          <w:jc w:val="center"/>
        </w:trPr>
        <w:tc>
          <w:tcPr>
            <w:tcW w:w="125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Cs w:val="21"/>
              </w:rPr>
            </w:pPr>
          </w:p>
        </w:tc>
        <w:tc>
          <w:tcPr>
            <w:tcW w:w="1239"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hint="eastAsia" w:ascii="宋体" w:hAnsi="宋体"/>
                <w:kern w:val="0"/>
                <w:szCs w:val="21"/>
              </w:rPr>
              <w:t>人文环境</w:t>
            </w:r>
          </w:p>
        </w:tc>
        <w:tc>
          <w:tcPr>
            <w:tcW w:w="47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宋体" w:hAnsi="宋体"/>
                <w:kern w:val="0"/>
                <w:szCs w:val="21"/>
              </w:rPr>
              <w:t>给职工提供锻炼和阅读环境，对弱势群体有健康帮扶措施。</w:t>
            </w:r>
          </w:p>
        </w:tc>
        <w:tc>
          <w:tcPr>
            <w:tcW w:w="48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宋体" w:hAnsi="宋体"/>
                <w:kern w:val="0"/>
                <w:szCs w:val="21"/>
              </w:rPr>
              <w:t>给职工提供锻炼环境，得</w:t>
            </w:r>
            <w:r>
              <w:rPr>
                <w:rFonts w:hint="eastAsia" w:ascii="Times New Roman" w:hAnsi="Times New Roman"/>
                <w:kern w:val="0"/>
                <w:szCs w:val="21"/>
              </w:rPr>
              <w:t>2</w:t>
            </w:r>
            <w:r>
              <w:rPr>
                <w:rFonts w:hint="eastAsia" w:ascii="宋体" w:hAnsi="宋体"/>
                <w:kern w:val="0"/>
                <w:szCs w:val="21"/>
              </w:rPr>
              <w:t>分。提供阅读环境，得</w:t>
            </w:r>
            <w:r>
              <w:rPr>
                <w:rFonts w:hint="eastAsia" w:ascii="Times New Roman" w:hAnsi="Times New Roman"/>
                <w:kern w:val="0"/>
                <w:szCs w:val="21"/>
              </w:rPr>
              <w:t>2</w:t>
            </w:r>
            <w:r>
              <w:rPr>
                <w:rFonts w:hint="eastAsia" w:ascii="宋体" w:hAnsi="宋体"/>
                <w:kern w:val="0"/>
                <w:szCs w:val="21"/>
              </w:rPr>
              <w:t>分。对弱势群体有健康帮扶措施.得</w:t>
            </w:r>
            <w:r>
              <w:rPr>
                <w:rFonts w:hint="eastAsia" w:ascii="Times New Roman" w:hAnsi="Times New Roman"/>
                <w:kern w:val="0"/>
                <w:szCs w:val="21"/>
              </w:rPr>
              <w:t>2</w:t>
            </w:r>
            <w:r>
              <w:rPr>
                <w:rFonts w:hint="eastAsia" w:ascii="宋体" w:hAnsi="宋体"/>
                <w:kern w:val="0"/>
                <w:szCs w:val="21"/>
              </w:rPr>
              <w:t>分。</w:t>
            </w:r>
          </w:p>
        </w:tc>
        <w:tc>
          <w:tcPr>
            <w:tcW w:w="84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Times New Roman" w:hAnsi="Times New Roman"/>
                <w:kern w:val="0"/>
                <w:szCs w:val="21"/>
              </w:rPr>
              <w:t>6</w:t>
            </w:r>
          </w:p>
        </w:tc>
        <w:tc>
          <w:tcPr>
            <w:tcW w:w="1119" w:type="dxa"/>
            <w:vMerge w:val="continue"/>
            <w:tcBorders>
              <w:top w:val="nil"/>
              <w:left w:val="nil"/>
              <w:bottom w:val="single" w:color="auto" w:sz="4" w:space="0"/>
              <w:right w:val="single" w:color="auto" w:sz="4" w:space="0"/>
            </w:tcBorders>
            <w:vAlign w:val="center"/>
          </w:tcPr>
          <w:p>
            <w:pPr>
              <w:widowControl/>
              <w:jc w:val="left"/>
              <w:rPr>
                <w:rFonts w:ascii="宋体" w:hAnsi="宋体"/>
                <w:kern w:val="0"/>
                <w:szCs w:val="21"/>
              </w:rPr>
            </w:pPr>
          </w:p>
        </w:tc>
      </w:tr>
      <w:tr>
        <w:tblPrEx>
          <w:tblCellMar>
            <w:top w:w="0" w:type="dxa"/>
            <w:left w:w="108" w:type="dxa"/>
            <w:bottom w:w="0" w:type="dxa"/>
            <w:right w:w="108" w:type="dxa"/>
          </w:tblCellMar>
        </w:tblPrEx>
        <w:trPr>
          <w:trHeight w:val="882" w:hRule="atLeast"/>
          <w:jc w:val="center"/>
        </w:trPr>
        <w:tc>
          <w:tcPr>
            <w:tcW w:w="1253"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宋体" w:hAnsi="宋体"/>
                <w:kern w:val="0"/>
                <w:szCs w:val="21"/>
              </w:rPr>
              <w:t>三、健康活动（</w:t>
            </w:r>
            <w:r>
              <w:rPr>
                <w:rFonts w:hint="eastAsia" w:ascii="Times New Roman" w:hAnsi="Times New Roman"/>
                <w:kern w:val="0"/>
                <w:szCs w:val="21"/>
              </w:rPr>
              <w:t>50</w:t>
            </w:r>
            <w:r>
              <w:rPr>
                <w:rFonts w:hint="eastAsia" w:ascii="宋体" w:hAnsi="宋体"/>
                <w:kern w:val="0"/>
                <w:szCs w:val="21"/>
              </w:rPr>
              <w:t>分）</w:t>
            </w:r>
          </w:p>
        </w:tc>
        <w:tc>
          <w:tcPr>
            <w:tcW w:w="1239" w:type="dxa"/>
            <w:vMerge w:val="restart"/>
            <w:tcBorders>
              <w:top w:val="nil"/>
              <w:left w:val="nil"/>
              <w:bottom w:val="single" w:color="auto" w:sz="4" w:space="0"/>
              <w:right w:val="single" w:color="auto" w:sz="4" w:space="0"/>
            </w:tcBorders>
            <w:vAlign w:val="center"/>
          </w:tcPr>
          <w:p>
            <w:pPr>
              <w:widowControl/>
              <w:spacing w:line="280" w:lineRule="exact"/>
              <w:rPr>
                <w:rFonts w:ascii="宋体" w:hAnsi="宋体"/>
                <w:kern w:val="0"/>
                <w:szCs w:val="21"/>
              </w:rPr>
            </w:pPr>
            <w:r>
              <w:rPr>
                <w:rFonts w:hint="eastAsia" w:ascii="宋体" w:hAnsi="宋体"/>
                <w:kern w:val="0"/>
                <w:szCs w:val="21"/>
              </w:rPr>
              <w:t>健康服务</w:t>
            </w:r>
          </w:p>
        </w:tc>
        <w:tc>
          <w:tcPr>
            <w:tcW w:w="47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Times New Roman" w:hAnsi="Times New Roman"/>
                <w:kern w:val="0"/>
                <w:szCs w:val="21"/>
              </w:rPr>
              <w:t>1</w:t>
            </w:r>
            <w:r>
              <w:rPr>
                <w:rFonts w:hint="eastAsia" w:ascii="宋体" w:hAnsi="宋体"/>
                <w:kern w:val="0"/>
                <w:szCs w:val="21"/>
              </w:rPr>
              <w:t>.有条件的机构设置卫生室或医务室，配备专/兼职的卫生技术人员，配置必需的医疗用品和急救药物。不具备医务室条件的机构，安排专人接受急救和疾病预防知识培训。</w:t>
            </w:r>
          </w:p>
        </w:tc>
        <w:tc>
          <w:tcPr>
            <w:tcW w:w="48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宋体" w:hAnsi="宋体"/>
                <w:kern w:val="0"/>
                <w:szCs w:val="21"/>
              </w:rPr>
              <w:t>设置卫生室或医务室，有专/兼职的卫生技术人员，有必需的医疗用品和急救药物，得</w:t>
            </w:r>
            <w:r>
              <w:rPr>
                <w:rFonts w:hint="eastAsia" w:ascii="Times New Roman" w:hAnsi="Times New Roman"/>
                <w:kern w:val="0"/>
                <w:szCs w:val="21"/>
              </w:rPr>
              <w:t>10</w:t>
            </w:r>
            <w:r>
              <w:rPr>
                <w:rFonts w:hint="eastAsia" w:ascii="宋体" w:hAnsi="宋体"/>
                <w:kern w:val="0"/>
                <w:szCs w:val="21"/>
              </w:rPr>
              <w:t>分。没有卫生室或医务室的机构，有专人接受急救和疾病预防知识培训，得</w:t>
            </w:r>
            <w:r>
              <w:rPr>
                <w:rFonts w:hint="eastAsia" w:ascii="Times New Roman" w:hAnsi="Times New Roman"/>
                <w:kern w:val="0"/>
                <w:szCs w:val="21"/>
              </w:rPr>
              <w:t>10</w:t>
            </w:r>
            <w:r>
              <w:rPr>
                <w:rFonts w:hint="eastAsia" w:ascii="宋体" w:hAnsi="宋体"/>
                <w:kern w:val="0"/>
                <w:szCs w:val="21"/>
              </w:rPr>
              <w:t>分。</w:t>
            </w:r>
          </w:p>
        </w:tc>
        <w:tc>
          <w:tcPr>
            <w:tcW w:w="84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Times New Roman" w:hAnsi="Times New Roman"/>
                <w:kern w:val="0"/>
                <w:szCs w:val="21"/>
              </w:rPr>
              <w:t>10</w:t>
            </w:r>
          </w:p>
        </w:tc>
        <w:tc>
          <w:tcPr>
            <w:tcW w:w="1119" w:type="dxa"/>
            <w:vMerge w:val="restart"/>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宋体" w:hAnsi="宋体"/>
                <w:kern w:val="0"/>
                <w:szCs w:val="21"/>
              </w:rPr>
              <w:t>听取汇报</w:t>
            </w:r>
            <w:r>
              <w:rPr>
                <w:rFonts w:hint="eastAsia" w:ascii="宋体" w:hAnsi="宋体"/>
                <w:kern w:val="0"/>
                <w:szCs w:val="21"/>
              </w:rPr>
              <w:br w:type="textWrapping"/>
            </w:r>
            <w:r>
              <w:rPr>
                <w:rFonts w:hint="eastAsia" w:ascii="宋体" w:hAnsi="宋体"/>
                <w:kern w:val="0"/>
                <w:szCs w:val="21"/>
              </w:rPr>
              <w:t>查阅档案</w:t>
            </w:r>
            <w:r>
              <w:rPr>
                <w:rFonts w:hint="eastAsia" w:ascii="宋体" w:hAnsi="宋体"/>
                <w:kern w:val="0"/>
                <w:szCs w:val="21"/>
              </w:rPr>
              <w:br w:type="textWrapping"/>
            </w:r>
            <w:r>
              <w:rPr>
                <w:rFonts w:hint="eastAsia" w:ascii="宋体" w:hAnsi="宋体"/>
                <w:kern w:val="0"/>
                <w:szCs w:val="21"/>
              </w:rPr>
              <w:t>现场查看</w:t>
            </w:r>
          </w:p>
        </w:tc>
      </w:tr>
      <w:tr>
        <w:tblPrEx>
          <w:tblCellMar>
            <w:top w:w="0" w:type="dxa"/>
            <w:left w:w="108" w:type="dxa"/>
            <w:bottom w:w="0" w:type="dxa"/>
            <w:right w:w="108" w:type="dxa"/>
          </w:tblCellMar>
        </w:tblPrEx>
        <w:trPr>
          <w:trHeight w:val="594" w:hRule="atLeast"/>
          <w:jc w:val="center"/>
        </w:trPr>
        <w:tc>
          <w:tcPr>
            <w:tcW w:w="125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Cs w:val="21"/>
              </w:rPr>
            </w:pPr>
          </w:p>
        </w:tc>
        <w:tc>
          <w:tcPr>
            <w:tcW w:w="1239" w:type="dxa"/>
            <w:vMerge w:val="continue"/>
            <w:tcBorders>
              <w:top w:val="nil"/>
              <w:left w:val="nil"/>
              <w:bottom w:val="single" w:color="auto" w:sz="4" w:space="0"/>
              <w:right w:val="single" w:color="auto" w:sz="4" w:space="0"/>
            </w:tcBorders>
            <w:vAlign w:val="center"/>
          </w:tcPr>
          <w:p>
            <w:pPr>
              <w:widowControl/>
              <w:jc w:val="left"/>
              <w:rPr>
                <w:rFonts w:ascii="宋体" w:hAnsi="宋体"/>
                <w:kern w:val="0"/>
                <w:szCs w:val="21"/>
              </w:rPr>
            </w:pPr>
          </w:p>
        </w:tc>
        <w:tc>
          <w:tcPr>
            <w:tcW w:w="47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Times New Roman" w:hAnsi="Times New Roman"/>
                <w:kern w:val="0"/>
                <w:szCs w:val="21"/>
              </w:rPr>
              <w:t>2</w:t>
            </w:r>
            <w:r>
              <w:rPr>
                <w:rFonts w:hint="eastAsia" w:ascii="宋体" w:hAnsi="宋体"/>
                <w:kern w:val="0"/>
                <w:szCs w:val="21"/>
              </w:rPr>
              <w:t>.定期组织职工体检，根据体检结果制定健康管理计划。</w:t>
            </w:r>
          </w:p>
        </w:tc>
        <w:tc>
          <w:tcPr>
            <w:tcW w:w="48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宋体" w:hAnsi="宋体"/>
                <w:kern w:val="0"/>
                <w:szCs w:val="21"/>
              </w:rPr>
              <w:t>每年组织一次健康体检，得</w:t>
            </w:r>
            <w:r>
              <w:rPr>
                <w:rFonts w:hint="eastAsia" w:ascii="Times New Roman" w:hAnsi="Times New Roman"/>
                <w:kern w:val="0"/>
                <w:szCs w:val="21"/>
              </w:rPr>
              <w:t>5</w:t>
            </w:r>
            <w:r>
              <w:rPr>
                <w:rFonts w:hint="eastAsia" w:ascii="宋体" w:hAnsi="宋体"/>
                <w:kern w:val="0"/>
                <w:szCs w:val="21"/>
              </w:rPr>
              <w:t>分，每两年组织一次健康体检，得</w:t>
            </w:r>
            <w:r>
              <w:rPr>
                <w:rFonts w:hint="eastAsia" w:ascii="Times New Roman" w:hAnsi="Times New Roman"/>
                <w:kern w:val="0"/>
                <w:szCs w:val="21"/>
              </w:rPr>
              <w:t>3</w:t>
            </w:r>
            <w:r>
              <w:rPr>
                <w:rFonts w:hint="eastAsia" w:ascii="宋体" w:hAnsi="宋体"/>
                <w:kern w:val="0"/>
                <w:szCs w:val="21"/>
              </w:rPr>
              <w:t>分。根据体检结果，制定有针对性的健康管理计划或措施，得</w:t>
            </w:r>
            <w:r>
              <w:rPr>
                <w:rFonts w:hint="eastAsia" w:ascii="Times New Roman" w:hAnsi="Times New Roman"/>
                <w:kern w:val="0"/>
                <w:szCs w:val="21"/>
              </w:rPr>
              <w:t>5</w:t>
            </w:r>
            <w:r>
              <w:rPr>
                <w:rFonts w:hint="eastAsia" w:ascii="宋体" w:hAnsi="宋体"/>
                <w:kern w:val="0"/>
                <w:szCs w:val="21"/>
              </w:rPr>
              <w:t>分。</w:t>
            </w:r>
          </w:p>
        </w:tc>
        <w:tc>
          <w:tcPr>
            <w:tcW w:w="84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Times New Roman" w:hAnsi="Times New Roman"/>
                <w:kern w:val="0"/>
                <w:szCs w:val="21"/>
              </w:rPr>
              <w:t>10</w:t>
            </w:r>
          </w:p>
        </w:tc>
        <w:tc>
          <w:tcPr>
            <w:tcW w:w="1119" w:type="dxa"/>
            <w:vMerge w:val="continue"/>
            <w:tcBorders>
              <w:top w:val="nil"/>
              <w:left w:val="nil"/>
              <w:bottom w:val="single" w:color="auto" w:sz="4" w:space="0"/>
              <w:right w:val="single" w:color="auto" w:sz="4" w:space="0"/>
            </w:tcBorders>
            <w:vAlign w:val="center"/>
          </w:tcPr>
          <w:p>
            <w:pPr>
              <w:widowControl/>
              <w:jc w:val="left"/>
              <w:rPr>
                <w:rFonts w:ascii="宋体" w:hAnsi="宋体"/>
                <w:kern w:val="0"/>
                <w:szCs w:val="21"/>
              </w:rPr>
            </w:pPr>
          </w:p>
        </w:tc>
      </w:tr>
      <w:tr>
        <w:tblPrEx>
          <w:tblCellMar>
            <w:top w:w="0" w:type="dxa"/>
            <w:left w:w="108" w:type="dxa"/>
            <w:bottom w:w="0" w:type="dxa"/>
            <w:right w:w="108" w:type="dxa"/>
          </w:tblCellMar>
        </w:tblPrEx>
        <w:trPr>
          <w:trHeight w:val="531" w:hRule="atLeast"/>
          <w:jc w:val="center"/>
        </w:trPr>
        <w:tc>
          <w:tcPr>
            <w:tcW w:w="125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Cs w:val="21"/>
              </w:rPr>
            </w:pPr>
          </w:p>
        </w:tc>
        <w:tc>
          <w:tcPr>
            <w:tcW w:w="1239" w:type="dxa"/>
            <w:vMerge w:val="restart"/>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宋体" w:hAnsi="宋体"/>
                <w:kern w:val="0"/>
                <w:szCs w:val="21"/>
              </w:rPr>
              <w:t>主题活动</w:t>
            </w:r>
          </w:p>
        </w:tc>
        <w:tc>
          <w:tcPr>
            <w:tcW w:w="47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Times New Roman" w:hAnsi="Times New Roman"/>
                <w:kern w:val="0"/>
                <w:szCs w:val="21"/>
              </w:rPr>
              <w:t>1</w:t>
            </w:r>
            <w:r>
              <w:rPr>
                <w:rFonts w:hint="eastAsia" w:ascii="宋体" w:hAnsi="宋体"/>
                <w:kern w:val="0"/>
                <w:szCs w:val="21"/>
              </w:rPr>
              <w:t>.开展工间操，定期组织职工开展跑步、爬山、球类、游泳等活动，提高职工身体素质。</w:t>
            </w:r>
          </w:p>
        </w:tc>
        <w:tc>
          <w:tcPr>
            <w:tcW w:w="48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宋体" w:hAnsi="宋体"/>
                <w:kern w:val="0"/>
                <w:szCs w:val="21"/>
              </w:rPr>
              <w:t>每开展一项集体文体活动，得</w:t>
            </w:r>
            <w:r>
              <w:rPr>
                <w:rFonts w:hint="eastAsia" w:ascii="Times New Roman" w:hAnsi="Times New Roman"/>
                <w:kern w:val="0"/>
                <w:szCs w:val="21"/>
              </w:rPr>
              <w:t>3</w:t>
            </w:r>
            <w:r>
              <w:rPr>
                <w:rFonts w:hint="eastAsia" w:ascii="宋体" w:hAnsi="宋体"/>
                <w:kern w:val="0"/>
                <w:szCs w:val="21"/>
              </w:rPr>
              <w:t>分，最高</w:t>
            </w:r>
            <w:r>
              <w:rPr>
                <w:rFonts w:hint="eastAsia" w:ascii="Times New Roman" w:hAnsi="Times New Roman"/>
                <w:kern w:val="0"/>
                <w:szCs w:val="21"/>
              </w:rPr>
              <w:t>10</w:t>
            </w:r>
            <w:r>
              <w:rPr>
                <w:rFonts w:hint="eastAsia" w:ascii="宋体" w:hAnsi="宋体"/>
                <w:kern w:val="0"/>
                <w:szCs w:val="21"/>
              </w:rPr>
              <w:t>分。</w:t>
            </w:r>
          </w:p>
        </w:tc>
        <w:tc>
          <w:tcPr>
            <w:tcW w:w="84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Times New Roman" w:hAnsi="Times New Roman"/>
                <w:kern w:val="0"/>
                <w:szCs w:val="21"/>
              </w:rPr>
              <w:t>10</w:t>
            </w:r>
          </w:p>
        </w:tc>
        <w:tc>
          <w:tcPr>
            <w:tcW w:w="1119" w:type="dxa"/>
            <w:vMerge w:val="continue"/>
            <w:tcBorders>
              <w:top w:val="nil"/>
              <w:left w:val="nil"/>
              <w:bottom w:val="single" w:color="auto" w:sz="4" w:space="0"/>
              <w:right w:val="single" w:color="auto" w:sz="4" w:space="0"/>
            </w:tcBorders>
            <w:vAlign w:val="center"/>
          </w:tcPr>
          <w:p>
            <w:pPr>
              <w:widowControl/>
              <w:jc w:val="left"/>
              <w:rPr>
                <w:rFonts w:ascii="宋体" w:hAnsi="宋体"/>
                <w:kern w:val="0"/>
                <w:szCs w:val="21"/>
              </w:rPr>
            </w:pPr>
          </w:p>
        </w:tc>
      </w:tr>
      <w:tr>
        <w:tblPrEx>
          <w:tblCellMar>
            <w:top w:w="0" w:type="dxa"/>
            <w:left w:w="108" w:type="dxa"/>
            <w:bottom w:w="0" w:type="dxa"/>
            <w:right w:w="108" w:type="dxa"/>
          </w:tblCellMar>
        </w:tblPrEx>
        <w:trPr>
          <w:trHeight w:val="1017" w:hRule="atLeast"/>
          <w:jc w:val="center"/>
        </w:trPr>
        <w:tc>
          <w:tcPr>
            <w:tcW w:w="125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Cs w:val="21"/>
              </w:rPr>
            </w:pPr>
          </w:p>
        </w:tc>
        <w:tc>
          <w:tcPr>
            <w:tcW w:w="1239" w:type="dxa"/>
            <w:vMerge w:val="continue"/>
            <w:tcBorders>
              <w:top w:val="nil"/>
              <w:left w:val="nil"/>
              <w:bottom w:val="single" w:color="auto" w:sz="4" w:space="0"/>
              <w:right w:val="single" w:color="auto" w:sz="4" w:space="0"/>
            </w:tcBorders>
            <w:vAlign w:val="center"/>
          </w:tcPr>
          <w:p>
            <w:pPr>
              <w:widowControl/>
              <w:jc w:val="left"/>
              <w:rPr>
                <w:rFonts w:ascii="宋体" w:hAnsi="宋体"/>
                <w:kern w:val="0"/>
                <w:szCs w:val="21"/>
              </w:rPr>
            </w:pPr>
          </w:p>
        </w:tc>
        <w:tc>
          <w:tcPr>
            <w:tcW w:w="47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Times New Roman" w:hAnsi="Times New Roman"/>
                <w:kern w:val="0"/>
                <w:szCs w:val="21"/>
              </w:rPr>
              <w:t>2</w:t>
            </w:r>
            <w:r>
              <w:rPr>
                <w:rFonts w:hint="eastAsia" w:ascii="宋体" w:hAnsi="宋体"/>
                <w:kern w:val="0"/>
                <w:szCs w:val="21"/>
              </w:rPr>
              <w:t>.每年开展</w:t>
            </w:r>
            <w:r>
              <w:rPr>
                <w:rFonts w:hint="eastAsia" w:ascii="Times New Roman" w:hAnsi="Times New Roman"/>
                <w:kern w:val="0"/>
                <w:szCs w:val="21"/>
              </w:rPr>
              <w:t>4</w:t>
            </w:r>
            <w:r>
              <w:rPr>
                <w:rFonts w:hint="eastAsia" w:ascii="宋体" w:hAnsi="宋体"/>
                <w:kern w:val="0"/>
                <w:szCs w:val="21"/>
              </w:rPr>
              <w:t>次以上健康讲座，讲座主题包括：科学就医、合理用药、传染病预防、安全急救；合理膳食、适量运动、戒烟限酒、心理平衡；母婴保健、科学育儿、健康老龄等。</w:t>
            </w:r>
          </w:p>
        </w:tc>
        <w:tc>
          <w:tcPr>
            <w:tcW w:w="48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宋体" w:hAnsi="宋体"/>
                <w:kern w:val="0"/>
                <w:szCs w:val="21"/>
              </w:rPr>
              <w:t>每开展一次健康讲座，得</w:t>
            </w:r>
            <w:r>
              <w:rPr>
                <w:rFonts w:hint="eastAsia" w:ascii="Times New Roman" w:hAnsi="Times New Roman"/>
                <w:kern w:val="0"/>
                <w:szCs w:val="21"/>
              </w:rPr>
              <w:t>2</w:t>
            </w:r>
            <w:r>
              <w:rPr>
                <w:rFonts w:hint="eastAsia" w:ascii="宋体" w:hAnsi="宋体"/>
                <w:kern w:val="0"/>
                <w:szCs w:val="21"/>
              </w:rPr>
              <w:t>.</w:t>
            </w:r>
            <w:r>
              <w:rPr>
                <w:rFonts w:hint="eastAsia" w:ascii="Times New Roman" w:hAnsi="Times New Roman"/>
                <w:kern w:val="0"/>
                <w:szCs w:val="21"/>
              </w:rPr>
              <w:t>5</w:t>
            </w:r>
            <w:r>
              <w:rPr>
                <w:rFonts w:hint="eastAsia" w:ascii="宋体" w:hAnsi="宋体"/>
                <w:kern w:val="0"/>
                <w:szCs w:val="21"/>
              </w:rPr>
              <w:t>分，最高</w:t>
            </w:r>
            <w:r>
              <w:rPr>
                <w:rFonts w:hint="eastAsia" w:ascii="Times New Roman" w:hAnsi="Times New Roman"/>
                <w:kern w:val="0"/>
                <w:szCs w:val="21"/>
              </w:rPr>
              <w:t>10</w:t>
            </w:r>
            <w:r>
              <w:rPr>
                <w:rFonts w:hint="eastAsia" w:ascii="宋体" w:hAnsi="宋体"/>
                <w:kern w:val="0"/>
                <w:szCs w:val="21"/>
              </w:rPr>
              <w:t>分。</w:t>
            </w:r>
          </w:p>
        </w:tc>
        <w:tc>
          <w:tcPr>
            <w:tcW w:w="84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Times New Roman" w:hAnsi="Times New Roman"/>
                <w:kern w:val="0"/>
                <w:szCs w:val="21"/>
              </w:rPr>
              <w:t>10</w:t>
            </w:r>
          </w:p>
        </w:tc>
        <w:tc>
          <w:tcPr>
            <w:tcW w:w="1119" w:type="dxa"/>
            <w:vMerge w:val="continue"/>
            <w:tcBorders>
              <w:top w:val="nil"/>
              <w:left w:val="nil"/>
              <w:bottom w:val="single" w:color="auto" w:sz="4" w:space="0"/>
              <w:right w:val="single" w:color="auto" w:sz="4" w:space="0"/>
            </w:tcBorders>
            <w:vAlign w:val="center"/>
          </w:tcPr>
          <w:p>
            <w:pPr>
              <w:widowControl/>
              <w:jc w:val="left"/>
              <w:rPr>
                <w:rFonts w:ascii="宋体" w:hAnsi="宋体"/>
                <w:kern w:val="0"/>
                <w:szCs w:val="21"/>
              </w:rPr>
            </w:pPr>
          </w:p>
        </w:tc>
      </w:tr>
      <w:tr>
        <w:tblPrEx>
          <w:tblCellMar>
            <w:top w:w="0" w:type="dxa"/>
            <w:left w:w="108" w:type="dxa"/>
            <w:bottom w:w="0" w:type="dxa"/>
            <w:right w:w="108" w:type="dxa"/>
          </w:tblCellMar>
        </w:tblPrEx>
        <w:trPr>
          <w:trHeight w:val="576" w:hRule="atLeast"/>
          <w:jc w:val="center"/>
        </w:trPr>
        <w:tc>
          <w:tcPr>
            <w:tcW w:w="125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Cs w:val="21"/>
              </w:rPr>
            </w:pPr>
          </w:p>
        </w:tc>
        <w:tc>
          <w:tcPr>
            <w:tcW w:w="1239" w:type="dxa"/>
            <w:vMerge w:val="continue"/>
            <w:tcBorders>
              <w:top w:val="nil"/>
              <w:left w:val="nil"/>
              <w:bottom w:val="single" w:color="auto" w:sz="4" w:space="0"/>
              <w:right w:val="single" w:color="auto" w:sz="4" w:space="0"/>
            </w:tcBorders>
            <w:vAlign w:val="center"/>
          </w:tcPr>
          <w:p>
            <w:pPr>
              <w:widowControl/>
              <w:jc w:val="left"/>
              <w:rPr>
                <w:rFonts w:ascii="宋体" w:hAnsi="宋体"/>
                <w:kern w:val="0"/>
                <w:szCs w:val="21"/>
              </w:rPr>
            </w:pPr>
          </w:p>
        </w:tc>
        <w:tc>
          <w:tcPr>
            <w:tcW w:w="47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Times New Roman" w:hAnsi="Times New Roman"/>
                <w:kern w:val="0"/>
                <w:szCs w:val="21"/>
              </w:rPr>
              <w:t>3</w:t>
            </w:r>
            <w:r>
              <w:rPr>
                <w:rFonts w:hint="eastAsia" w:ascii="宋体" w:hAnsi="宋体"/>
                <w:kern w:val="0"/>
                <w:szCs w:val="21"/>
              </w:rPr>
              <w:t>.每年举办</w:t>
            </w:r>
            <w:r>
              <w:rPr>
                <w:rFonts w:hint="eastAsia" w:ascii="Times New Roman" w:hAnsi="Times New Roman"/>
                <w:kern w:val="0"/>
                <w:szCs w:val="21"/>
              </w:rPr>
              <w:t>2</w:t>
            </w:r>
            <w:r>
              <w:rPr>
                <w:rFonts w:hint="eastAsia" w:ascii="宋体" w:hAnsi="宋体"/>
                <w:kern w:val="0"/>
                <w:szCs w:val="21"/>
              </w:rPr>
              <w:t>次以健康为主题的集体活动，如健康知识竞赛、健康演讲比赛、戒烟竞赛等。</w:t>
            </w:r>
          </w:p>
        </w:tc>
        <w:tc>
          <w:tcPr>
            <w:tcW w:w="48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宋体" w:hAnsi="宋体"/>
                <w:kern w:val="0"/>
                <w:szCs w:val="21"/>
              </w:rPr>
              <w:t>每开展一次以健康为主题的集体活动得</w:t>
            </w:r>
            <w:r>
              <w:rPr>
                <w:rFonts w:hint="eastAsia" w:ascii="Times New Roman" w:hAnsi="Times New Roman"/>
                <w:kern w:val="0"/>
                <w:szCs w:val="21"/>
              </w:rPr>
              <w:t>5</w:t>
            </w:r>
            <w:r>
              <w:rPr>
                <w:rFonts w:hint="eastAsia" w:ascii="宋体" w:hAnsi="宋体"/>
                <w:kern w:val="0"/>
                <w:szCs w:val="21"/>
              </w:rPr>
              <w:t>分，最高</w:t>
            </w:r>
            <w:r>
              <w:rPr>
                <w:rFonts w:hint="eastAsia" w:ascii="Times New Roman" w:hAnsi="Times New Roman"/>
                <w:kern w:val="0"/>
                <w:szCs w:val="21"/>
              </w:rPr>
              <w:t>10</w:t>
            </w:r>
            <w:r>
              <w:rPr>
                <w:rFonts w:hint="eastAsia" w:ascii="宋体" w:hAnsi="宋体"/>
                <w:kern w:val="0"/>
                <w:szCs w:val="21"/>
              </w:rPr>
              <w:t>分。</w:t>
            </w:r>
          </w:p>
        </w:tc>
        <w:tc>
          <w:tcPr>
            <w:tcW w:w="84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Times New Roman" w:hAnsi="Times New Roman"/>
                <w:kern w:val="0"/>
                <w:szCs w:val="21"/>
              </w:rPr>
              <w:t>10</w:t>
            </w:r>
          </w:p>
        </w:tc>
        <w:tc>
          <w:tcPr>
            <w:tcW w:w="1119" w:type="dxa"/>
            <w:vMerge w:val="continue"/>
            <w:tcBorders>
              <w:top w:val="nil"/>
              <w:left w:val="nil"/>
              <w:bottom w:val="single" w:color="auto" w:sz="4" w:space="0"/>
              <w:right w:val="single" w:color="auto" w:sz="4" w:space="0"/>
            </w:tcBorders>
            <w:vAlign w:val="center"/>
          </w:tcPr>
          <w:p>
            <w:pPr>
              <w:widowControl/>
              <w:jc w:val="left"/>
              <w:rPr>
                <w:rFonts w:ascii="宋体" w:hAnsi="宋体"/>
                <w:kern w:val="0"/>
                <w:szCs w:val="21"/>
              </w:rPr>
            </w:pPr>
          </w:p>
        </w:tc>
      </w:tr>
      <w:tr>
        <w:tblPrEx>
          <w:tblCellMar>
            <w:top w:w="0" w:type="dxa"/>
            <w:left w:w="108" w:type="dxa"/>
            <w:bottom w:w="0" w:type="dxa"/>
            <w:right w:w="108" w:type="dxa"/>
          </w:tblCellMar>
        </w:tblPrEx>
        <w:trPr>
          <w:trHeight w:val="576" w:hRule="atLeast"/>
          <w:jc w:val="center"/>
        </w:trPr>
        <w:tc>
          <w:tcPr>
            <w:tcW w:w="1253"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宋体" w:hAnsi="宋体"/>
                <w:kern w:val="0"/>
                <w:szCs w:val="21"/>
              </w:rPr>
              <w:t>四、建设效果（</w:t>
            </w:r>
            <w:r>
              <w:rPr>
                <w:rFonts w:hint="eastAsia" w:ascii="Times New Roman" w:hAnsi="Times New Roman"/>
                <w:kern w:val="0"/>
                <w:szCs w:val="21"/>
              </w:rPr>
              <w:t>10</w:t>
            </w:r>
            <w:r>
              <w:rPr>
                <w:rFonts w:hint="eastAsia" w:ascii="宋体" w:hAnsi="宋体"/>
                <w:kern w:val="0"/>
                <w:szCs w:val="21"/>
              </w:rPr>
              <w:t>分）</w:t>
            </w:r>
          </w:p>
        </w:tc>
        <w:tc>
          <w:tcPr>
            <w:tcW w:w="1239"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hint="eastAsia" w:ascii="宋体" w:hAnsi="宋体"/>
                <w:kern w:val="0"/>
                <w:szCs w:val="21"/>
              </w:rPr>
              <w:t>目标人群评价</w:t>
            </w:r>
          </w:p>
        </w:tc>
        <w:tc>
          <w:tcPr>
            <w:tcW w:w="47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kern w:val="0"/>
                <w:szCs w:val="21"/>
              </w:rPr>
            </w:pPr>
            <w:r>
              <w:rPr>
                <w:rFonts w:hint="eastAsia" w:ascii="宋体" w:hAnsi="宋体"/>
                <w:kern w:val="0"/>
                <w:szCs w:val="21"/>
              </w:rPr>
              <w:t>目标人群对健康促进工作支持、理解、满意</w:t>
            </w:r>
          </w:p>
        </w:tc>
        <w:tc>
          <w:tcPr>
            <w:tcW w:w="48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宋体" w:hAnsi="宋体"/>
                <w:kern w:val="0"/>
                <w:szCs w:val="21"/>
              </w:rPr>
              <w:t>详见目标人群测评方案。</w:t>
            </w:r>
          </w:p>
        </w:tc>
        <w:tc>
          <w:tcPr>
            <w:tcW w:w="84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Times New Roman" w:hAnsi="Times New Roman"/>
                <w:kern w:val="0"/>
                <w:szCs w:val="21"/>
              </w:rPr>
              <w:t>10</w:t>
            </w:r>
          </w:p>
        </w:tc>
        <w:tc>
          <w:tcPr>
            <w:tcW w:w="1119" w:type="dxa"/>
            <w:tcBorders>
              <w:top w:val="nil"/>
              <w:left w:val="nil"/>
              <w:bottom w:val="single" w:color="auto" w:sz="4" w:space="0"/>
              <w:right w:val="single" w:color="auto" w:sz="4" w:space="0"/>
            </w:tcBorders>
            <w:vAlign w:val="center"/>
          </w:tcPr>
          <w:p>
            <w:pPr>
              <w:widowControl/>
              <w:spacing w:line="280" w:lineRule="exact"/>
              <w:rPr>
                <w:rFonts w:ascii="宋体" w:hAnsi="宋体"/>
                <w:kern w:val="0"/>
                <w:szCs w:val="21"/>
              </w:rPr>
            </w:pPr>
            <w:r>
              <w:rPr>
                <w:rFonts w:hint="eastAsia" w:ascii="宋体" w:hAnsi="宋体"/>
                <w:kern w:val="0"/>
                <w:szCs w:val="21"/>
              </w:rPr>
              <w:t>快速调查</w:t>
            </w:r>
          </w:p>
        </w:tc>
      </w:tr>
      <w:tr>
        <w:tblPrEx>
          <w:tblCellMar>
            <w:top w:w="0" w:type="dxa"/>
            <w:left w:w="108" w:type="dxa"/>
            <w:bottom w:w="0" w:type="dxa"/>
            <w:right w:w="108" w:type="dxa"/>
          </w:tblCellMar>
        </w:tblPrEx>
        <w:trPr>
          <w:trHeight w:val="288" w:hRule="atLeast"/>
          <w:jc w:val="center"/>
        </w:trPr>
        <w:tc>
          <w:tcPr>
            <w:tcW w:w="1253"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宋体" w:hAnsi="宋体"/>
                <w:kern w:val="0"/>
                <w:szCs w:val="21"/>
              </w:rPr>
              <w:t>合计</w:t>
            </w:r>
          </w:p>
        </w:tc>
        <w:tc>
          <w:tcPr>
            <w:tcW w:w="1239"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hint="eastAsia" w:ascii="宋体" w:hAnsi="宋体"/>
                <w:kern w:val="0"/>
                <w:szCs w:val="21"/>
              </w:rPr>
              <w:t>　</w:t>
            </w:r>
          </w:p>
        </w:tc>
        <w:tc>
          <w:tcPr>
            <w:tcW w:w="4700"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hint="eastAsia" w:ascii="宋体" w:hAnsi="宋体"/>
                <w:kern w:val="0"/>
                <w:szCs w:val="21"/>
              </w:rPr>
              <w:t>　</w:t>
            </w:r>
          </w:p>
        </w:tc>
        <w:tc>
          <w:tcPr>
            <w:tcW w:w="4860"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hint="eastAsia" w:ascii="宋体" w:hAnsi="宋体"/>
                <w:kern w:val="0"/>
                <w:szCs w:val="21"/>
              </w:rPr>
              <w:t>　</w:t>
            </w:r>
          </w:p>
        </w:tc>
        <w:tc>
          <w:tcPr>
            <w:tcW w:w="84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Times New Roman" w:hAnsi="Times New Roman"/>
                <w:kern w:val="0"/>
                <w:szCs w:val="21"/>
              </w:rPr>
              <w:t>100</w:t>
            </w:r>
          </w:p>
        </w:tc>
        <w:tc>
          <w:tcPr>
            <w:tcW w:w="1119"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hint="eastAsia" w:ascii="宋体" w:hAnsi="宋体"/>
                <w:kern w:val="0"/>
                <w:szCs w:val="21"/>
              </w:rPr>
              <w:t>　</w:t>
            </w:r>
          </w:p>
        </w:tc>
      </w:tr>
    </w:tbl>
    <w:p>
      <w:pPr>
        <w:jc w:val="left"/>
        <w:rPr>
          <w:rFonts w:ascii="宋体" w:hAnsi="宋体"/>
          <w:sz w:val="22"/>
        </w:rPr>
      </w:pPr>
      <w:r>
        <w:rPr>
          <w:rFonts w:hint="eastAsia" w:ascii="宋体" w:hAnsi="宋体"/>
          <w:kern w:val="0"/>
          <w:sz w:val="22"/>
        </w:rPr>
        <w:t>说明：现场评估达到</w:t>
      </w:r>
      <w:r>
        <w:rPr>
          <w:rFonts w:hint="eastAsia" w:ascii="Times New Roman" w:hAnsi="Times New Roman"/>
          <w:kern w:val="0"/>
          <w:sz w:val="22"/>
        </w:rPr>
        <w:t>70</w:t>
      </w:r>
      <w:r>
        <w:rPr>
          <w:rFonts w:hint="eastAsia" w:ascii="宋体" w:hAnsi="宋体"/>
          <w:kern w:val="0"/>
          <w:sz w:val="22"/>
        </w:rPr>
        <w:t>分及以上，认为达到健康促进机关标准。</w:t>
      </w:r>
    </w:p>
    <w:p>
      <w:pPr>
        <w:widowControl/>
        <w:spacing w:line="500" w:lineRule="exact"/>
        <w:jc w:val="left"/>
        <w:rPr>
          <w:rFonts w:hint="default" w:ascii="黑体" w:hAnsi="黑体" w:eastAsia="黑体" w:cs="黑体"/>
          <w:kern w:val="0"/>
          <w:sz w:val="32"/>
          <w:szCs w:val="32"/>
          <w:lang w:val="en-US" w:eastAsia="zh-CN"/>
        </w:rPr>
      </w:pPr>
      <w:r>
        <w:rPr>
          <w:rFonts w:hint="eastAsia" w:ascii="黑体" w:hAnsi="黑体" w:eastAsia="黑体" w:cs="黑体"/>
          <w:kern w:val="0"/>
          <w:sz w:val="32"/>
          <w:szCs w:val="32"/>
        </w:rPr>
        <w:t xml:space="preserve"> 附件</w:t>
      </w:r>
      <w:r>
        <w:rPr>
          <w:rFonts w:hint="eastAsia" w:ascii="黑体" w:hAnsi="黑体" w:eastAsia="黑体" w:cs="黑体"/>
          <w:kern w:val="0"/>
          <w:sz w:val="32"/>
          <w:szCs w:val="32"/>
          <w:lang w:val="en-US" w:eastAsia="zh-CN"/>
        </w:rPr>
        <w:t>13</w:t>
      </w:r>
    </w:p>
    <w:p>
      <w:pPr>
        <w:jc w:val="center"/>
        <w:rPr>
          <w:rFonts w:ascii="宋体" w:hAnsi="宋体"/>
          <w:b/>
          <w:bCs/>
          <w:sz w:val="40"/>
          <w:szCs w:val="40"/>
        </w:rPr>
      </w:pPr>
      <w:r>
        <w:rPr>
          <w:rFonts w:hint="eastAsia" w:ascii="方正小标宋简体" w:hAnsi="方正小标宋简体" w:eastAsia="方正小标宋简体" w:cs="方正小标宋简体"/>
          <w:sz w:val="40"/>
          <w:szCs w:val="40"/>
        </w:rPr>
        <w:t>健康促进企业评</w:t>
      </w:r>
      <w:r>
        <w:rPr>
          <w:rFonts w:hint="eastAsia" w:ascii="方正小标宋简体" w:hAnsi="方正小标宋简体" w:eastAsia="方正小标宋简体" w:cs="方正小标宋简体"/>
          <w:sz w:val="40"/>
          <w:szCs w:val="40"/>
          <w:lang w:eastAsia="zh-CN"/>
        </w:rPr>
        <w:t>价</w:t>
      </w:r>
      <w:r>
        <w:rPr>
          <w:rFonts w:hint="eastAsia" w:ascii="方正小标宋简体" w:hAnsi="方正小标宋简体" w:eastAsia="方正小标宋简体" w:cs="方正小标宋简体"/>
          <w:sz w:val="40"/>
          <w:szCs w:val="40"/>
        </w:rPr>
        <w:t>参考标准（</w:t>
      </w:r>
      <w:r>
        <w:rPr>
          <w:rFonts w:hint="eastAsia" w:ascii="Times New Roman" w:hAnsi="Times New Roman" w:eastAsia="方正小标宋简体" w:cs="方正小标宋简体"/>
          <w:sz w:val="40"/>
          <w:szCs w:val="40"/>
        </w:rPr>
        <w:t>2016</w:t>
      </w:r>
      <w:r>
        <w:rPr>
          <w:rFonts w:hint="eastAsia" w:ascii="方正小标宋简体" w:hAnsi="方正小标宋简体" w:eastAsia="方正小标宋简体" w:cs="方正小标宋简体"/>
          <w:sz w:val="40"/>
          <w:szCs w:val="40"/>
        </w:rPr>
        <w:t>版）</w:t>
      </w:r>
    </w:p>
    <w:tbl>
      <w:tblPr>
        <w:tblStyle w:val="10"/>
        <w:tblW w:w="13815" w:type="dxa"/>
        <w:jc w:val="center"/>
        <w:tblLayout w:type="fixed"/>
        <w:tblCellMar>
          <w:top w:w="0" w:type="dxa"/>
          <w:left w:w="108" w:type="dxa"/>
          <w:bottom w:w="0" w:type="dxa"/>
          <w:right w:w="108" w:type="dxa"/>
        </w:tblCellMar>
      </w:tblPr>
      <w:tblGrid>
        <w:gridCol w:w="1340"/>
        <w:gridCol w:w="1184"/>
        <w:gridCol w:w="4463"/>
        <w:gridCol w:w="4751"/>
        <w:gridCol w:w="800"/>
        <w:gridCol w:w="1277"/>
      </w:tblGrid>
      <w:tr>
        <w:tblPrEx>
          <w:tblCellMar>
            <w:top w:w="0" w:type="dxa"/>
            <w:left w:w="108" w:type="dxa"/>
            <w:bottom w:w="0" w:type="dxa"/>
            <w:right w:w="108" w:type="dxa"/>
          </w:tblCellMar>
        </w:tblPrEx>
        <w:trPr>
          <w:trHeight w:val="578" w:hRule="atLeast"/>
          <w:tblHeader/>
          <w:jc w:val="center"/>
        </w:trPr>
        <w:tc>
          <w:tcPr>
            <w:tcW w:w="134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b/>
                <w:bCs/>
                <w:kern w:val="0"/>
                <w:szCs w:val="21"/>
              </w:rPr>
            </w:pPr>
            <w:r>
              <w:rPr>
                <w:rFonts w:hint="eastAsia" w:ascii="宋体" w:hAnsi="宋体"/>
                <w:b/>
                <w:bCs/>
                <w:kern w:val="0"/>
                <w:szCs w:val="21"/>
              </w:rPr>
              <w:t>一级指标</w:t>
            </w:r>
          </w:p>
        </w:tc>
        <w:tc>
          <w:tcPr>
            <w:tcW w:w="1184"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b/>
                <w:bCs/>
                <w:kern w:val="0"/>
                <w:szCs w:val="21"/>
              </w:rPr>
            </w:pPr>
            <w:r>
              <w:rPr>
                <w:rFonts w:hint="eastAsia" w:ascii="宋体" w:hAnsi="宋体"/>
                <w:b/>
                <w:bCs/>
                <w:kern w:val="0"/>
                <w:szCs w:val="21"/>
              </w:rPr>
              <w:t>二级指标</w:t>
            </w:r>
          </w:p>
        </w:tc>
        <w:tc>
          <w:tcPr>
            <w:tcW w:w="4463"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b/>
                <w:bCs/>
                <w:kern w:val="0"/>
                <w:szCs w:val="21"/>
              </w:rPr>
            </w:pPr>
            <w:r>
              <w:rPr>
                <w:rFonts w:hint="eastAsia" w:ascii="宋体" w:hAnsi="宋体"/>
                <w:b/>
                <w:bCs/>
                <w:kern w:val="0"/>
                <w:szCs w:val="21"/>
              </w:rPr>
              <w:t>指标内容</w:t>
            </w:r>
          </w:p>
        </w:tc>
        <w:tc>
          <w:tcPr>
            <w:tcW w:w="4751"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b/>
                <w:bCs/>
                <w:kern w:val="0"/>
                <w:szCs w:val="21"/>
              </w:rPr>
            </w:pPr>
            <w:r>
              <w:rPr>
                <w:rFonts w:hint="eastAsia" w:ascii="宋体" w:hAnsi="宋体"/>
                <w:b/>
                <w:bCs/>
                <w:kern w:val="0"/>
                <w:szCs w:val="21"/>
              </w:rPr>
              <w:t>指标内容</w:t>
            </w:r>
          </w:p>
        </w:tc>
        <w:tc>
          <w:tcPr>
            <w:tcW w:w="800"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b/>
                <w:bCs/>
                <w:kern w:val="0"/>
                <w:szCs w:val="21"/>
              </w:rPr>
            </w:pPr>
            <w:r>
              <w:rPr>
                <w:rFonts w:hint="eastAsia" w:ascii="宋体" w:hAnsi="宋体"/>
                <w:b/>
                <w:bCs/>
                <w:kern w:val="0"/>
                <w:szCs w:val="21"/>
              </w:rPr>
              <w:t>分值</w:t>
            </w:r>
          </w:p>
        </w:tc>
        <w:tc>
          <w:tcPr>
            <w:tcW w:w="1277"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b/>
                <w:bCs/>
                <w:kern w:val="0"/>
                <w:szCs w:val="21"/>
              </w:rPr>
            </w:pPr>
            <w:r>
              <w:rPr>
                <w:rFonts w:hint="eastAsia" w:ascii="宋体" w:hAnsi="宋体"/>
                <w:b/>
                <w:bCs/>
                <w:kern w:val="0"/>
                <w:szCs w:val="21"/>
              </w:rPr>
              <w:t>考核方法</w:t>
            </w:r>
          </w:p>
        </w:tc>
      </w:tr>
      <w:tr>
        <w:tblPrEx>
          <w:tblCellMar>
            <w:top w:w="0" w:type="dxa"/>
            <w:left w:w="108" w:type="dxa"/>
            <w:bottom w:w="0" w:type="dxa"/>
            <w:right w:w="108" w:type="dxa"/>
          </w:tblCellMar>
        </w:tblPrEx>
        <w:trPr>
          <w:trHeight w:val="288" w:hRule="atLeast"/>
          <w:jc w:val="center"/>
        </w:trPr>
        <w:tc>
          <w:tcPr>
            <w:tcW w:w="1340"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宋体" w:hAnsi="宋体"/>
                <w:kern w:val="0"/>
                <w:szCs w:val="21"/>
              </w:rPr>
              <w:t>一、组织管理（</w:t>
            </w:r>
            <w:r>
              <w:rPr>
                <w:rFonts w:hint="eastAsia" w:ascii="Times New Roman" w:hAnsi="Times New Roman"/>
                <w:kern w:val="0"/>
                <w:szCs w:val="21"/>
              </w:rPr>
              <w:t>20</w:t>
            </w:r>
            <w:r>
              <w:rPr>
                <w:rFonts w:hint="eastAsia" w:ascii="宋体" w:hAnsi="宋体"/>
                <w:kern w:val="0"/>
                <w:szCs w:val="21"/>
              </w:rPr>
              <w:t>分）</w:t>
            </w:r>
          </w:p>
        </w:tc>
        <w:tc>
          <w:tcPr>
            <w:tcW w:w="1184" w:type="dxa"/>
            <w:vMerge w:val="restart"/>
            <w:tcBorders>
              <w:top w:val="nil"/>
              <w:left w:val="nil"/>
              <w:bottom w:val="single" w:color="auto" w:sz="4" w:space="0"/>
              <w:right w:val="single" w:color="auto" w:sz="4" w:space="0"/>
            </w:tcBorders>
            <w:vAlign w:val="center"/>
          </w:tcPr>
          <w:p>
            <w:pPr>
              <w:widowControl/>
              <w:spacing w:line="280" w:lineRule="exact"/>
              <w:rPr>
                <w:rFonts w:ascii="宋体" w:hAnsi="宋体"/>
                <w:kern w:val="0"/>
                <w:szCs w:val="21"/>
              </w:rPr>
            </w:pPr>
            <w:r>
              <w:rPr>
                <w:rFonts w:hint="eastAsia" w:ascii="宋体" w:hAnsi="宋体"/>
                <w:kern w:val="0"/>
                <w:szCs w:val="21"/>
              </w:rPr>
              <w:t>承诺倡导</w:t>
            </w:r>
          </w:p>
        </w:tc>
        <w:tc>
          <w:tcPr>
            <w:tcW w:w="4463"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hint="eastAsia" w:ascii="宋体" w:hAnsi="宋体"/>
                <w:kern w:val="0"/>
                <w:szCs w:val="21"/>
              </w:rPr>
              <w:t>企业书面承诺建设健康促进企业。</w:t>
            </w:r>
          </w:p>
        </w:tc>
        <w:tc>
          <w:tcPr>
            <w:tcW w:w="4751"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hint="eastAsia" w:ascii="宋体" w:hAnsi="宋体"/>
                <w:kern w:val="0"/>
                <w:szCs w:val="21"/>
              </w:rPr>
              <w:t>企业书面承诺建设健康促进企业，得</w:t>
            </w:r>
            <w:r>
              <w:rPr>
                <w:rFonts w:hint="eastAsia" w:ascii="Times New Roman" w:hAnsi="Times New Roman"/>
                <w:kern w:val="0"/>
                <w:szCs w:val="21"/>
              </w:rPr>
              <w:t>3</w:t>
            </w:r>
            <w:r>
              <w:rPr>
                <w:rFonts w:hint="eastAsia" w:ascii="宋体" w:hAnsi="宋体"/>
                <w:kern w:val="0"/>
                <w:szCs w:val="21"/>
              </w:rPr>
              <w:t>分。</w:t>
            </w:r>
          </w:p>
        </w:tc>
        <w:tc>
          <w:tcPr>
            <w:tcW w:w="8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Times New Roman" w:hAnsi="Times New Roman"/>
                <w:kern w:val="0"/>
                <w:szCs w:val="21"/>
              </w:rPr>
              <w:t>3</w:t>
            </w:r>
          </w:p>
        </w:tc>
        <w:tc>
          <w:tcPr>
            <w:tcW w:w="1277" w:type="dxa"/>
            <w:vMerge w:val="restart"/>
            <w:tcBorders>
              <w:top w:val="nil"/>
              <w:left w:val="nil"/>
              <w:bottom w:val="nil"/>
              <w:right w:val="single" w:color="auto" w:sz="4" w:space="0"/>
            </w:tcBorders>
            <w:vAlign w:val="center"/>
          </w:tcPr>
          <w:p>
            <w:pPr>
              <w:widowControl/>
              <w:spacing w:line="280" w:lineRule="exact"/>
              <w:jc w:val="center"/>
              <w:rPr>
                <w:rFonts w:ascii="宋体" w:hAnsi="宋体"/>
                <w:kern w:val="0"/>
                <w:szCs w:val="21"/>
              </w:rPr>
            </w:pPr>
            <w:r>
              <w:rPr>
                <w:rFonts w:hint="eastAsia" w:ascii="宋体" w:hAnsi="宋体"/>
                <w:kern w:val="0"/>
                <w:szCs w:val="21"/>
              </w:rPr>
              <w:t>听取汇报</w:t>
            </w:r>
            <w:r>
              <w:rPr>
                <w:rFonts w:hint="eastAsia" w:ascii="宋体" w:hAnsi="宋体"/>
                <w:kern w:val="0"/>
                <w:szCs w:val="21"/>
              </w:rPr>
              <w:br w:type="textWrapping"/>
            </w:r>
            <w:r>
              <w:rPr>
                <w:rFonts w:hint="eastAsia" w:ascii="宋体" w:hAnsi="宋体"/>
                <w:kern w:val="0"/>
                <w:szCs w:val="21"/>
              </w:rPr>
              <w:t xml:space="preserve">查阅档案 </w:t>
            </w:r>
          </w:p>
        </w:tc>
      </w:tr>
      <w:tr>
        <w:tblPrEx>
          <w:tblCellMar>
            <w:top w:w="0" w:type="dxa"/>
            <w:left w:w="108" w:type="dxa"/>
            <w:bottom w:w="0" w:type="dxa"/>
            <w:right w:w="108" w:type="dxa"/>
          </w:tblCellMar>
        </w:tblPrEx>
        <w:trPr>
          <w:trHeight w:val="576" w:hRule="atLeast"/>
          <w:jc w:val="center"/>
        </w:trPr>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Cs w:val="21"/>
              </w:rPr>
            </w:pPr>
          </w:p>
        </w:tc>
        <w:tc>
          <w:tcPr>
            <w:tcW w:w="1184" w:type="dxa"/>
            <w:vMerge w:val="continue"/>
            <w:tcBorders>
              <w:top w:val="nil"/>
              <w:left w:val="nil"/>
              <w:bottom w:val="single" w:color="auto" w:sz="4" w:space="0"/>
              <w:right w:val="single" w:color="auto" w:sz="4" w:space="0"/>
            </w:tcBorders>
            <w:vAlign w:val="center"/>
          </w:tcPr>
          <w:p>
            <w:pPr>
              <w:widowControl/>
              <w:jc w:val="left"/>
              <w:rPr>
                <w:rFonts w:ascii="宋体" w:hAnsi="宋体"/>
                <w:kern w:val="0"/>
                <w:szCs w:val="21"/>
              </w:rPr>
            </w:pPr>
          </w:p>
        </w:tc>
        <w:tc>
          <w:tcPr>
            <w:tcW w:w="4463"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hint="eastAsia" w:ascii="宋体" w:hAnsi="宋体"/>
                <w:kern w:val="0"/>
                <w:szCs w:val="21"/>
              </w:rPr>
              <w:t>召开全体职工大会，公开倡议全体职工积极参与健康促进企业建设。</w:t>
            </w:r>
          </w:p>
        </w:tc>
        <w:tc>
          <w:tcPr>
            <w:tcW w:w="4751"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hint="eastAsia" w:ascii="宋体" w:hAnsi="宋体"/>
                <w:kern w:val="0"/>
                <w:szCs w:val="21"/>
              </w:rPr>
              <w:t>召开全体职工大会，公开倡议全体职工积极参与健康促进企业建设，得</w:t>
            </w:r>
            <w:r>
              <w:rPr>
                <w:rFonts w:hint="eastAsia" w:ascii="Times New Roman" w:hAnsi="Times New Roman"/>
                <w:kern w:val="0"/>
                <w:szCs w:val="21"/>
              </w:rPr>
              <w:t>2</w:t>
            </w:r>
            <w:r>
              <w:rPr>
                <w:rFonts w:hint="eastAsia" w:ascii="宋体" w:hAnsi="宋体"/>
                <w:kern w:val="0"/>
                <w:szCs w:val="21"/>
              </w:rPr>
              <w:t>分。</w:t>
            </w:r>
          </w:p>
        </w:tc>
        <w:tc>
          <w:tcPr>
            <w:tcW w:w="8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Times New Roman" w:hAnsi="Times New Roman"/>
                <w:kern w:val="0"/>
                <w:szCs w:val="21"/>
              </w:rPr>
              <w:t>2</w:t>
            </w:r>
          </w:p>
        </w:tc>
        <w:tc>
          <w:tcPr>
            <w:tcW w:w="1277" w:type="dxa"/>
            <w:vMerge w:val="continue"/>
            <w:tcBorders>
              <w:top w:val="nil"/>
              <w:left w:val="nil"/>
              <w:bottom w:val="nil"/>
              <w:right w:val="single" w:color="auto" w:sz="4" w:space="0"/>
            </w:tcBorders>
            <w:vAlign w:val="center"/>
          </w:tcPr>
          <w:p>
            <w:pPr>
              <w:widowControl/>
              <w:jc w:val="left"/>
              <w:rPr>
                <w:rFonts w:ascii="宋体" w:hAnsi="宋体"/>
                <w:kern w:val="0"/>
                <w:szCs w:val="21"/>
              </w:rPr>
            </w:pPr>
          </w:p>
        </w:tc>
      </w:tr>
      <w:tr>
        <w:tblPrEx>
          <w:tblCellMar>
            <w:top w:w="0" w:type="dxa"/>
            <w:left w:w="108" w:type="dxa"/>
            <w:bottom w:w="0" w:type="dxa"/>
            <w:right w:w="108" w:type="dxa"/>
          </w:tblCellMar>
        </w:tblPrEx>
        <w:trPr>
          <w:trHeight w:val="576" w:hRule="atLeast"/>
          <w:jc w:val="center"/>
        </w:trPr>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Cs w:val="21"/>
              </w:rPr>
            </w:pPr>
          </w:p>
        </w:tc>
        <w:tc>
          <w:tcPr>
            <w:tcW w:w="1184" w:type="dxa"/>
            <w:vMerge w:val="restart"/>
            <w:tcBorders>
              <w:top w:val="nil"/>
              <w:left w:val="nil"/>
              <w:bottom w:val="single" w:color="auto" w:sz="4" w:space="0"/>
              <w:right w:val="single" w:color="auto" w:sz="4" w:space="0"/>
            </w:tcBorders>
            <w:vAlign w:val="center"/>
          </w:tcPr>
          <w:p>
            <w:pPr>
              <w:widowControl/>
              <w:spacing w:line="280" w:lineRule="exact"/>
              <w:rPr>
                <w:rFonts w:ascii="宋体" w:hAnsi="宋体"/>
                <w:kern w:val="0"/>
                <w:szCs w:val="21"/>
              </w:rPr>
            </w:pPr>
            <w:r>
              <w:rPr>
                <w:rFonts w:hint="eastAsia" w:ascii="宋体" w:hAnsi="宋体"/>
                <w:kern w:val="0"/>
                <w:szCs w:val="21"/>
              </w:rPr>
              <w:t>协调机制</w:t>
            </w:r>
          </w:p>
        </w:tc>
        <w:tc>
          <w:tcPr>
            <w:tcW w:w="4463"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hint="eastAsia" w:ascii="宋体" w:hAnsi="宋体"/>
                <w:kern w:val="0"/>
                <w:szCs w:val="21"/>
              </w:rPr>
              <w:t>成立企业主要负责同志参加的健康促进企业领导小组，明确职责分工。</w:t>
            </w:r>
          </w:p>
        </w:tc>
        <w:tc>
          <w:tcPr>
            <w:tcW w:w="4751"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hint="eastAsia" w:ascii="宋体" w:hAnsi="宋体"/>
                <w:kern w:val="0"/>
                <w:szCs w:val="21"/>
              </w:rPr>
              <w:t>成立企业主要负责同志参加的健康促进企业领导小组，明确职责分工，得</w:t>
            </w:r>
            <w:r>
              <w:rPr>
                <w:rFonts w:hint="eastAsia" w:ascii="Times New Roman" w:hAnsi="Times New Roman"/>
                <w:kern w:val="0"/>
                <w:szCs w:val="21"/>
              </w:rPr>
              <w:t>3</w:t>
            </w:r>
            <w:r>
              <w:rPr>
                <w:rFonts w:hint="eastAsia" w:ascii="宋体" w:hAnsi="宋体"/>
                <w:kern w:val="0"/>
                <w:szCs w:val="21"/>
              </w:rPr>
              <w:t>分。</w:t>
            </w:r>
          </w:p>
        </w:tc>
        <w:tc>
          <w:tcPr>
            <w:tcW w:w="8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Times New Roman" w:hAnsi="Times New Roman"/>
                <w:kern w:val="0"/>
                <w:szCs w:val="21"/>
              </w:rPr>
              <w:t>3</w:t>
            </w:r>
          </w:p>
        </w:tc>
        <w:tc>
          <w:tcPr>
            <w:tcW w:w="1277" w:type="dxa"/>
            <w:vMerge w:val="continue"/>
            <w:tcBorders>
              <w:top w:val="nil"/>
              <w:left w:val="nil"/>
              <w:bottom w:val="nil"/>
              <w:right w:val="single" w:color="auto" w:sz="4" w:space="0"/>
            </w:tcBorders>
            <w:vAlign w:val="center"/>
          </w:tcPr>
          <w:p>
            <w:pPr>
              <w:widowControl/>
              <w:jc w:val="left"/>
              <w:rPr>
                <w:rFonts w:ascii="宋体" w:hAnsi="宋体"/>
                <w:kern w:val="0"/>
                <w:szCs w:val="21"/>
              </w:rPr>
            </w:pPr>
          </w:p>
        </w:tc>
      </w:tr>
      <w:tr>
        <w:tblPrEx>
          <w:tblCellMar>
            <w:top w:w="0" w:type="dxa"/>
            <w:left w:w="108" w:type="dxa"/>
            <w:bottom w:w="0" w:type="dxa"/>
            <w:right w:w="108" w:type="dxa"/>
          </w:tblCellMar>
        </w:tblPrEx>
        <w:trPr>
          <w:trHeight w:val="576" w:hRule="atLeast"/>
          <w:jc w:val="center"/>
        </w:trPr>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Cs w:val="21"/>
              </w:rPr>
            </w:pPr>
          </w:p>
        </w:tc>
        <w:tc>
          <w:tcPr>
            <w:tcW w:w="1184" w:type="dxa"/>
            <w:vMerge w:val="continue"/>
            <w:tcBorders>
              <w:top w:val="nil"/>
              <w:left w:val="nil"/>
              <w:bottom w:val="single" w:color="auto" w:sz="4" w:space="0"/>
              <w:right w:val="single" w:color="auto" w:sz="4" w:space="0"/>
            </w:tcBorders>
            <w:vAlign w:val="center"/>
          </w:tcPr>
          <w:p>
            <w:pPr>
              <w:widowControl/>
              <w:jc w:val="left"/>
              <w:rPr>
                <w:rFonts w:ascii="宋体" w:hAnsi="宋体"/>
                <w:kern w:val="0"/>
                <w:szCs w:val="21"/>
              </w:rPr>
            </w:pPr>
          </w:p>
        </w:tc>
        <w:tc>
          <w:tcPr>
            <w:tcW w:w="4463"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hint="eastAsia" w:ascii="宋体" w:hAnsi="宋体"/>
                <w:kern w:val="0"/>
                <w:szCs w:val="21"/>
              </w:rPr>
              <w:t xml:space="preserve">每季度召开工作例会，讨论企业主要健康问题并提出具体应对措施。 </w:t>
            </w:r>
          </w:p>
        </w:tc>
        <w:tc>
          <w:tcPr>
            <w:tcW w:w="4751"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hint="eastAsia" w:ascii="宋体" w:hAnsi="宋体"/>
                <w:kern w:val="0"/>
                <w:szCs w:val="21"/>
              </w:rPr>
              <w:t>每季度召开工作例会，讨论企业主要健康问题并提出具体应对措施，得</w:t>
            </w:r>
            <w:r>
              <w:rPr>
                <w:rFonts w:hint="eastAsia" w:ascii="Times New Roman" w:hAnsi="Times New Roman"/>
                <w:kern w:val="0"/>
                <w:szCs w:val="21"/>
              </w:rPr>
              <w:t>2</w:t>
            </w:r>
            <w:r>
              <w:rPr>
                <w:rFonts w:hint="eastAsia" w:ascii="宋体" w:hAnsi="宋体"/>
                <w:kern w:val="0"/>
                <w:szCs w:val="21"/>
              </w:rPr>
              <w:t xml:space="preserve">分。 </w:t>
            </w:r>
          </w:p>
        </w:tc>
        <w:tc>
          <w:tcPr>
            <w:tcW w:w="8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Times New Roman" w:hAnsi="Times New Roman"/>
                <w:kern w:val="0"/>
                <w:szCs w:val="21"/>
              </w:rPr>
              <w:t>2</w:t>
            </w:r>
          </w:p>
        </w:tc>
        <w:tc>
          <w:tcPr>
            <w:tcW w:w="1277" w:type="dxa"/>
            <w:vMerge w:val="continue"/>
            <w:tcBorders>
              <w:top w:val="nil"/>
              <w:left w:val="nil"/>
              <w:bottom w:val="nil"/>
              <w:right w:val="single" w:color="auto" w:sz="4" w:space="0"/>
            </w:tcBorders>
            <w:vAlign w:val="center"/>
          </w:tcPr>
          <w:p>
            <w:pPr>
              <w:widowControl/>
              <w:jc w:val="left"/>
              <w:rPr>
                <w:rFonts w:ascii="宋体" w:hAnsi="宋体"/>
                <w:kern w:val="0"/>
                <w:szCs w:val="21"/>
              </w:rPr>
            </w:pPr>
          </w:p>
        </w:tc>
      </w:tr>
      <w:tr>
        <w:tblPrEx>
          <w:tblCellMar>
            <w:top w:w="0" w:type="dxa"/>
            <w:left w:w="108" w:type="dxa"/>
            <w:bottom w:w="0" w:type="dxa"/>
            <w:right w:w="108" w:type="dxa"/>
          </w:tblCellMar>
        </w:tblPrEx>
        <w:trPr>
          <w:trHeight w:val="576" w:hRule="atLeast"/>
          <w:jc w:val="center"/>
        </w:trPr>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Cs w:val="21"/>
              </w:rPr>
            </w:pPr>
          </w:p>
        </w:tc>
        <w:tc>
          <w:tcPr>
            <w:tcW w:w="1184" w:type="dxa"/>
            <w:vMerge w:val="restart"/>
            <w:tcBorders>
              <w:top w:val="nil"/>
              <w:left w:val="nil"/>
              <w:bottom w:val="single" w:color="auto" w:sz="4" w:space="0"/>
              <w:right w:val="single" w:color="auto" w:sz="4" w:space="0"/>
            </w:tcBorders>
            <w:vAlign w:val="center"/>
          </w:tcPr>
          <w:p>
            <w:pPr>
              <w:widowControl/>
              <w:spacing w:line="280" w:lineRule="exact"/>
              <w:rPr>
                <w:rFonts w:ascii="宋体" w:hAnsi="宋体"/>
                <w:kern w:val="0"/>
                <w:szCs w:val="21"/>
              </w:rPr>
            </w:pPr>
            <w:r>
              <w:rPr>
                <w:rFonts w:hint="eastAsia" w:ascii="宋体" w:hAnsi="宋体"/>
                <w:kern w:val="0"/>
                <w:szCs w:val="21"/>
              </w:rPr>
              <w:t>规章制度</w:t>
            </w:r>
          </w:p>
        </w:tc>
        <w:tc>
          <w:tcPr>
            <w:tcW w:w="4463"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hint="eastAsia" w:ascii="宋体" w:hAnsi="宋体"/>
                <w:kern w:val="0"/>
                <w:szCs w:val="21"/>
              </w:rPr>
              <w:t>将健康促进企业建设纳入企业年度工作计划。</w:t>
            </w:r>
          </w:p>
        </w:tc>
        <w:tc>
          <w:tcPr>
            <w:tcW w:w="4751"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hint="eastAsia" w:ascii="宋体" w:hAnsi="宋体"/>
                <w:kern w:val="0"/>
                <w:szCs w:val="21"/>
              </w:rPr>
              <w:t>将健康促进企业建设纳入企业年度工作计划，得</w:t>
            </w:r>
            <w:r>
              <w:rPr>
                <w:rFonts w:hint="eastAsia" w:ascii="Times New Roman" w:hAnsi="Times New Roman"/>
                <w:kern w:val="0"/>
                <w:szCs w:val="21"/>
              </w:rPr>
              <w:t>2</w:t>
            </w:r>
            <w:r>
              <w:rPr>
                <w:rFonts w:hint="eastAsia" w:ascii="宋体" w:hAnsi="宋体"/>
                <w:kern w:val="0"/>
                <w:szCs w:val="21"/>
              </w:rPr>
              <w:t>分。</w:t>
            </w:r>
          </w:p>
        </w:tc>
        <w:tc>
          <w:tcPr>
            <w:tcW w:w="8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Times New Roman" w:hAnsi="Times New Roman"/>
                <w:kern w:val="0"/>
                <w:szCs w:val="21"/>
              </w:rPr>
              <w:t>2</w:t>
            </w:r>
          </w:p>
        </w:tc>
        <w:tc>
          <w:tcPr>
            <w:tcW w:w="1277" w:type="dxa"/>
            <w:vMerge w:val="continue"/>
            <w:tcBorders>
              <w:top w:val="nil"/>
              <w:left w:val="nil"/>
              <w:bottom w:val="nil"/>
              <w:right w:val="single" w:color="auto" w:sz="4" w:space="0"/>
            </w:tcBorders>
            <w:vAlign w:val="center"/>
          </w:tcPr>
          <w:p>
            <w:pPr>
              <w:widowControl/>
              <w:jc w:val="left"/>
              <w:rPr>
                <w:rFonts w:ascii="宋体" w:hAnsi="宋体"/>
                <w:kern w:val="0"/>
                <w:szCs w:val="21"/>
              </w:rPr>
            </w:pPr>
          </w:p>
        </w:tc>
      </w:tr>
      <w:tr>
        <w:tblPrEx>
          <w:tblCellMar>
            <w:top w:w="0" w:type="dxa"/>
            <w:left w:w="108" w:type="dxa"/>
            <w:bottom w:w="0" w:type="dxa"/>
            <w:right w:w="108" w:type="dxa"/>
          </w:tblCellMar>
        </w:tblPrEx>
        <w:trPr>
          <w:trHeight w:val="1152" w:hRule="atLeast"/>
          <w:jc w:val="center"/>
        </w:trPr>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Cs w:val="21"/>
              </w:rPr>
            </w:pPr>
          </w:p>
        </w:tc>
        <w:tc>
          <w:tcPr>
            <w:tcW w:w="1184" w:type="dxa"/>
            <w:vMerge w:val="continue"/>
            <w:tcBorders>
              <w:top w:val="nil"/>
              <w:left w:val="nil"/>
              <w:bottom w:val="single" w:color="auto" w:sz="4" w:space="0"/>
              <w:right w:val="single" w:color="auto" w:sz="4" w:space="0"/>
            </w:tcBorders>
            <w:vAlign w:val="center"/>
          </w:tcPr>
          <w:p>
            <w:pPr>
              <w:widowControl/>
              <w:jc w:val="left"/>
              <w:rPr>
                <w:rFonts w:ascii="宋体" w:hAnsi="宋体"/>
                <w:kern w:val="0"/>
                <w:szCs w:val="21"/>
              </w:rPr>
            </w:pPr>
          </w:p>
        </w:tc>
        <w:tc>
          <w:tcPr>
            <w:tcW w:w="4463"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hint="eastAsia" w:ascii="宋体" w:hAnsi="宋体"/>
                <w:kern w:val="0"/>
                <w:szCs w:val="21"/>
              </w:rPr>
              <w:t>制定促进职工健康的规章制度和相关措施。如职业防护、职业病防治、改善环境卫生、落实公共场所无烟、促进职工采取健康生活方式、预防控制重大疾病和突发公共卫生事件等。</w:t>
            </w:r>
          </w:p>
        </w:tc>
        <w:tc>
          <w:tcPr>
            <w:tcW w:w="4751"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hint="eastAsia" w:ascii="宋体" w:hAnsi="宋体"/>
                <w:kern w:val="0"/>
                <w:szCs w:val="21"/>
              </w:rPr>
              <w:t>制定促进职工健康的规章制度和相关措施。每制定一条得</w:t>
            </w:r>
            <w:r>
              <w:rPr>
                <w:rFonts w:hint="eastAsia" w:ascii="Times New Roman" w:hAnsi="Times New Roman"/>
                <w:kern w:val="0"/>
                <w:szCs w:val="21"/>
              </w:rPr>
              <w:t>1</w:t>
            </w:r>
            <w:r>
              <w:rPr>
                <w:rFonts w:hint="eastAsia" w:ascii="宋体" w:hAnsi="宋体"/>
                <w:kern w:val="0"/>
                <w:szCs w:val="21"/>
              </w:rPr>
              <w:t>分，累计不超过</w:t>
            </w:r>
            <w:r>
              <w:rPr>
                <w:rFonts w:hint="eastAsia" w:ascii="Times New Roman" w:hAnsi="Times New Roman"/>
                <w:kern w:val="0"/>
                <w:szCs w:val="21"/>
              </w:rPr>
              <w:t>3</w:t>
            </w:r>
            <w:r>
              <w:rPr>
                <w:rFonts w:hint="eastAsia" w:ascii="宋体" w:hAnsi="宋体"/>
                <w:kern w:val="0"/>
                <w:szCs w:val="21"/>
              </w:rPr>
              <w:t>分。</w:t>
            </w:r>
          </w:p>
        </w:tc>
        <w:tc>
          <w:tcPr>
            <w:tcW w:w="8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Times New Roman" w:hAnsi="Times New Roman"/>
                <w:kern w:val="0"/>
                <w:szCs w:val="21"/>
              </w:rPr>
              <w:t>3</w:t>
            </w:r>
          </w:p>
        </w:tc>
        <w:tc>
          <w:tcPr>
            <w:tcW w:w="1277" w:type="dxa"/>
            <w:vMerge w:val="continue"/>
            <w:tcBorders>
              <w:top w:val="nil"/>
              <w:left w:val="nil"/>
              <w:bottom w:val="nil"/>
              <w:right w:val="single" w:color="auto" w:sz="4" w:space="0"/>
            </w:tcBorders>
            <w:vAlign w:val="center"/>
          </w:tcPr>
          <w:p>
            <w:pPr>
              <w:widowControl/>
              <w:jc w:val="left"/>
              <w:rPr>
                <w:rFonts w:ascii="宋体" w:hAnsi="宋体"/>
                <w:kern w:val="0"/>
                <w:szCs w:val="21"/>
              </w:rPr>
            </w:pPr>
          </w:p>
        </w:tc>
      </w:tr>
      <w:tr>
        <w:tblPrEx>
          <w:tblCellMar>
            <w:top w:w="0" w:type="dxa"/>
            <w:left w:w="108" w:type="dxa"/>
            <w:bottom w:w="0" w:type="dxa"/>
            <w:right w:w="108" w:type="dxa"/>
          </w:tblCellMar>
        </w:tblPrEx>
        <w:trPr>
          <w:trHeight w:val="576" w:hRule="atLeast"/>
          <w:jc w:val="center"/>
        </w:trPr>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Cs w:val="21"/>
              </w:rPr>
            </w:pPr>
          </w:p>
        </w:tc>
        <w:tc>
          <w:tcPr>
            <w:tcW w:w="1184" w:type="dxa"/>
            <w:vMerge w:val="restart"/>
            <w:tcBorders>
              <w:top w:val="nil"/>
              <w:left w:val="nil"/>
              <w:bottom w:val="single" w:color="auto" w:sz="4" w:space="0"/>
              <w:right w:val="single" w:color="auto" w:sz="4" w:space="0"/>
            </w:tcBorders>
            <w:vAlign w:val="center"/>
          </w:tcPr>
          <w:p>
            <w:pPr>
              <w:widowControl/>
              <w:spacing w:line="280" w:lineRule="exact"/>
              <w:rPr>
                <w:rFonts w:ascii="宋体" w:hAnsi="宋体"/>
                <w:kern w:val="0"/>
                <w:szCs w:val="21"/>
              </w:rPr>
            </w:pPr>
            <w:r>
              <w:rPr>
                <w:rFonts w:hint="eastAsia" w:ascii="宋体" w:hAnsi="宋体"/>
                <w:kern w:val="0"/>
                <w:szCs w:val="21"/>
              </w:rPr>
              <w:t>组织实施</w:t>
            </w:r>
          </w:p>
        </w:tc>
        <w:tc>
          <w:tcPr>
            <w:tcW w:w="4463"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hint="eastAsia" w:ascii="宋体" w:hAnsi="宋体"/>
                <w:kern w:val="0"/>
                <w:szCs w:val="21"/>
              </w:rPr>
              <w:t>专人负责机构内健康相关工作，每年接受一次专业培训。</w:t>
            </w:r>
          </w:p>
        </w:tc>
        <w:tc>
          <w:tcPr>
            <w:tcW w:w="4751"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hint="eastAsia" w:ascii="宋体" w:hAnsi="宋体"/>
                <w:kern w:val="0"/>
                <w:szCs w:val="21"/>
              </w:rPr>
              <w:t>专人负责健康促进企业工作，得</w:t>
            </w:r>
            <w:r>
              <w:rPr>
                <w:rFonts w:hint="eastAsia" w:ascii="Times New Roman" w:hAnsi="Times New Roman"/>
                <w:kern w:val="0"/>
                <w:szCs w:val="21"/>
              </w:rPr>
              <w:t>1</w:t>
            </w:r>
            <w:r>
              <w:rPr>
                <w:rFonts w:hint="eastAsia" w:ascii="宋体" w:hAnsi="宋体"/>
                <w:kern w:val="0"/>
                <w:szCs w:val="21"/>
              </w:rPr>
              <w:t>分。每年接受</w:t>
            </w:r>
            <w:r>
              <w:rPr>
                <w:rFonts w:hint="eastAsia" w:ascii="Times New Roman" w:hAnsi="Times New Roman"/>
                <w:kern w:val="0"/>
                <w:szCs w:val="21"/>
              </w:rPr>
              <w:t>1</w:t>
            </w:r>
            <w:r>
              <w:rPr>
                <w:rFonts w:hint="eastAsia" w:ascii="宋体" w:hAnsi="宋体"/>
                <w:kern w:val="0"/>
                <w:szCs w:val="21"/>
              </w:rPr>
              <w:t>次健康促进培训，得</w:t>
            </w:r>
            <w:r>
              <w:rPr>
                <w:rFonts w:hint="eastAsia" w:ascii="Times New Roman" w:hAnsi="Times New Roman"/>
                <w:kern w:val="0"/>
                <w:szCs w:val="21"/>
              </w:rPr>
              <w:t>1</w:t>
            </w:r>
            <w:r>
              <w:rPr>
                <w:rFonts w:hint="eastAsia" w:ascii="宋体" w:hAnsi="宋体"/>
                <w:kern w:val="0"/>
                <w:szCs w:val="21"/>
              </w:rPr>
              <w:t>分。</w:t>
            </w:r>
          </w:p>
        </w:tc>
        <w:tc>
          <w:tcPr>
            <w:tcW w:w="8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Times New Roman" w:hAnsi="Times New Roman"/>
                <w:kern w:val="0"/>
                <w:szCs w:val="21"/>
              </w:rPr>
              <w:t>2</w:t>
            </w:r>
          </w:p>
        </w:tc>
        <w:tc>
          <w:tcPr>
            <w:tcW w:w="1277" w:type="dxa"/>
            <w:vMerge w:val="continue"/>
            <w:tcBorders>
              <w:top w:val="nil"/>
              <w:left w:val="nil"/>
              <w:bottom w:val="nil"/>
              <w:right w:val="single" w:color="auto" w:sz="4" w:space="0"/>
            </w:tcBorders>
            <w:vAlign w:val="center"/>
          </w:tcPr>
          <w:p>
            <w:pPr>
              <w:widowControl/>
              <w:jc w:val="left"/>
              <w:rPr>
                <w:rFonts w:ascii="宋体" w:hAnsi="宋体"/>
                <w:kern w:val="0"/>
                <w:szCs w:val="21"/>
              </w:rPr>
            </w:pPr>
          </w:p>
        </w:tc>
      </w:tr>
      <w:tr>
        <w:tblPrEx>
          <w:tblCellMar>
            <w:top w:w="0" w:type="dxa"/>
            <w:left w:w="108" w:type="dxa"/>
            <w:bottom w:w="0" w:type="dxa"/>
            <w:right w:w="108" w:type="dxa"/>
          </w:tblCellMar>
        </w:tblPrEx>
        <w:trPr>
          <w:trHeight w:val="1152" w:hRule="atLeast"/>
          <w:jc w:val="center"/>
        </w:trPr>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Cs w:val="21"/>
              </w:rPr>
            </w:pPr>
          </w:p>
        </w:tc>
        <w:tc>
          <w:tcPr>
            <w:tcW w:w="1184" w:type="dxa"/>
            <w:vMerge w:val="continue"/>
            <w:tcBorders>
              <w:top w:val="nil"/>
              <w:left w:val="nil"/>
              <w:bottom w:val="single" w:color="auto" w:sz="4" w:space="0"/>
              <w:right w:val="single" w:color="auto" w:sz="4" w:space="0"/>
            </w:tcBorders>
            <w:vAlign w:val="center"/>
          </w:tcPr>
          <w:p>
            <w:pPr>
              <w:widowControl/>
              <w:jc w:val="left"/>
              <w:rPr>
                <w:rFonts w:ascii="宋体" w:hAnsi="宋体"/>
                <w:kern w:val="0"/>
                <w:szCs w:val="21"/>
              </w:rPr>
            </w:pPr>
          </w:p>
        </w:tc>
        <w:tc>
          <w:tcPr>
            <w:tcW w:w="4463"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hint="eastAsia" w:ascii="宋体" w:hAnsi="宋体"/>
                <w:kern w:val="0"/>
                <w:szCs w:val="21"/>
              </w:rPr>
              <w:t>制定健康促进企业工作计划，定期总结，健康相关档案资料齐全。</w:t>
            </w:r>
          </w:p>
        </w:tc>
        <w:tc>
          <w:tcPr>
            <w:tcW w:w="4751"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hint="eastAsia" w:ascii="宋体" w:hAnsi="宋体"/>
                <w:kern w:val="0"/>
                <w:szCs w:val="21"/>
              </w:rPr>
              <w:t>有健康促进企业工作方案或计划，内容明确、措施具体、责任分工合理得</w:t>
            </w:r>
            <w:r>
              <w:rPr>
                <w:rFonts w:hint="eastAsia" w:ascii="Times New Roman" w:hAnsi="Times New Roman"/>
                <w:kern w:val="0"/>
                <w:szCs w:val="21"/>
              </w:rPr>
              <w:t>1</w:t>
            </w:r>
            <w:r>
              <w:rPr>
                <w:rFonts w:hint="eastAsia" w:ascii="宋体" w:hAnsi="宋体"/>
                <w:kern w:val="0"/>
                <w:szCs w:val="21"/>
              </w:rPr>
              <w:t>分。文字、图片、实物等过程资料齐全、整理规范得</w:t>
            </w:r>
            <w:r>
              <w:rPr>
                <w:rFonts w:hint="eastAsia" w:ascii="Times New Roman" w:hAnsi="Times New Roman"/>
                <w:kern w:val="0"/>
                <w:szCs w:val="21"/>
              </w:rPr>
              <w:t>1</w:t>
            </w:r>
            <w:r>
              <w:rPr>
                <w:rFonts w:hint="eastAsia" w:ascii="宋体" w:hAnsi="宋体"/>
                <w:kern w:val="0"/>
                <w:szCs w:val="21"/>
              </w:rPr>
              <w:t>分。工作总结结构合理、内容详实，得</w:t>
            </w:r>
            <w:r>
              <w:rPr>
                <w:rFonts w:hint="eastAsia" w:ascii="Times New Roman" w:hAnsi="Times New Roman"/>
                <w:kern w:val="0"/>
                <w:szCs w:val="21"/>
              </w:rPr>
              <w:t>1</w:t>
            </w:r>
            <w:r>
              <w:rPr>
                <w:rFonts w:hint="eastAsia" w:ascii="宋体" w:hAnsi="宋体"/>
                <w:kern w:val="0"/>
                <w:szCs w:val="21"/>
              </w:rPr>
              <w:t>分。</w:t>
            </w:r>
          </w:p>
        </w:tc>
        <w:tc>
          <w:tcPr>
            <w:tcW w:w="8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Times New Roman" w:hAnsi="Times New Roman"/>
                <w:kern w:val="0"/>
                <w:szCs w:val="21"/>
              </w:rPr>
              <w:t>3</w:t>
            </w:r>
          </w:p>
        </w:tc>
        <w:tc>
          <w:tcPr>
            <w:tcW w:w="1277" w:type="dxa"/>
            <w:vMerge w:val="continue"/>
            <w:tcBorders>
              <w:top w:val="nil"/>
              <w:left w:val="nil"/>
              <w:bottom w:val="nil"/>
              <w:right w:val="single" w:color="auto" w:sz="4" w:space="0"/>
            </w:tcBorders>
            <w:vAlign w:val="center"/>
          </w:tcPr>
          <w:p>
            <w:pPr>
              <w:widowControl/>
              <w:jc w:val="left"/>
              <w:rPr>
                <w:rFonts w:ascii="宋体" w:hAnsi="宋体"/>
                <w:kern w:val="0"/>
                <w:szCs w:val="21"/>
              </w:rPr>
            </w:pPr>
          </w:p>
        </w:tc>
      </w:tr>
      <w:tr>
        <w:tblPrEx>
          <w:tblCellMar>
            <w:top w:w="0" w:type="dxa"/>
            <w:left w:w="108" w:type="dxa"/>
            <w:bottom w:w="0" w:type="dxa"/>
            <w:right w:w="108" w:type="dxa"/>
          </w:tblCellMar>
        </w:tblPrEx>
        <w:trPr>
          <w:trHeight w:val="576" w:hRule="atLeast"/>
          <w:jc w:val="center"/>
        </w:trPr>
        <w:tc>
          <w:tcPr>
            <w:tcW w:w="1340"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宋体" w:hAnsi="宋体"/>
                <w:kern w:val="0"/>
                <w:szCs w:val="21"/>
              </w:rPr>
              <w:t>二、健康环境（</w:t>
            </w:r>
            <w:r>
              <w:rPr>
                <w:rFonts w:hint="eastAsia" w:ascii="Times New Roman" w:hAnsi="Times New Roman"/>
                <w:kern w:val="0"/>
                <w:szCs w:val="21"/>
              </w:rPr>
              <w:t>20</w:t>
            </w:r>
            <w:r>
              <w:rPr>
                <w:rFonts w:hint="eastAsia" w:ascii="宋体" w:hAnsi="宋体"/>
                <w:kern w:val="0"/>
                <w:szCs w:val="21"/>
              </w:rPr>
              <w:t>分）</w:t>
            </w:r>
          </w:p>
        </w:tc>
        <w:tc>
          <w:tcPr>
            <w:tcW w:w="1184" w:type="dxa"/>
            <w:vMerge w:val="restart"/>
            <w:tcBorders>
              <w:top w:val="nil"/>
              <w:left w:val="nil"/>
              <w:bottom w:val="single" w:color="auto" w:sz="4" w:space="0"/>
              <w:right w:val="single" w:color="auto" w:sz="4" w:space="0"/>
            </w:tcBorders>
            <w:vAlign w:val="center"/>
          </w:tcPr>
          <w:p>
            <w:pPr>
              <w:widowControl/>
              <w:spacing w:line="280" w:lineRule="exact"/>
              <w:rPr>
                <w:rFonts w:ascii="宋体" w:hAnsi="宋体"/>
                <w:kern w:val="0"/>
                <w:szCs w:val="21"/>
              </w:rPr>
            </w:pPr>
            <w:r>
              <w:rPr>
                <w:rFonts w:hint="eastAsia" w:ascii="宋体" w:hAnsi="宋体"/>
                <w:kern w:val="0"/>
                <w:szCs w:val="21"/>
              </w:rPr>
              <w:t>无烟环境</w:t>
            </w:r>
          </w:p>
        </w:tc>
        <w:tc>
          <w:tcPr>
            <w:tcW w:w="4463"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hint="eastAsia" w:ascii="宋体" w:hAnsi="宋体"/>
                <w:kern w:val="0"/>
                <w:szCs w:val="21"/>
              </w:rPr>
              <w:t>企业所有室内公共场所、工作场所禁止吸烟。</w:t>
            </w:r>
          </w:p>
        </w:tc>
        <w:tc>
          <w:tcPr>
            <w:tcW w:w="4751"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hint="eastAsia" w:ascii="宋体" w:hAnsi="宋体"/>
                <w:kern w:val="0"/>
                <w:szCs w:val="21"/>
              </w:rPr>
              <w:t>企业的办公室、卫生室、所属室外环境没有发现烟头或者吸烟现象，得</w:t>
            </w:r>
            <w:r>
              <w:rPr>
                <w:rFonts w:hint="eastAsia" w:ascii="Times New Roman" w:hAnsi="Times New Roman"/>
                <w:kern w:val="0"/>
                <w:szCs w:val="21"/>
              </w:rPr>
              <w:t>3</w:t>
            </w:r>
            <w:r>
              <w:rPr>
                <w:rFonts w:hint="eastAsia" w:ascii="宋体" w:hAnsi="宋体"/>
                <w:kern w:val="0"/>
                <w:szCs w:val="21"/>
              </w:rPr>
              <w:t>分。</w:t>
            </w:r>
          </w:p>
        </w:tc>
        <w:tc>
          <w:tcPr>
            <w:tcW w:w="8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Times New Roman" w:hAnsi="Times New Roman"/>
                <w:kern w:val="0"/>
                <w:szCs w:val="21"/>
              </w:rPr>
              <w:t>3</w:t>
            </w:r>
          </w:p>
        </w:tc>
        <w:tc>
          <w:tcPr>
            <w:tcW w:w="1277" w:type="dxa"/>
            <w:vMerge w:val="restart"/>
            <w:tcBorders>
              <w:top w:val="single" w:color="auto" w:sz="4" w:space="0"/>
              <w:left w:val="nil"/>
              <w:bottom w:val="nil"/>
              <w:right w:val="single" w:color="auto" w:sz="4" w:space="0"/>
            </w:tcBorders>
            <w:vAlign w:val="center"/>
          </w:tcPr>
          <w:p>
            <w:pPr>
              <w:widowControl/>
              <w:spacing w:line="280" w:lineRule="exact"/>
              <w:jc w:val="center"/>
              <w:rPr>
                <w:rFonts w:ascii="宋体" w:hAnsi="宋体"/>
                <w:kern w:val="0"/>
                <w:szCs w:val="21"/>
              </w:rPr>
            </w:pPr>
            <w:r>
              <w:rPr>
                <w:rFonts w:hint="eastAsia" w:ascii="宋体" w:hAnsi="宋体"/>
                <w:kern w:val="0"/>
                <w:szCs w:val="21"/>
              </w:rPr>
              <w:t>听取汇报</w:t>
            </w:r>
            <w:r>
              <w:rPr>
                <w:rFonts w:hint="eastAsia" w:ascii="宋体" w:hAnsi="宋体"/>
                <w:kern w:val="0"/>
                <w:szCs w:val="21"/>
              </w:rPr>
              <w:br w:type="textWrapping"/>
            </w:r>
            <w:r>
              <w:rPr>
                <w:rFonts w:hint="eastAsia" w:ascii="宋体" w:hAnsi="宋体"/>
                <w:kern w:val="0"/>
                <w:szCs w:val="21"/>
              </w:rPr>
              <w:t>查阅档案</w:t>
            </w:r>
            <w:r>
              <w:rPr>
                <w:rFonts w:hint="eastAsia" w:ascii="宋体" w:hAnsi="宋体"/>
                <w:kern w:val="0"/>
                <w:szCs w:val="21"/>
              </w:rPr>
              <w:br w:type="textWrapping"/>
            </w:r>
            <w:r>
              <w:rPr>
                <w:rFonts w:hint="eastAsia" w:ascii="宋体" w:hAnsi="宋体"/>
                <w:kern w:val="0"/>
                <w:szCs w:val="21"/>
              </w:rPr>
              <w:t>现场查看</w:t>
            </w:r>
          </w:p>
        </w:tc>
      </w:tr>
      <w:tr>
        <w:tblPrEx>
          <w:tblCellMar>
            <w:top w:w="0" w:type="dxa"/>
            <w:left w:w="108" w:type="dxa"/>
            <w:bottom w:w="0" w:type="dxa"/>
            <w:right w:w="108" w:type="dxa"/>
          </w:tblCellMar>
        </w:tblPrEx>
        <w:trPr>
          <w:trHeight w:val="486" w:hRule="atLeast"/>
          <w:jc w:val="center"/>
        </w:trPr>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Cs w:val="21"/>
              </w:rPr>
            </w:pPr>
          </w:p>
        </w:tc>
        <w:tc>
          <w:tcPr>
            <w:tcW w:w="1184" w:type="dxa"/>
            <w:vMerge w:val="continue"/>
            <w:tcBorders>
              <w:top w:val="nil"/>
              <w:left w:val="nil"/>
              <w:bottom w:val="single" w:color="auto" w:sz="4" w:space="0"/>
              <w:right w:val="single" w:color="auto" w:sz="4" w:space="0"/>
            </w:tcBorders>
            <w:vAlign w:val="center"/>
          </w:tcPr>
          <w:p>
            <w:pPr>
              <w:widowControl/>
              <w:jc w:val="left"/>
              <w:rPr>
                <w:rFonts w:ascii="宋体" w:hAnsi="宋体"/>
                <w:kern w:val="0"/>
                <w:szCs w:val="21"/>
              </w:rPr>
            </w:pPr>
          </w:p>
        </w:tc>
        <w:tc>
          <w:tcPr>
            <w:tcW w:w="44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宋体" w:hAnsi="宋体"/>
                <w:kern w:val="0"/>
                <w:szCs w:val="21"/>
              </w:rPr>
              <w:t>企业主要建筑物入口处、电梯、公共厕所、会议室等区域有明显的无烟标识。</w:t>
            </w:r>
          </w:p>
        </w:tc>
        <w:tc>
          <w:tcPr>
            <w:tcW w:w="475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宋体" w:hAnsi="宋体"/>
                <w:kern w:val="0"/>
                <w:szCs w:val="21"/>
              </w:rPr>
              <w:t>企业主要建筑物入口处、电梯、公共厕所、会议室有禁烟标识和健康提示，得</w:t>
            </w:r>
            <w:r>
              <w:rPr>
                <w:rFonts w:hint="eastAsia" w:ascii="Times New Roman" w:hAnsi="Times New Roman"/>
                <w:kern w:val="0"/>
                <w:szCs w:val="21"/>
              </w:rPr>
              <w:t>3</w:t>
            </w:r>
            <w:r>
              <w:rPr>
                <w:rFonts w:hint="eastAsia" w:ascii="宋体" w:hAnsi="宋体"/>
                <w:kern w:val="0"/>
                <w:szCs w:val="21"/>
              </w:rPr>
              <w:t>分。</w:t>
            </w:r>
          </w:p>
        </w:tc>
        <w:tc>
          <w:tcPr>
            <w:tcW w:w="8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Times New Roman" w:hAnsi="Times New Roman"/>
                <w:kern w:val="0"/>
                <w:szCs w:val="21"/>
              </w:rPr>
              <w:t>3</w:t>
            </w:r>
          </w:p>
        </w:tc>
        <w:tc>
          <w:tcPr>
            <w:tcW w:w="1277" w:type="dxa"/>
            <w:vMerge w:val="continue"/>
            <w:tcBorders>
              <w:top w:val="single" w:color="auto" w:sz="4" w:space="0"/>
              <w:left w:val="nil"/>
              <w:bottom w:val="nil"/>
              <w:right w:val="single" w:color="auto" w:sz="4" w:space="0"/>
            </w:tcBorders>
            <w:vAlign w:val="center"/>
          </w:tcPr>
          <w:p>
            <w:pPr>
              <w:widowControl/>
              <w:jc w:val="left"/>
              <w:rPr>
                <w:rFonts w:ascii="宋体" w:hAnsi="宋体"/>
                <w:kern w:val="0"/>
                <w:szCs w:val="21"/>
              </w:rPr>
            </w:pPr>
          </w:p>
        </w:tc>
      </w:tr>
      <w:tr>
        <w:tblPrEx>
          <w:tblCellMar>
            <w:top w:w="0" w:type="dxa"/>
            <w:left w:w="108" w:type="dxa"/>
            <w:bottom w:w="0" w:type="dxa"/>
            <w:right w:w="108" w:type="dxa"/>
          </w:tblCellMar>
        </w:tblPrEx>
        <w:trPr>
          <w:trHeight w:val="288" w:hRule="atLeast"/>
          <w:jc w:val="center"/>
        </w:trPr>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Cs w:val="21"/>
              </w:rPr>
            </w:pPr>
          </w:p>
        </w:tc>
        <w:tc>
          <w:tcPr>
            <w:tcW w:w="1184" w:type="dxa"/>
            <w:vMerge w:val="continue"/>
            <w:tcBorders>
              <w:top w:val="nil"/>
              <w:left w:val="nil"/>
              <w:bottom w:val="single" w:color="auto" w:sz="4" w:space="0"/>
              <w:right w:val="single" w:color="auto" w:sz="4" w:space="0"/>
            </w:tcBorders>
            <w:vAlign w:val="center"/>
          </w:tcPr>
          <w:p>
            <w:pPr>
              <w:widowControl/>
              <w:jc w:val="left"/>
              <w:rPr>
                <w:rFonts w:ascii="宋体" w:hAnsi="宋体"/>
                <w:kern w:val="0"/>
                <w:szCs w:val="21"/>
              </w:rPr>
            </w:pPr>
          </w:p>
        </w:tc>
        <w:tc>
          <w:tcPr>
            <w:tcW w:w="44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宋体" w:hAnsi="宋体"/>
                <w:kern w:val="0"/>
                <w:szCs w:val="21"/>
              </w:rPr>
              <w:t>企业内无烟草广告和促销。</w:t>
            </w:r>
          </w:p>
        </w:tc>
        <w:tc>
          <w:tcPr>
            <w:tcW w:w="475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宋体" w:hAnsi="宋体"/>
                <w:kern w:val="0"/>
                <w:szCs w:val="21"/>
              </w:rPr>
              <w:t>企业内无烟草广告和促销，得</w:t>
            </w:r>
            <w:r>
              <w:rPr>
                <w:rFonts w:hint="eastAsia" w:ascii="Times New Roman" w:hAnsi="Times New Roman"/>
                <w:kern w:val="0"/>
                <w:szCs w:val="21"/>
              </w:rPr>
              <w:t>2</w:t>
            </w:r>
            <w:r>
              <w:rPr>
                <w:rFonts w:hint="eastAsia" w:ascii="宋体" w:hAnsi="宋体"/>
                <w:kern w:val="0"/>
                <w:szCs w:val="21"/>
              </w:rPr>
              <w:t>分。</w:t>
            </w:r>
          </w:p>
        </w:tc>
        <w:tc>
          <w:tcPr>
            <w:tcW w:w="8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Times New Roman" w:hAnsi="Times New Roman"/>
                <w:kern w:val="0"/>
                <w:szCs w:val="21"/>
              </w:rPr>
              <w:t>2</w:t>
            </w:r>
          </w:p>
        </w:tc>
        <w:tc>
          <w:tcPr>
            <w:tcW w:w="1277" w:type="dxa"/>
            <w:vMerge w:val="continue"/>
            <w:tcBorders>
              <w:top w:val="single" w:color="auto" w:sz="4" w:space="0"/>
              <w:left w:val="nil"/>
              <w:bottom w:val="nil"/>
              <w:right w:val="single" w:color="auto" w:sz="4" w:space="0"/>
            </w:tcBorders>
            <w:vAlign w:val="center"/>
          </w:tcPr>
          <w:p>
            <w:pPr>
              <w:widowControl/>
              <w:jc w:val="left"/>
              <w:rPr>
                <w:rFonts w:ascii="宋体" w:hAnsi="宋体"/>
                <w:kern w:val="0"/>
                <w:szCs w:val="21"/>
              </w:rPr>
            </w:pPr>
          </w:p>
        </w:tc>
      </w:tr>
      <w:tr>
        <w:tblPrEx>
          <w:tblCellMar>
            <w:top w:w="0" w:type="dxa"/>
            <w:left w:w="108" w:type="dxa"/>
            <w:bottom w:w="0" w:type="dxa"/>
            <w:right w:w="108" w:type="dxa"/>
          </w:tblCellMar>
        </w:tblPrEx>
        <w:trPr>
          <w:trHeight w:val="288" w:hRule="atLeast"/>
          <w:jc w:val="center"/>
        </w:trPr>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Cs w:val="21"/>
              </w:rPr>
            </w:pPr>
          </w:p>
        </w:tc>
        <w:tc>
          <w:tcPr>
            <w:tcW w:w="1184" w:type="dxa"/>
            <w:vMerge w:val="restart"/>
            <w:tcBorders>
              <w:top w:val="nil"/>
              <w:left w:val="nil"/>
              <w:bottom w:val="single" w:color="auto" w:sz="4" w:space="0"/>
              <w:right w:val="single" w:color="auto" w:sz="4" w:space="0"/>
            </w:tcBorders>
            <w:vAlign w:val="center"/>
          </w:tcPr>
          <w:p>
            <w:pPr>
              <w:widowControl/>
              <w:spacing w:line="280" w:lineRule="exact"/>
              <w:rPr>
                <w:rFonts w:ascii="宋体" w:hAnsi="宋体"/>
                <w:kern w:val="0"/>
                <w:szCs w:val="21"/>
              </w:rPr>
            </w:pPr>
            <w:r>
              <w:rPr>
                <w:rFonts w:hint="eastAsia" w:ascii="宋体" w:hAnsi="宋体"/>
                <w:kern w:val="0"/>
                <w:szCs w:val="21"/>
              </w:rPr>
              <w:t>自然环境</w:t>
            </w:r>
          </w:p>
        </w:tc>
        <w:tc>
          <w:tcPr>
            <w:tcW w:w="44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宋体" w:hAnsi="宋体"/>
                <w:kern w:val="0"/>
                <w:szCs w:val="21"/>
              </w:rPr>
              <w:t>环境整洁舒适，垃圾日产日清。</w:t>
            </w:r>
          </w:p>
        </w:tc>
        <w:tc>
          <w:tcPr>
            <w:tcW w:w="475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宋体" w:hAnsi="宋体"/>
                <w:kern w:val="0"/>
                <w:szCs w:val="21"/>
              </w:rPr>
              <w:t>环境整洁舒适，垃圾日产日清，得</w:t>
            </w:r>
            <w:r>
              <w:rPr>
                <w:rFonts w:hint="eastAsia" w:ascii="Times New Roman" w:hAnsi="Times New Roman"/>
                <w:kern w:val="0"/>
                <w:szCs w:val="21"/>
              </w:rPr>
              <w:t>2</w:t>
            </w:r>
            <w:r>
              <w:rPr>
                <w:rFonts w:hint="eastAsia" w:ascii="宋体" w:hAnsi="宋体"/>
                <w:kern w:val="0"/>
                <w:szCs w:val="21"/>
              </w:rPr>
              <w:t>分。</w:t>
            </w:r>
          </w:p>
        </w:tc>
        <w:tc>
          <w:tcPr>
            <w:tcW w:w="8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Times New Roman" w:hAnsi="Times New Roman"/>
                <w:kern w:val="0"/>
                <w:szCs w:val="21"/>
              </w:rPr>
              <w:t>2</w:t>
            </w:r>
          </w:p>
        </w:tc>
        <w:tc>
          <w:tcPr>
            <w:tcW w:w="1277" w:type="dxa"/>
            <w:vMerge w:val="continue"/>
            <w:tcBorders>
              <w:top w:val="single" w:color="auto" w:sz="4" w:space="0"/>
              <w:left w:val="nil"/>
              <w:bottom w:val="nil"/>
              <w:right w:val="single" w:color="auto" w:sz="4" w:space="0"/>
            </w:tcBorders>
            <w:vAlign w:val="center"/>
          </w:tcPr>
          <w:p>
            <w:pPr>
              <w:widowControl/>
              <w:jc w:val="left"/>
              <w:rPr>
                <w:rFonts w:ascii="宋体" w:hAnsi="宋体"/>
                <w:kern w:val="0"/>
                <w:szCs w:val="21"/>
              </w:rPr>
            </w:pPr>
          </w:p>
        </w:tc>
      </w:tr>
      <w:tr>
        <w:tblPrEx>
          <w:tblCellMar>
            <w:top w:w="0" w:type="dxa"/>
            <w:left w:w="108" w:type="dxa"/>
            <w:bottom w:w="0" w:type="dxa"/>
            <w:right w:w="108" w:type="dxa"/>
          </w:tblCellMar>
        </w:tblPrEx>
        <w:trPr>
          <w:trHeight w:val="423" w:hRule="atLeast"/>
          <w:jc w:val="center"/>
        </w:trPr>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Cs w:val="21"/>
              </w:rPr>
            </w:pPr>
          </w:p>
        </w:tc>
        <w:tc>
          <w:tcPr>
            <w:tcW w:w="1184" w:type="dxa"/>
            <w:vMerge w:val="continue"/>
            <w:tcBorders>
              <w:top w:val="nil"/>
              <w:left w:val="nil"/>
              <w:bottom w:val="single" w:color="auto" w:sz="4" w:space="0"/>
              <w:right w:val="single" w:color="auto" w:sz="4" w:space="0"/>
            </w:tcBorders>
            <w:vAlign w:val="center"/>
          </w:tcPr>
          <w:p>
            <w:pPr>
              <w:widowControl/>
              <w:jc w:val="left"/>
              <w:rPr>
                <w:rFonts w:ascii="宋体" w:hAnsi="宋体"/>
                <w:kern w:val="0"/>
                <w:szCs w:val="21"/>
              </w:rPr>
            </w:pPr>
          </w:p>
        </w:tc>
        <w:tc>
          <w:tcPr>
            <w:tcW w:w="44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宋体" w:hAnsi="宋体"/>
                <w:kern w:val="0"/>
                <w:szCs w:val="21"/>
              </w:rPr>
              <w:t>厕所清洁卫生，数量满足需要，有洗手设施。</w:t>
            </w:r>
          </w:p>
        </w:tc>
        <w:tc>
          <w:tcPr>
            <w:tcW w:w="475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宋体" w:hAnsi="宋体"/>
                <w:kern w:val="0"/>
                <w:szCs w:val="21"/>
              </w:rPr>
              <w:t>厕所清洁卫生，数量满足需要，有洗手设施，得</w:t>
            </w:r>
            <w:r>
              <w:rPr>
                <w:rFonts w:hint="eastAsia" w:ascii="Times New Roman" w:hAnsi="Times New Roman"/>
                <w:kern w:val="0"/>
                <w:szCs w:val="21"/>
              </w:rPr>
              <w:t>2</w:t>
            </w:r>
            <w:r>
              <w:rPr>
                <w:rFonts w:hint="eastAsia" w:ascii="宋体" w:hAnsi="宋体"/>
                <w:kern w:val="0"/>
                <w:szCs w:val="21"/>
              </w:rPr>
              <w:t>分。</w:t>
            </w:r>
          </w:p>
        </w:tc>
        <w:tc>
          <w:tcPr>
            <w:tcW w:w="8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Times New Roman" w:hAnsi="Times New Roman"/>
                <w:kern w:val="0"/>
                <w:szCs w:val="21"/>
              </w:rPr>
              <w:t>2</w:t>
            </w:r>
          </w:p>
        </w:tc>
        <w:tc>
          <w:tcPr>
            <w:tcW w:w="1277" w:type="dxa"/>
            <w:vMerge w:val="continue"/>
            <w:tcBorders>
              <w:top w:val="single" w:color="auto" w:sz="4" w:space="0"/>
              <w:left w:val="nil"/>
              <w:bottom w:val="nil"/>
              <w:right w:val="single" w:color="auto" w:sz="4" w:space="0"/>
            </w:tcBorders>
            <w:vAlign w:val="center"/>
          </w:tcPr>
          <w:p>
            <w:pPr>
              <w:widowControl/>
              <w:jc w:val="left"/>
              <w:rPr>
                <w:rFonts w:ascii="宋体" w:hAnsi="宋体"/>
                <w:kern w:val="0"/>
                <w:szCs w:val="21"/>
              </w:rPr>
            </w:pPr>
          </w:p>
        </w:tc>
      </w:tr>
      <w:tr>
        <w:tblPrEx>
          <w:tblCellMar>
            <w:top w:w="0" w:type="dxa"/>
            <w:left w:w="108" w:type="dxa"/>
            <w:bottom w:w="0" w:type="dxa"/>
            <w:right w:w="108" w:type="dxa"/>
          </w:tblCellMar>
        </w:tblPrEx>
        <w:trPr>
          <w:trHeight w:val="288" w:hRule="atLeast"/>
          <w:jc w:val="center"/>
        </w:trPr>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Cs w:val="21"/>
              </w:rPr>
            </w:pPr>
          </w:p>
        </w:tc>
        <w:tc>
          <w:tcPr>
            <w:tcW w:w="1184" w:type="dxa"/>
            <w:vMerge w:val="continue"/>
            <w:tcBorders>
              <w:top w:val="nil"/>
              <w:left w:val="nil"/>
              <w:bottom w:val="single" w:color="auto" w:sz="4" w:space="0"/>
              <w:right w:val="single" w:color="auto" w:sz="4" w:space="0"/>
            </w:tcBorders>
            <w:vAlign w:val="center"/>
          </w:tcPr>
          <w:p>
            <w:pPr>
              <w:widowControl/>
              <w:jc w:val="left"/>
              <w:rPr>
                <w:rFonts w:ascii="宋体" w:hAnsi="宋体"/>
                <w:kern w:val="0"/>
                <w:szCs w:val="21"/>
              </w:rPr>
            </w:pPr>
          </w:p>
        </w:tc>
        <w:tc>
          <w:tcPr>
            <w:tcW w:w="44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宋体" w:hAnsi="宋体"/>
                <w:kern w:val="0"/>
                <w:szCs w:val="21"/>
              </w:rPr>
              <w:t>职工食堂应符合卫生要求，膳食结构合理。</w:t>
            </w:r>
          </w:p>
        </w:tc>
        <w:tc>
          <w:tcPr>
            <w:tcW w:w="475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宋体" w:hAnsi="宋体"/>
                <w:kern w:val="0"/>
                <w:szCs w:val="21"/>
              </w:rPr>
              <w:t>职工食堂符合卫生要求，膳食结构合理，得</w:t>
            </w:r>
            <w:r>
              <w:rPr>
                <w:rFonts w:hint="eastAsia" w:ascii="Times New Roman" w:hAnsi="Times New Roman"/>
                <w:kern w:val="0"/>
                <w:szCs w:val="21"/>
              </w:rPr>
              <w:t>2</w:t>
            </w:r>
            <w:r>
              <w:rPr>
                <w:rFonts w:hint="eastAsia" w:ascii="宋体" w:hAnsi="宋体"/>
                <w:kern w:val="0"/>
                <w:szCs w:val="21"/>
              </w:rPr>
              <w:t>分。</w:t>
            </w:r>
          </w:p>
        </w:tc>
        <w:tc>
          <w:tcPr>
            <w:tcW w:w="8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Times New Roman" w:hAnsi="Times New Roman"/>
                <w:kern w:val="0"/>
                <w:szCs w:val="21"/>
              </w:rPr>
              <w:t>2</w:t>
            </w:r>
          </w:p>
        </w:tc>
        <w:tc>
          <w:tcPr>
            <w:tcW w:w="1277" w:type="dxa"/>
            <w:vMerge w:val="continue"/>
            <w:tcBorders>
              <w:top w:val="single" w:color="auto" w:sz="4" w:space="0"/>
              <w:left w:val="nil"/>
              <w:bottom w:val="nil"/>
              <w:right w:val="single" w:color="auto" w:sz="4" w:space="0"/>
            </w:tcBorders>
            <w:vAlign w:val="center"/>
          </w:tcPr>
          <w:p>
            <w:pPr>
              <w:widowControl/>
              <w:jc w:val="left"/>
              <w:rPr>
                <w:rFonts w:ascii="宋体" w:hAnsi="宋体"/>
                <w:kern w:val="0"/>
                <w:szCs w:val="21"/>
              </w:rPr>
            </w:pPr>
          </w:p>
        </w:tc>
      </w:tr>
      <w:tr>
        <w:tblPrEx>
          <w:tblCellMar>
            <w:top w:w="0" w:type="dxa"/>
            <w:left w:w="108" w:type="dxa"/>
            <w:bottom w:w="0" w:type="dxa"/>
            <w:right w:w="108" w:type="dxa"/>
          </w:tblCellMar>
        </w:tblPrEx>
        <w:trPr>
          <w:trHeight w:val="411" w:hRule="atLeast"/>
          <w:jc w:val="center"/>
        </w:trPr>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Cs w:val="21"/>
              </w:rPr>
            </w:pPr>
          </w:p>
        </w:tc>
        <w:tc>
          <w:tcPr>
            <w:tcW w:w="1184" w:type="dxa"/>
            <w:tcBorders>
              <w:top w:val="nil"/>
              <w:left w:val="nil"/>
              <w:bottom w:val="single" w:color="auto" w:sz="4" w:space="0"/>
              <w:right w:val="single" w:color="auto" w:sz="4" w:space="0"/>
            </w:tcBorders>
            <w:vAlign w:val="center"/>
          </w:tcPr>
          <w:p>
            <w:pPr>
              <w:widowControl/>
              <w:spacing w:line="280" w:lineRule="exact"/>
              <w:rPr>
                <w:rFonts w:ascii="宋体" w:hAnsi="宋体"/>
                <w:kern w:val="0"/>
                <w:szCs w:val="21"/>
              </w:rPr>
            </w:pPr>
            <w:r>
              <w:rPr>
                <w:rFonts w:hint="eastAsia" w:ascii="宋体" w:hAnsi="宋体"/>
                <w:kern w:val="0"/>
                <w:szCs w:val="21"/>
              </w:rPr>
              <w:t>人文环境</w:t>
            </w:r>
          </w:p>
        </w:tc>
        <w:tc>
          <w:tcPr>
            <w:tcW w:w="44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宋体" w:hAnsi="宋体"/>
                <w:kern w:val="0"/>
                <w:szCs w:val="21"/>
              </w:rPr>
              <w:t>给职工提供锻炼和阅读环境，对弱势群体有健康帮扶措施。</w:t>
            </w:r>
          </w:p>
        </w:tc>
        <w:tc>
          <w:tcPr>
            <w:tcW w:w="475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宋体" w:hAnsi="宋体"/>
                <w:kern w:val="0"/>
                <w:szCs w:val="21"/>
              </w:rPr>
              <w:t>给职工提供锻炼环境，得</w:t>
            </w:r>
            <w:r>
              <w:rPr>
                <w:rFonts w:hint="eastAsia" w:ascii="Times New Roman" w:hAnsi="Times New Roman"/>
                <w:kern w:val="0"/>
                <w:szCs w:val="21"/>
              </w:rPr>
              <w:t>2</w:t>
            </w:r>
            <w:r>
              <w:rPr>
                <w:rFonts w:hint="eastAsia" w:ascii="宋体" w:hAnsi="宋体"/>
                <w:kern w:val="0"/>
                <w:szCs w:val="21"/>
              </w:rPr>
              <w:t>分。提供阅读环境，得</w:t>
            </w:r>
            <w:r>
              <w:rPr>
                <w:rFonts w:hint="eastAsia" w:ascii="Times New Roman" w:hAnsi="Times New Roman"/>
                <w:kern w:val="0"/>
                <w:szCs w:val="21"/>
              </w:rPr>
              <w:t>2</w:t>
            </w:r>
            <w:r>
              <w:rPr>
                <w:rFonts w:hint="eastAsia" w:ascii="宋体" w:hAnsi="宋体"/>
                <w:kern w:val="0"/>
                <w:szCs w:val="21"/>
              </w:rPr>
              <w:t>分。对弱势群体有健康帮扶措施.得</w:t>
            </w:r>
            <w:r>
              <w:rPr>
                <w:rFonts w:hint="eastAsia" w:ascii="Times New Roman" w:hAnsi="Times New Roman"/>
                <w:kern w:val="0"/>
                <w:szCs w:val="21"/>
              </w:rPr>
              <w:t>2</w:t>
            </w:r>
            <w:r>
              <w:rPr>
                <w:rFonts w:hint="eastAsia" w:ascii="宋体" w:hAnsi="宋体"/>
                <w:kern w:val="0"/>
                <w:szCs w:val="21"/>
              </w:rPr>
              <w:t>分。</w:t>
            </w:r>
          </w:p>
        </w:tc>
        <w:tc>
          <w:tcPr>
            <w:tcW w:w="8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Times New Roman" w:hAnsi="Times New Roman"/>
                <w:kern w:val="0"/>
                <w:szCs w:val="21"/>
              </w:rPr>
              <w:t>6</w:t>
            </w:r>
          </w:p>
        </w:tc>
        <w:tc>
          <w:tcPr>
            <w:tcW w:w="1277" w:type="dxa"/>
            <w:vMerge w:val="continue"/>
            <w:tcBorders>
              <w:top w:val="single" w:color="auto" w:sz="4" w:space="0"/>
              <w:left w:val="nil"/>
              <w:bottom w:val="nil"/>
              <w:right w:val="single" w:color="auto" w:sz="4" w:space="0"/>
            </w:tcBorders>
            <w:vAlign w:val="center"/>
          </w:tcPr>
          <w:p>
            <w:pPr>
              <w:widowControl/>
              <w:jc w:val="left"/>
              <w:rPr>
                <w:rFonts w:ascii="宋体" w:hAnsi="宋体"/>
                <w:kern w:val="0"/>
                <w:szCs w:val="21"/>
              </w:rPr>
            </w:pPr>
          </w:p>
        </w:tc>
      </w:tr>
      <w:tr>
        <w:tblPrEx>
          <w:tblCellMar>
            <w:top w:w="0" w:type="dxa"/>
            <w:left w:w="108" w:type="dxa"/>
            <w:bottom w:w="0" w:type="dxa"/>
            <w:right w:w="108" w:type="dxa"/>
          </w:tblCellMar>
        </w:tblPrEx>
        <w:trPr>
          <w:trHeight w:val="922" w:hRule="atLeast"/>
          <w:jc w:val="center"/>
        </w:trPr>
        <w:tc>
          <w:tcPr>
            <w:tcW w:w="1340"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宋体" w:hAnsi="宋体"/>
                <w:kern w:val="0"/>
                <w:szCs w:val="21"/>
              </w:rPr>
              <w:t>三、健康活动（</w:t>
            </w:r>
            <w:r>
              <w:rPr>
                <w:rFonts w:hint="eastAsia" w:ascii="Times New Roman" w:hAnsi="Times New Roman"/>
                <w:kern w:val="0"/>
                <w:szCs w:val="21"/>
              </w:rPr>
              <w:t>50</w:t>
            </w:r>
            <w:r>
              <w:rPr>
                <w:rFonts w:hint="eastAsia" w:ascii="宋体" w:hAnsi="宋体"/>
                <w:kern w:val="0"/>
                <w:szCs w:val="21"/>
              </w:rPr>
              <w:t>分）</w:t>
            </w:r>
          </w:p>
        </w:tc>
        <w:tc>
          <w:tcPr>
            <w:tcW w:w="1184" w:type="dxa"/>
            <w:vMerge w:val="restart"/>
            <w:tcBorders>
              <w:top w:val="nil"/>
              <w:left w:val="nil"/>
              <w:bottom w:val="single" w:color="auto" w:sz="4" w:space="0"/>
              <w:right w:val="single" w:color="auto" w:sz="4" w:space="0"/>
            </w:tcBorders>
            <w:vAlign w:val="center"/>
          </w:tcPr>
          <w:p>
            <w:pPr>
              <w:widowControl/>
              <w:spacing w:line="280" w:lineRule="exact"/>
              <w:rPr>
                <w:rFonts w:ascii="宋体" w:hAnsi="宋体"/>
                <w:kern w:val="0"/>
                <w:szCs w:val="21"/>
              </w:rPr>
            </w:pPr>
            <w:r>
              <w:rPr>
                <w:rFonts w:hint="eastAsia" w:ascii="宋体" w:hAnsi="宋体"/>
                <w:kern w:val="0"/>
                <w:szCs w:val="21"/>
              </w:rPr>
              <w:t>健康服务</w:t>
            </w:r>
          </w:p>
        </w:tc>
        <w:tc>
          <w:tcPr>
            <w:tcW w:w="44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宋体" w:hAnsi="宋体"/>
                <w:kern w:val="0"/>
                <w:szCs w:val="21"/>
              </w:rPr>
              <w:t>结合单位特点设置卫生室，配备专/兼职的卫生技术人员及必需的医疗用品和急救药物。</w:t>
            </w:r>
          </w:p>
        </w:tc>
        <w:tc>
          <w:tcPr>
            <w:tcW w:w="475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宋体" w:hAnsi="宋体"/>
                <w:kern w:val="0"/>
                <w:szCs w:val="21"/>
              </w:rPr>
              <w:t>设置卫生室或医务室，有专/兼职的卫生技术人员，有必需的医疗用品和急救药物，得</w:t>
            </w:r>
            <w:r>
              <w:rPr>
                <w:rFonts w:hint="eastAsia" w:ascii="Times New Roman" w:hAnsi="Times New Roman"/>
                <w:kern w:val="0"/>
                <w:szCs w:val="21"/>
              </w:rPr>
              <w:t>8</w:t>
            </w:r>
            <w:r>
              <w:rPr>
                <w:rFonts w:hint="eastAsia" w:ascii="宋体" w:hAnsi="宋体"/>
                <w:kern w:val="0"/>
                <w:szCs w:val="21"/>
              </w:rPr>
              <w:t>分。没有卫生室或医务室的机构，有专人接受急救和疾病预防知识培训，得</w:t>
            </w:r>
            <w:r>
              <w:rPr>
                <w:rFonts w:hint="eastAsia" w:ascii="Times New Roman" w:hAnsi="Times New Roman"/>
                <w:kern w:val="0"/>
                <w:szCs w:val="21"/>
              </w:rPr>
              <w:t>8</w:t>
            </w:r>
            <w:r>
              <w:rPr>
                <w:rFonts w:hint="eastAsia" w:ascii="宋体" w:hAnsi="宋体"/>
                <w:kern w:val="0"/>
                <w:szCs w:val="21"/>
              </w:rPr>
              <w:t>分。</w:t>
            </w:r>
          </w:p>
        </w:tc>
        <w:tc>
          <w:tcPr>
            <w:tcW w:w="800" w:type="dxa"/>
            <w:tcBorders>
              <w:top w:val="nil"/>
              <w:left w:val="nil"/>
              <w:bottom w:val="nil"/>
              <w:right w:val="single" w:color="auto" w:sz="4" w:space="0"/>
            </w:tcBorders>
            <w:vAlign w:val="center"/>
          </w:tcPr>
          <w:p>
            <w:pPr>
              <w:widowControl/>
              <w:spacing w:line="280" w:lineRule="exact"/>
              <w:jc w:val="center"/>
              <w:rPr>
                <w:rFonts w:ascii="宋体" w:hAnsi="宋体"/>
                <w:kern w:val="0"/>
                <w:szCs w:val="21"/>
              </w:rPr>
            </w:pPr>
            <w:r>
              <w:rPr>
                <w:rFonts w:hint="eastAsia" w:ascii="Times New Roman" w:hAnsi="Times New Roman"/>
                <w:kern w:val="0"/>
                <w:szCs w:val="21"/>
              </w:rPr>
              <w:t>8</w:t>
            </w:r>
          </w:p>
        </w:tc>
        <w:tc>
          <w:tcPr>
            <w:tcW w:w="1277" w:type="dxa"/>
            <w:vMerge w:val="restart"/>
            <w:tcBorders>
              <w:top w:val="single" w:color="auto" w:sz="4" w:space="0"/>
              <w:left w:val="nil"/>
              <w:bottom w:val="single" w:color="000000" w:sz="4" w:space="0"/>
              <w:right w:val="single" w:color="auto" w:sz="4" w:space="0"/>
            </w:tcBorders>
            <w:vAlign w:val="center"/>
          </w:tcPr>
          <w:p>
            <w:pPr>
              <w:widowControl/>
              <w:spacing w:line="280" w:lineRule="exact"/>
              <w:jc w:val="center"/>
              <w:rPr>
                <w:rFonts w:ascii="宋体" w:hAnsi="宋体"/>
                <w:kern w:val="0"/>
                <w:szCs w:val="21"/>
              </w:rPr>
            </w:pPr>
            <w:r>
              <w:rPr>
                <w:rFonts w:hint="eastAsia" w:ascii="宋体" w:hAnsi="宋体"/>
                <w:kern w:val="0"/>
                <w:szCs w:val="21"/>
              </w:rPr>
              <w:t>听取汇报</w:t>
            </w:r>
            <w:r>
              <w:rPr>
                <w:rFonts w:hint="eastAsia" w:ascii="宋体" w:hAnsi="宋体"/>
                <w:kern w:val="0"/>
                <w:szCs w:val="21"/>
              </w:rPr>
              <w:br w:type="page"/>
            </w:r>
            <w:r>
              <w:rPr>
                <w:rFonts w:hint="eastAsia" w:ascii="宋体" w:hAnsi="宋体"/>
                <w:kern w:val="0"/>
                <w:szCs w:val="21"/>
              </w:rPr>
              <w:t>查阅档案</w:t>
            </w:r>
            <w:r>
              <w:rPr>
                <w:rFonts w:hint="eastAsia" w:ascii="宋体" w:hAnsi="宋体"/>
                <w:kern w:val="0"/>
                <w:szCs w:val="21"/>
              </w:rPr>
              <w:br w:type="page"/>
            </w:r>
            <w:r>
              <w:rPr>
                <w:rFonts w:hint="eastAsia" w:ascii="宋体" w:hAnsi="宋体"/>
                <w:kern w:val="0"/>
                <w:szCs w:val="21"/>
              </w:rPr>
              <w:t>现场查看</w:t>
            </w:r>
          </w:p>
        </w:tc>
      </w:tr>
      <w:tr>
        <w:tblPrEx>
          <w:tblCellMar>
            <w:top w:w="0" w:type="dxa"/>
            <w:left w:w="108" w:type="dxa"/>
            <w:bottom w:w="0" w:type="dxa"/>
            <w:right w:w="108" w:type="dxa"/>
          </w:tblCellMar>
        </w:tblPrEx>
        <w:trPr>
          <w:trHeight w:val="744" w:hRule="atLeast"/>
          <w:jc w:val="center"/>
        </w:trPr>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Cs w:val="21"/>
              </w:rPr>
            </w:pPr>
          </w:p>
        </w:tc>
        <w:tc>
          <w:tcPr>
            <w:tcW w:w="1184" w:type="dxa"/>
            <w:vMerge w:val="continue"/>
            <w:tcBorders>
              <w:top w:val="nil"/>
              <w:left w:val="nil"/>
              <w:bottom w:val="single" w:color="auto" w:sz="4" w:space="0"/>
              <w:right w:val="single" w:color="auto" w:sz="4" w:space="0"/>
            </w:tcBorders>
            <w:vAlign w:val="center"/>
          </w:tcPr>
          <w:p>
            <w:pPr>
              <w:widowControl/>
              <w:jc w:val="left"/>
              <w:rPr>
                <w:rFonts w:ascii="宋体" w:hAnsi="宋体"/>
                <w:kern w:val="0"/>
                <w:szCs w:val="21"/>
              </w:rPr>
            </w:pPr>
          </w:p>
        </w:tc>
        <w:tc>
          <w:tcPr>
            <w:tcW w:w="44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宋体" w:hAnsi="宋体"/>
                <w:kern w:val="0"/>
                <w:szCs w:val="21"/>
              </w:rPr>
              <w:t>定期组织职工体检。</w:t>
            </w:r>
          </w:p>
        </w:tc>
        <w:tc>
          <w:tcPr>
            <w:tcW w:w="475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宋体" w:hAnsi="宋体"/>
                <w:kern w:val="0"/>
                <w:szCs w:val="21"/>
              </w:rPr>
              <w:t>每年组织一次健康体检，得</w:t>
            </w:r>
            <w:r>
              <w:rPr>
                <w:rFonts w:hint="eastAsia" w:ascii="Times New Roman" w:hAnsi="Times New Roman"/>
                <w:kern w:val="0"/>
                <w:szCs w:val="21"/>
              </w:rPr>
              <w:t>4</w:t>
            </w:r>
            <w:r>
              <w:rPr>
                <w:rFonts w:hint="eastAsia" w:ascii="宋体" w:hAnsi="宋体"/>
                <w:kern w:val="0"/>
                <w:szCs w:val="21"/>
              </w:rPr>
              <w:t>分，每两年组织一次健康体检，得</w:t>
            </w:r>
            <w:r>
              <w:rPr>
                <w:rFonts w:hint="eastAsia" w:ascii="Times New Roman" w:hAnsi="Times New Roman"/>
                <w:kern w:val="0"/>
                <w:szCs w:val="21"/>
              </w:rPr>
              <w:t>3</w:t>
            </w:r>
            <w:r>
              <w:rPr>
                <w:rFonts w:hint="eastAsia" w:ascii="宋体" w:hAnsi="宋体"/>
                <w:kern w:val="0"/>
                <w:szCs w:val="21"/>
              </w:rPr>
              <w:t>分。根据体检结果，制定有针对性的健康管理计划或措施，得</w:t>
            </w:r>
            <w:r>
              <w:rPr>
                <w:rFonts w:hint="eastAsia" w:ascii="Times New Roman" w:hAnsi="Times New Roman"/>
                <w:kern w:val="0"/>
                <w:szCs w:val="21"/>
              </w:rPr>
              <w:t>4</w:t>
            </w:r>
            <w:r>
              <w:rPr>
                <w:rFonts w:hint="eastAsia" w:ascii="宋体" w:hAnsi="宋体"/>
                <w:kern w:val="0"/>
                <w:szCs w:val="21"/>
              </w:rPr>
              <w:t>分。</w:t>
            </w:r>
          </w:p>
        </w:tc>
        <w:tc>
          <w:tcPr>
            <w:tcW w:w="800"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Times New Roman" w:hAnsi="Times New Roman"/>
                <w:kern w:val="0"/>
                <w:szCs w:val="21"/>
              </w:rPr>
              <w:t>8</w:t>
            </w:r>
          </w:p>
        </w:tc>
        <w:tc>
          <w:tcPr>
            <w:tcW w:w="1277" w:type="dxa"/>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kern w:val="0"/>
                <w:szCs w:val="21"/>
              </w:rPr>
            </w:pPr>
          </w:p>
        </w:tc>
      </w:tr>
      <w:tr>
        <w:tblPrEx>
          <w:tblCellMar>
            <w:top w:w="0" w:type="dxa"/>
            <w:left w:w="108" w:type="dxa"/>
            <w:bottom w:w="0" w:type="dxa"/>
            <w:right w:w="108" w:type="dxa"/>
          </w:tblCellMar>
        </w:tblPrEx>
        <w:trPr>
          <w:trHeight w:val="531" w:hRule="atLeast"/>
          <w:jc w:val="center"/>
        </w:trPr>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Cs w:val="21"/>
              </w:rPr>
            </w:pPr>
          </w:p>
        </w:tc>
        <w:tc>
          <w:tcPr>
            <w:tcW w:w="1184" w:type="dxa"/>
            <w:vMerge w:val="restart"/>
            <w:tcBorders>
              <w:top w:val="nil"/>
              <w:left w:val="nil"/>
              <w:bottom w:val="single" w:color="auto" w:sz="4" w:space="0"/>
              <w:right w:val="single" w:color="auto" w:sz="4" w:space="0"/>
            </w:tcBorders>
            <w:vAlign w:val="center"/>
          </w:tcPr>
          <w:p>
            <w:pPr>
              <w:widowControl/>
              <w:spacing w:line="280" w:lineRule="exact"/>
              <w:rPr>
                <w:rFonts w:ascii="宋体" w:hAnsi="宋体"/>
                <w:kern w:val="0"/>
                <w:szCs w:val="21"/>
              </w:rPr>
            </w:pPr>
            <w:r>
              <w:rPr>
                <w:rFonts w:hint="eastAsia" w:ascii="宋体" w:hAnsi="宋体"/>
                <w:kern w:val="0"/>
                <w:szCs w:val="21"/>
              </w:rPr>
              <w:t>职业安全</w:t>
            </w:r>
          </w:p>
        </w:tc>
        <w:tc>
          <w:tcPr>
            <w:tcW w:w="44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宋体" w:hAnsi="宋体"/>
                <w:kern w:val="0"/>
                <w:szCs w:val="21"/>
              </w:rPr>
              <w:t>每年开展</w:t>
            </w:r>
            <w:r>
              <w:rPr>
                <w:rFonts w:hint="eastAsia" w:ascii="Times New Roman" w:hAnsi="Times New Roman"/>
                <w:kern w:val="0"/>
                <w:szCs w:val="21"/>
              </w:rPr>
              <w:t>4</w:t>
            </w:r>
            <w:r>
              <w:rPr>
                <w:rFonts w:hint="eastAsia" w:ascii="宋体" w:hAnsi="宋体"/>
                <w:kern w:val="0"/>
                <w:szCs w:val="21"/>
              </w:rPr>
              <w:t>次以上以职业安全和职业防护为主题的专题讲座。</w:t>
            </w:r>
          </w:p>
        </w:tc>
        <w:tc>
          <w:tcPr>
            <w:tcW w:w="475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宋体" w:hAnsi="宋体"/>
                <w:kern w:val="0"/>
                <w:szCs w:val="21"/>
              </w:rPr>
              <w:t>每开展</w:t>
            </w:r>
            <w:r>
              <w:rPr>
                <w:rFonts w:hint="eastAsia" w:ascii="Times New Roman" w:hAnsi="Times New Roman"/>
                <w:kern w:val="0"/>
                <w:szCs w:val="21"/>
              </w:rPr>
              <w:t>1</w:t>
            </w:r>
            <w:r>
              <w:rPr>
                <w:rFonts w:hint="eastAsia" w:ascii="宋体" w:hAnsi="宋体"/>
                <w:kern w:val="0"/>
                <w:szCs w:val="21"/>
              </w:rPr>
              <w:t>次得</w:t>
            </w:r>
            <w:r>
              <w:rPr>
                <w:rFonts w:hint="eastAsia" w:ascii="Times New Roman" w:hAnsi="Times New Roman"/>
                <w:kern w:val="0"/>
                <w:szCs w:val="21"/>
              </w:rPr>
              <w:t>2</w:t>
            </w:r>
            <w:r>
              <w:rPr>
                <w:rFonts w:hint="eastAsia" w:ascii="宋体" w:hAnsi="宋体"/>
                <w:kern w:val="0"/>
                <w:szCs w:val="21"/>
              </w:rPr>
              <w:t>.</w:t>
            </w:r>
            <w:r>
              <w:rPr>
                <w:rFonts w:hint="eastAsia" w:ascii="Times New Roman" w:hAnsi="Times New Roman"/>
                <w:kern w:val="0"/>
                <w:szCs w:val="21"/>
              </w:rPr>
              <w:t>5</w:t>
            </w:r>
            <w:r>
              <w:rPr>
                <w:rFonts w:hint="eastAsia" w:ascii="宋体" w:hAnsi="宋体"/>
                <w:kern w:val="0"/>
                <w:szCs w:val="21"/>
              </w:rPr>
              <w:t>分，最高</w:t>
            </w:r>
            <w:r>
              <w:rPr>
                <w:rFonts w:hint="eastAsia" w:ascii="Times New Roman" w:hAnsi="Times New Roman"/>
                <w:kern w:val="0"/>
                <w:szCs w:val="21"/>
              </w:rPr>
              <w:t>10</w:t>
            </w:r>
            <w:r>
              <w:rPr>
                <w:rFonts w:hint="eastAsia" w:ascii="宋体" w:hAnsi="宋体"/>
                <w:kern w:val="0"/>
                <w:szCs w:val="21"/>
              </w:rPr>
              <w:t>分。</w:t>
            </w:r>
          </w:p>
        </w:tc>
        <w:tc>
          <w:tcPr>
            <w:tcW w:w="8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Times New Roman" w:hAnsi="Times New Roman"/>
                <w:kern w:val="0"/>
                <w:szCs w:val="21"/>
              </w:rPr>
              <w:t>10</w:t>
            </w:r>
          </w:p>
        </w:tc>
        <w:tc>
          <w:tcPr>
            <w:tcW w:w="1277" w:type="dxa"/>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kern w:val="0"/>
                <w:szCs w:val="21"/>
              </w:rPr>
            </w:pPr>
          </w:p>
        </w:tc>
      </w:tr>
      <w:tr>
        <w:tblPrEx>
          <w:tblCellMar>
            <w:top w:w="0" w:type="dxa"/>
            <w:left w:w="108" w:type="dxa"/>
            <w:bottom w:w="0" w:type="dxa"/>
            <w:right w:w="108" w:type="dxa"/>
          </w:tblCellMar>
        </w:tblPrEx>
        <w:trPr>
          <w:trHeight w:val="516" w:hRule="atLeast"/>
          <w:jc w:val="center"/>
        </w:trPr>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Cs w:val="21"/>
              </w:rPr>
            </w:pPr>
          </w:p>
        </w:tc>
        <w:tc>
          <w:tcPr>
            <w:tcW w:w="1184" w:type="dxa"/>
            <w:vMerge w:val="continue"/>
            <w:tcBorders>
              <w:top w:val="nil"/>
              <w:left w:val="nil"/>
              <w:bottom w:val="single" w:color="auto" w:sz="4" w:space="0"/>
              <w:right w:val="single" w:color="auto" w:sz="4" w:space="0"/>
            </w:tcBorders>
            <w:vAlign w:val="center"/>
          </w:tcPr>
          <w:p>
            <w:pPr>
              <w:widowControl/>
              <w:jc w:val="left"/>
              <w:rPr>
                <w:rFonts w:ascii="宋体" w:hAnsi="宋体"/>
                <w:kern w:val="0"/>
                <w:szCs w:val="21"/>
              </w:rPr>
            </w:pPr>
          </w:p>
        </w:tc>
        <w:tc>
          <w:tcPr>
            <w:tcW w:w="44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宋体" w:hAnsi="宋体"/>
                <w:kern w:val="0"/>
                <w:szCs w:val="21"/>
              </w:rPr>
              <w:t>每年举办</w:t>
            </w:r>
            <w:r>
              <w:rPr>
                <w:rFonts w:hint="eastAsia" w:ascii="Times New Roman" w:hAnsi="Times New Roman"/>
                <w:kern w:val="0"/>
                <w:szCs w:val="21"/>
              </w:rPr>
              <w:t>2</w:t>
            </w:r>
            <w:r>
              <w:rPr>
                <w:rFonts w:hint="eastAsia" w:ascii="宋体" w:hAnsi="宋体"/>
                <w:kern w:val="0"/>
                <w:szCs w:val="21"/>
              </w:rPr>
              <w:t>次以职业防护为主题的集体活动，如职业防护技能比赛、急救自救演示等。</w:t>
            </w:r>
          </w:p>
        </w:tc>
        <w:tc>
          <w:tcPr>
            <w:tcW w:w="475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宋体" w:hAnsi="宋体"/>
                <w:kern w:val="0"/>
                <w:szCs w:val="21"/>
              </w:rPr>
              <w:t>每举办一次以职业防护为主题的集体活动，得</w:t>
            </w:r>
            <w:r>
              <w:rPr>
                <w:rFonts w:hint="eastAsia" w:ascii="Times New Roman" w:hAnsi="Times New Roman"/>
                <w:kern w:val="0"/>
                <w:szCs w:val="21"/>
              </w:rPr>
              <w:t>4</w:t>
            </w:r>
            <w:r>
              <w:rPr>
                <w:rFonts w:hint="eastAsia" w:ascii="宋体" w:hAnsi="宋体"/>
                <w:kern w:val="0"/>
                <w:szCs w:val="21"/>
              </w:rPr>
              <w:t>分，最高</w:t>
            </w:r>
            <w:r>
              <w:rPr>
                <w:rFonts w:hint="eastAsia" w:ascii="Times New Roman" w:hAnsi="Times New Roman"/>
                <w:kern w:val="0"/>
                <w:szCs w:val="21"/>
              </w:rPr>
              <w:t>8</w:t>
            </w:r>
            <w:r>
              <w:rPr>
                <w:rFonts w:hint="eastAsia" w:ascii="宋体" w:hAnsi="宋体"/>
                <w:kern w:val="0"/>
                <w:szCs w:val="21"/>
              </w:rPr>
              <w:t>分。</w:t>
            </w:r>
          </w:p>
        </w:tc>
        <w:tc>
          <w:tcPr>
            <w:tcW w:w="8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Times New Roman" w:hAnsi="Times New Roman"/>
                <w:kern w:val="0"/>
                <w:szCs w:val="21"/>
              </w:rPr>
              <w:t>8</w:t>
            </w:r>
          </w:p>
        </w:tc>
        <w:tc>
          <w:tcPr>
            <w:tcW w:w="1277" w:type="dxa"/>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kern w:val="0"/>
                <w:szCs w:val="21"/>
              </w:rPr>
            </w:pPr>
          </w:p>
        </w:tc>
      </w:tr>
      <w:tr>
        <w:tblPrEx>
          <w:tblCellMar>
            <w:top w:w="0" w:type="dxa"/>
            <w:left w:w="108" w:type="dxa"/>
            <w:bottom w:w="0" w:type="dxa"/>
            <w:right w:w="108" w:type="dxa"/>
          </w:tblCellMar>
        </w:tblPrEx>
        <w:trPr>
          <w:trHeight w:val="759" w:hRule="atLeast"/>
          <w:jc w:val="center"/>
        </w:trPr>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Cs w:val="21"/>
              </w:rPr>
            </w:pPr>
          </w:p>
        </w:tc>
        <w:tc>
          <w:tcPr>
            <w:tcW w:w="1184" w:type="dxa"/>
            <w:vMerge w:val="restart"/>
            <w:tcBorders>
              <w:top w:val="nil"/>
              <w:left w:val="nil"/>
              <w:bottom w:val="single" w:color="auto" w:sz="4" w:space="0"/>
              <w:right w:val="single" w:color="auto" w:sz="4" w:space="0"/>
            </w:tcBorders>
            <w:vAlign w:val="center"/>
          </w:tcPr>
          <w:p>
            <w:pPr>
              <w:widowControl/>
              <w:spacing w:line="280" w:lineRule="exact"/>
              <w:rPr>
                <w:rFonts w:ascii="宋体" w:hAnsi="宋体"/>
                <w:kern w:val="0"/>
                <w:szCs w:val="21"/>
              </w:rPr>
            </w:pPr>
            <w:r>
              <w:rPr>
                <w:rFonts w:hint="eastAsia" w:ascii="宋体" w:hAnsi="宋体"/>
                <w:kern w:val="0"/>
                <w:szCs w:val="21"/>
              </w:rPr>
              <w:t>主题活动</w:t>
            </w:r>
          </w:p>
        </w:tc>
        <w:tc>
          <w:tcPr>
            <w:tcW w:w="44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宋体" w:hAnsi="宋体"/>
                <w:kern w:val="0"/>
                <w:szCs w:val="21"/>
              </w:rPr>
              <w:t>每年开展</w:t>
            </w:r>
            <w:r>
              <w:rPr>
                <w:rFonts w:hint="eastAsia" w:ascii="Times New Roman" w:hAnsi="Times New Roman"/>
                <w:kern w:val="0"/>
                <w:szCs w:val="21"/>
              </w:rPr>
              <w:t>4</w:t>
            </w:r>
            <w:r>
              <w:rPr>
                <w:rFonts w:hint="eastAsia" w:ascii="宋体" w:hAnsi="宋体"/>
                <w:kern w:val="0"/>
                <w:szCs w:val="21"/>
              </w:rPr>
              <w:t>次以上健康讲座，可包括：科学就医、合理用药、传染病预防，合理膳食、戒烟限酒、心理平衡、母婴保健等。</w:t>
            </w:r>
          </w:p>
        </w:tc>
        <w:tc>
          <w:tcPr>
            <w:tcW w:w="475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宋体" w:hAnsi="宋体"/>
                <w:kern w:val="0"/>
                <w:szCs w:val="21"/>
              </w:rPr>
              <w:t>每开展一次职业安全以外的健康讲座得</w:t>
            </w:r>
            <w:r>
              <w:rPr>
                <w:rFonts w:hint="eastAsia" w:ascii="Times New Roman" w:hAnsi="Times New Roman"/>
                <w:kern w:val="0"/>
                <w:szCs w:val="21"/>
              </w:rPr>
              <w:t>2</w:t>
            </w:r>
            <w:r>
              <w:rPr>
                <w:rFonts w:hint="eastAsia" w:ascii="宋体" w:hAnsi="宋体"/>
                <w:kern w:val="0"/>
                <w:szCs w:val="21"/>
              </w:rPr>
              <w:t>.</w:t>
            </w:r>
            <w:r>
              <w:rPr>
                <w:rFonts w:hint="eastAsia" w:ascii="Times New Roman" w:hAnsi="Times New Roman"/>
                <w:kern w:val="0"/>
                <w:szCs w:val="21"/>
              </w:rPr>
              <w:t>5</w:t>
            </w:r>
            <w:r>
              <w:rPr>
                <w:rFonts w:hint="eastAsia" w:ascii="宋体" w:hAnsi="宋体"/>
                <w:kern w:val="0"/>
                <w:szCs w:val="21"/>
              </w:rPr>
              <w:t>分，最高</w:t>
            </w:r>
            <w:r>
              <w:rPr>
                <w:rFonts w:hint="eastAsia" w:ascii="Times New Roman" w:hAnsi="Times New Roman"/>
                <w:kern w:val="0"/>
                <w:szCs w:val="21"/>
              </w:rPr>
              <w:t>8</w:t>
            </w:r>
            <w:r>
              <w:rPr>
                <w:rFonts w:hint="eastAsia" w:ascii="宋体" w:hAnsi="宋体"/>
                <w:kern w:val="0"/>
                <w:szCs w:val="21"/>
              </w:rPr>
              <w:t>分。</w:t>
            </w:r>
          </w:p>
        </w:tc>
        <w:tc>
          <w:tcPr>
            <w:tcW w:w="8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Times New Roman" w:hAnsi="Times New Roman"/>
                <w:kern w:val="0"/>
                <w:szCs w:val="21"/>
              </w:rPr>
              <w:t>8</w:t>
            </w:r>
          </w:p>
        </w:tc>
        <w:tc>
          <w:tcPr>
            <w:tcW w:w="1277" w:type="dxa"/>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kern w:val="0"/>
                <w:szCs w:val="21"/>
              </w:rPr>
            </w:pPr>
          </w:p>
        </w:tc>
      </w:tr>
      <w:tr>
        <w:tblPrEx>
          <w:tblCellMar>
            <w:top w:w="0" w:type="dxa"/>
            <w:left w:w="108" w:type="dxa"/>
            <w:bottom w:w="0" w:type="dxa"/>
            <w:right w:w="108" w:type="dxa"/>
          </w:tblCellMar>
        </w:tblPrEx>
        <w:trPr>
          <w:trHeight w:val="486" w:hRule="atLeast"/>
          <w:jc w:val="center"/>
        </w:trPr>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Cs w:val="21"/>
              </w:rPr>
            </w:pPr>
          </w:p>
        </w:tc>
        <w:tc>
          <w:tcPr>
            <w:tcW w:w="1184" w:type="dxa"/>
            <w:vMerge w:val="continue"/>
            <w:tcBorders>
              <w:top w:val="nil"/>
              <w:left w:val="nil"/>
              <w:bottom w:val="single" w:color="auto" w:sz="4" w:space="0"/>
              <w:right w:val="single" w:color="auto" w:sz="4" w:space="0"/>
            </w:tcBorders>
            <w:vAlign w:val="center"/>
          </w:tcPr>
          <w:p>
            <w:pPr>
              <w:widowControl/>
              <w:jc w:val="left"/>
              <w:rPr>
                <w:rFonts w:ascii="宋体" w:hAnsi="宋体"/>
                <w:kern w:val="0"/>
                <w:szCs w:val="21"/>
              </w:rPr>
            </w:pPr>
          </w:p>
        </w:tc>
        <w:tc>
          <w:tcPr>
            <w:tcW w:w="44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宋体" w:hAnsi="宋体"/>
                <w:kern w:val="0"/>
                <w:szCs w:val="21"/>
              </w:rPr>
              <w:t>定期组织职工开展球类、游泳、棋类等文体活动，促进职工身心愉悦。</w:t>
            </w:r>
          </w:p>
        </w:tc>
        <w:tc>
          <w:tcPr>
            <w:tcW w:w="475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宋体" w:hAnsi="宋体"/>
                <w:kern w:val="0"/>
                <w:szCs w:val="21"/>
              </w:rPr>
              <w:t>每开展一项集体文体活动，得</w:t>
            </w:r>
            <w:r>
              <w:rPr>
                <w:rFonts w:hint="eastAsia" w:ascii="Times New Roman" w:hAnsi="Times New Roman"/>
                <w:kern w:val="0"/>
                <w:szCs w:val="21"/>
              </w:rPr>
              <w:t>4</w:t>
            </w:r>
            <w:r>
              <w:rPr>
                <w:rFonts w:hint="eastAsia" w:ascii="宋体" w:hAnsi="宋体"/>
                <w:kern w:val="0"/>
                <w:szCs w:val="21"/>
              </w:rPr>
              <w:t>分，最高</w:t>
            </w:r>
            <w:r>
              <w:rPr>
                <w:rFonts w:hint="eastAsia" w:ascii="Times New Roman" w:hAnsi="Times New Roman"/>
                <w:kern w:val="0"/>
                <w:szCs w:val="21"/>
              </w:rPr>
              <w:t>8</w:t>
            </w:r>
            <w:r>
              <w:rPr>
                <w:rFonts w:hint="eastAsia" w:ascii="宋体" w:hAnsi="宋体"/>
                <w:kern w:val="0"/>
                <w:szCs w:val="21"/>
              </w:rPr>
              <w:t>分。</w:t>
            </w:r>
          </w:p>
        </w:tc>
        <w:tc>
          <w:tcPr>
            <w:tcW w:w="8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Times New Roman" w:hAnsi="Times New Roman"/>
                <w:kern w:val="0"/>
                <w:szCs w:val="21"/>
              </w:rPr>
              <w:t>8</w:t>
            </w:r>
          </w:p>
        </w:tc>
        <w:tc>
          <w:tcPr>
            <w:tcW w:w="1277" w:type="dxa"/>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kern w:val="0"/>
                <w:szCs w:val="21"/>
              </w:rPr>
            </w:pPr>
          </w:p>
        </w:tc>
      </w:tr>
      <w:tr>
        <w:tblPrEx>
          <w:tblCellMar>
            <w:top w:w="0" w:type="dxa"/>
            <w:left w:w="108" w:type="dxa"/>
            <w:bottom w:w="0" w:type="dxa"/>
            <w:right w:w="108" w:type="dxa"/>
          </w:tblCellMar>
        </w:tblPrEx>
        <w:trPr>
          <w:trHeight w:val="441" w:hRule="atLeast"/>
          <w:jc w:val="center"/>
        </w:trPr>
        <w:tc>
          <w:tcPr>
            <w:tcW w:w="1340"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宋体" w:hAnsi="宋体"/>
                <w:kern w:val="0"/>
                <w:szCs w:val="21"/>
              </w:rPr>
              <w:t>四、建设效果（</w:t>
            </w:r>
            <w:r>
              <w:rPr>
                <w:rFonts w:hint="eastAsia" w:ascii="Times New Roman" w:hAnsi="Times New Roman"/>
                <w:kern w:val="0"/>
                <w:szCs w:val="21"/>
              </w:rPr>
              <w:t>10</w:t>
            </w:r>
            <w:r>
              <w:rPr>
                <w:rFonts w:hint="eastAsia" w:ascii="宋体" w:hAnsi="宋体"/>
                <w:kern w:val="0"/>
                <w:szCs w:val="21"/>
              </w:rPr>
              <w:t>分）</w:t>
            </w:r>
          </w:p>
        </w:tc>
        <w:tc>
          <w:tcPr>
            <w:tcW w:w="1184"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hint="eastAsia" w:ascii="宋体" w:hAnsi="宋体"/>
                <w:kern w:val="0"/>
                <w:szCs w:val="21"/>
              </w:rPr>
              <w:t>目标人群评价</w:t>
            </w:r>
          </w:p>
        </w:tc>
        <w:tc>
          <w:tcPr>
            <w:tcW w:w="44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宋体" w:hAnsi="宋体"/>
                <w:kern w:val="0"/>
                <w:szCs w:val="21"/>
              </w:rPr>
              <w:t>目标人群对健康促进工作支持、理解、满意</w:t>
            </w:r>
          </w:p>
        </w:tc>
        <w:tc>
          <w:tcPr>
            <w:tcW w:w="475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kern w:val="0"/>
                <w:szCs w:val="21"/>
              </w:rPr>
            </w:pPr>
            <w:r>
              <w:rPr>
                <w:rFonts w:hint="eastAsia" w:ascii="宋体" w:hAnsi="宋体"/>
                <w:kern w:val="0"/>
                <w:szCs w:val="21"/>
              </w:rPr>
              <w:t>详见目标人群测评方案。</w:t>
            </w:r>
          </w:p>
        </w:tc>
        <w:tc>
          <w:tcPr>
            <w:tcW w:w="8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Times New Roman" w:hAnsi="Times New Roman"/>
                <w:kern w:val="0"/>
                <w:szCs w:val="21"/>
              </w:rPr>
              <w:t>10</w:t>
            </w:r>
          </w:p>
        </w:tc>
        <w:tc>
          <w:tcPr>
            <w:tcW w:w="1277" w:type="dxa"/>
            <w:tcBorders>
              <w:top w:val="nil"/>
              <w:left w:val="nil"/>
              <w:bottom w:val="single" w:color="auto" w:sz="4" w:space="0"/>
              <w:right w:val="single" w:color="auto" w:sz="4" w:space="0"/>
            </w:tcBorders>
            <w:vAlign w:val="center"/>
          </w:tcPr>
          <w:p>
            <w:pPr>
              <w:widowControl/>
              <w:spacing w:line="280" w:lineRule="exact"/>
              <w:rPr>
                <w:rFonts w:ascii="宋体" w:hAnsi="宋体"/>
                <w:kern w:val="0"/>
                <w:szCs w:val="21"/>
              </w:rPr>
            </w:pPr>
            <w:r>
              <w:rPr>
                <w:rFonts w:hint="eastAsia" w:ascii="宋体" w:hAnsi="宋体"/>
                <w:kern w:val="0"/>
                <w:szCs w:val="21"/>
              </w:rPr>
              <w:t>快速调查</w:t>
            </w:r>
          </w:p>
        </w:tc>
      </w:tr>
      <w:tr>
        <w:tblPrEx>
          <w:tblCellMar>
            <w:top w:w="0" w:type="dxa"/>
            <w:left w:w="108" w:type="dxa"/>
            <w:bottom w:w="0" w:type="dxa"/>
            <w:right w:w="108" w:type="dxa"/>
          </w:tblCellMar>
        </w:tblPrEx>
        <w:trPr>
          <w:trHeight w:val="478" w:hRule="atLeast"/>
          <w:jc w:val="center"/>
        </w:trPr>
        <w:tc>
          <w:tcPr>
            <w:tcW w:w="1340"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宋体" w:hAnsi="宋体"/>
                <w:kern w:val="0"/>
                <w:szCs w:val="21"/>
              </w:rPr>
              <w:t>合计</w:t>
            </w:r>
          </w:p>
        </w:tc>
        <w:tc>
          <w:tcPr>
            <w:tcW w:w="1184"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hint="eastAsia" w:ascii="宋体" w:hAnsi="宋体"/>
                <w:kern w:val="0"/>
                <w:szCs w:val="21"/>
              </w:rPr>
              <w:t>　</w:t>
            </w:r>
          </w:p>
        </w:tc>
        <w:tc>
          <w:tcPr>
            <w:tcW w:w="4463"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hint="eastAsia" w:ascii="宋体" w:hAnsi="宋体"/>
                <w:kern w:val="0"/>
                <w:szCs w:val="21"/>
              </w:rPr>
              <w:t>　</w:t>
            </w:r>
          </w:p>
        </w:tc>
        <w:tc>
          <w:tcPr>
            <w:tcW w:w="4751"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hint="eastAsia" w:ascii="宋体" w:hAnsi="宋体"/>
                <w:kern w:val="0"/>
                <w:szCs w:val="21"/>
              </w:rPr>
              <w:t>　</w:t>
            </w:r>
          </w:p>
        </w:tc>
        <w:tc>
          <w:tcPr>
            <w:tcW w:w="8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Cs w:val="21"/>
              </w:rPr>
            </w:pPr>
            <w:r>
              <w:rPr>
                <w:rFonts w:hint="eastAsia" w:ascii="Times New Roman" w:hAnsi="Times New Roman"/>
                <w:kern w:val="0"/>
                <w:szCs w:val="21"/>
              </w:rPr>
              <w:t>100</w:t>
            </w:r>
          </w:p>
        </w:tc>
        <w:tc>
          <w:tcPr>
            <w:tcW w:w="1277"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Cs w:val="21"/>
              </w:rPr>
            </w:pPr>
            <w:r>
              <w:rPr>
                <w:rFonts w:hint="eastAsia" w:ascii="宋体" w:hAnsi="宋体"/>
                <w:kern w:val="0"/>
                <w:szCs w:val="21"/>
              </w:rPr>
              <w:t>　</w:t>
            </w:r>
          </w:p>
        </w:tc>
      </w:tr>
    </w:tbl>
    <w:p>
      <w:pPr>
        <w:rPr>
          <w:rFonts w:ascii="宋体" w:hAnsi="宋体"/>
          <w:kern w:val="0"/>
          <w:sz w:val="24"/>
        </w:rPr>
      </w:pPr>
      <w:r>
        <w:rPr>
          <w:rFonts w:hint="eastAsia" w:ascii="宋体" w:hAnsi="宋体"/>
          <w:kern w:val="0"/>
          <w:sz w:val="24"/>
        </w:rPr>
        <w:t>说明：健康促进企业评价标准采取百分制，现场评估达到</w:t>
      </w:r>
      <w:r>
        <w:rPr>
          <w:rFonts w:hint="eastAsia" w:ascii="Times New Roman" w:hAnsi="Times New Roman"/>
          <w:kern w:val="0"/>
          <w:sz w:val="24"/>
        </w:rPr>
        <w:t>70</w:t>
      </w:r>
      <w:r>
        <w:rPr>
          <w:rFonts w:hint="eastAsia" w:ascii="宋体" w:hAnsi="宋体"/>
          <w:kern w:val="0"/>
          <w:sz w:val="24"/>
        </w:rPr>
        <w:t>分及以上，认为达到健康促进企业机关。</w:t>
      </w:r>
    </w:p>
    <w:p>
      <w:pPr>
        <w:widowControl/>
        <w:jc w:val="left"/>
        <w:rPr>
          <w:rFonts w:ascii="宋体" w:hAnsi="宋体" w:eastAsia="仿宋"/>
          <w:sz w:val="32"/>
          <w:szCs w:val="32"/>
        </w:rPr>
        <w:sectPr>
          <w:pgSz w:w="16838" w:h="11906" w:orient="landscape"/>
          <w:pgMar w:top="1587" w:right="2098" w:bottom="1474" w:left="1984" w:header="720" w:footer="720" w:gutter="0"/>
          <w:pgNumType w:fmt="decimal"/>
          <w:cols w:space="0" w:num="1"/>
          <w:rtlGutter w:val="0"/>
          <w:docGrid w:type="lines" w:linePitch="580" w:charSpace="0"/>
        </w:sectPr>
      </w:pPr>
    </w:p>
    <w:p>
      <w:pPr>
        <w:widowControl/>
        <w:spacing w:line="500" w:lineRule="exact"/>
        <w:jc w:val="left"/>
        <w:rPr>
          <w:rFonts w:hint="eastAsia" w:ascii="黑体" w:hAnsi="黑体" w:eastAsia="黑体" w:cs="黑体"/>
          <w:kern w:val="0"/>
          <w:sz w:val="32"/>
          <w:szCs w:val="32"/>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14</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0"/>
          <w:sz w:val="40"/>
          <w:szCs w:val="40"/>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hAnsi="宋体" w:eastAsia="黑体"/>
          <w:kern w:val="0"/>
          <w:sz w:val="40"/>
          <w:szCs w:val="40"/>
        </w:rPr>
      </w:pPr>
      <w:r>
        <w:rPr>
          <w:rFonts w:hint="eastAsia" w:ascii="方正小标宋简体" w:hAnsi="方正小标宋简体" w:eastAsia="方正小标宋简体" w:cs="方正小标宋简体"/>
          <w:kern w:val="0"/>
          <w:sz w:val="40"/>
          <w:szCs w:val="40"/>
        </w:rPr>
        <w:t>健康促进场所目标人群快速测评方案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一、调查对象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Times New Roman" w:hAnsi="Times New Roman" w:eastAsia="仿宋_GB2312" w:cs="仿宋_GB2312"/>
          <w:kern w:val="0"/>
          <w:sz w:val="32"/>
          <w:szCs w:val="32"/>
        </w:rPr>
        <w:t>1</w:t>
      </w:r>
      <w:r>
        <w:rPr>
          <w:rFonts w:hint="eastAsia" w:ascii="仿宋_GB2312" w:hAnsi="仿宋_GB2312" w:eastAsia="仿宋_GB2312" w:cs="仿宋_GB2312"/>
          <w:kern w:val="0"/>
          <w:sz w:val="32"/>
          <w:szCs w:val="32"/>
        </w:rPr>
        <w:t>.健康社区/健康村现场评估：随机选</w:t>
      </w:r>
      <w:r>
        <w:rPr>
          <w:rFonts w:hint="eastAsia" w:ascii="Times New Roman" w:hAnsi="Times New Roman" w:eastAsia="仿宋_GB2312" w:cs="仿宋_GB2312"/>
          <w:kern w:val="0"/>
          <w:sz w:val="32"/>
          <w:szCs w:val="32"/>
        </w:rPr>
        <w:t>5</w:t>
      </w:r>
      <w:r>
        <w:rPr>
          <w:rFonts w:hint="eastAsia" w:ascii="仿宋_GB2312" w:hAnsi="仿宋_GB2312" w:eastAsia="仿宋_GB2312" w:cs="仿宋_GB2312"/>
          <w:kern w:val="0"/>
          <w:sz w:val="32"/>
          <w:szCs w:val="32"/>
        </w:rPr>
        <w:t>名</w:t>
      </w:r>
      <w:r>
        <w:rPr>
          <w:rFonts w:hint="eastAsia" w:ascii="Times New Roman" w:hAnsi="Times New Roman" w:eastAsia="仿宋_GB2312" w:cs="仿宋_GB2312"/>
          <w:kern w:val="0"/>
          <w:sz w:val="32"/>
          <w:szCs w:val="32"/>
        </w:rPr>
        <w:t>15</w:t>
      </w:r>
      <w:r>
        <w:rPr>
          <w:rFonts w:hint="eastAsia" w:ascii="仿宋_GB2312" w:hAnsi="仿宋_GB2312" w:eastAsia="仿宋_GB2312" w:cs="仿宋_GB2312"/>
          <w:kern w:val="0"/>
          <w:sz w:val="32"/>
          <w:szCs w:val="32"/>
        </w:rPr>
        <w:t>-</w:t>
      </w:r>
      <w:r>
        <w:rPr>
          <w:rFonts w:hint="eastAsia" w:ascii="Times New Roman" w:hAnsi="Times New Roman" w:eastAsia="仿宋_GB2312" w:cs="仿宋_GB2312"/>
          <w:kern w:val="0"/>
          <w:sz w:val="32"/>
          <w:szCs w:val="32"/>
        </w:rPr>
        <w:t>69</w:t>
      </w:r>
      <w:r>
        <w:rPr>
          <w:rFonts w:hint="eastAsia" w:ascii="仿宋_GB2312" w:hAnsi="仿宋_GB2312" w:eastAsia="仿宋_GB2312" w:cs="仿宋_GB2312"/>
          <w:kern w:val="0"/>
          <w:sz w:val="32"/>
          <w:szCs w:val="32"/>
        </w:rPr>
        <w:t>岁居民。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Times New Roman" w:hAnsi="Times New Roman" w:eastAsia="仿宋_GB2312" w:cs="仿宋_GB2312"/>
          <w:kern w:val="0"/>
          <w:sz w:val="32"/>
          <w:szCs w:val="32"/>
        </w:rPr>
        <w:t>2</w:t>
      </w:r>
      <w:r>
        <w:rPr>
          <w:rFonts w:hint="eastAsia" w:ascii="仿宋_GB2312" w:hAnsi="仿宋_GB2312" w:eastAsia="仿宋_GB2312" w:cs="仿宋_GB2312"/>
          <w:kern w:val="0"/>
          <w:sz w:val="32"/>
          <w:szCs w:val="32"/>
        </w:rPr>
        <w:t>.健康促进医院现场评估：随机选</w:t>
      </w:r>
      <w:r>
        <w:rPr>
          <w:rFonts w:hint="eastAsia" w:ascii="Times New Roman" w:hAnsi="Times New Roman" w:eastAsia="仿宋_GB2312" w:cs="仿宋_GB2312"/>
          <w:kern w:val="0"/>
          <w:sz w:val="32"/>
          <w:szCs w:val="32"/>
        </w:rPr>
        <w:t>5</w:t>
      </w:r>
      <w:r>
        <w:rPr>
          <w:rFonts w:hint="eastAsia" w:ascii="仿宋_GB2312" w:hAnsi="仿宋_GB2312" w:eastAsia="仿宋_GB2312" w:cs="仿宋_GB2312"/>
          <w:kern w:val="0"/>
          <w:sz w:val="32"/>
          <w:szCs w:val="32"/>
        </w:rPr>
        <w:t>名患者，住院患者优先。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Times New Roman" w:hAnsi="Times New Roman" w:eastAsia="仿宋_GB2312" w:cs="仿宋_GB2312"/>
          <w:kern w:val="0"/>
          <w:sz w:val="32"/>
          <w:szCs w:val="32"/>
        </w:rPr>
        <w:t>3</w:t>
      </w:r>
      <w:r>
        <w:rPr>
          <w:rFonts w:hint="eastAsia" w:ascii="仿宋_GB2312" w:hAnsi="仿宋_GB2312" w:eastAsia="仿宋_GB2312" w:cs="仿宋_GB2312"/>
          <w:kern w:val="0"/>
          <w:sz w:val="32"/>
          <w:szCs w:val="32"/>
        </w:rPr>
        <w:t>.健康促进学校现场评估：随机选</w:t>
      </w:r>
      <w:r>
        <w:rPr>
          <w:rFonts w:hint="eastAsia" w:ascii="Times New Roman" w:hAnsi="Times New Roman" w:eastAsia="仿宋_GB2312" w:cs="仿宋_GB2312"/>
          <w:kern w:val="0"/>
          <w:sz w:val="32"/>
          <w:szCs w:val="32"/>
        </w:rPr>
        <w:t>5</w:t>
      </w:r>
      <w:r>
        <w:rPr>
          <w:rFonts w:hint="eastAsia" w:ascii="仿宋_GB2312" w:hAnsi="仿宋_GB2312" w:eastAsia="仿宋_GB2312" w:cs="仿宋_GB2312"/>
          <w:kern w:val="0"/>
          <w:sz w:val="32"/>
          <w:szCs w:val="32"/>
        </w:rPr>
        <w:t>名在校学生。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Times New Roman" w:hAnsi="Times New Roman" w:eastAsia="仿宋_GB2312" w:cs="仿宋_GB2312"/>
          <w:kern w:val="0"/>
          <w:sz w:val="32"/>
          <w:szCs w:val="32"/>
        </w:rPr>
        <w:t>4</w:t>
      </w:r>
      <w:r>
        <w:rPr>
          <w:rFonts w:hint="eastAsia" w:ascii="仿宋_GB2312" w:hAnsi="仿宋_GB2312" w:eastAsia="仿宋_GB2312" w:cs="仿宋_GB2312"/>
          <w:kern w:val="0"/>
          <w:sz w:val="32"/>
          <w:szCs w:val="32"/>
        </w:rPr>
        <w:t>.健康促进机关现场评估：随机选</w:t>
      </w:r>
      <w:r>
        <w:rPr>
          <w:rFonts w:hint="eastAsia" w:ascii="Times New Roman" w:hAnsi="Times New Roman" w:eastAsia="仿宋_GB2312" w:cs="仿宋_GB2312"/>
          <w:kern w:val="0"/>
          <w:sz w:val="32"/>
          <w:szCs w:val="32"/>
        </w:rPr>
        <w:t>5</w:t>
      </w:r>
      <w:r>
        <w:rPr>
          <w:rFonts w:hint="eastAsia" w:ascii="仿宋_GB2312" w:hAnsi="仿宋_GB2312" w:eastAsia="仿宋_GB2312" w:cs="仿宋_GB2312"/>
          <w:kern w:val="0"/>
          <w:sz w:val="32"/>
          <w:szCs w:val="32"/>
        </w:rPr>
        <w:t>名在职职工。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Times New Roman" w:hAnsi="Times New Roman" w:eastAsia="仿宋_GB2312" w:cs="仿宋_GB2312"/>
          <w:kern w:val="0"/>
          <w:sz w:val="32"/>
          <w:szCs w:val="32"/>
        </w:rPr>
        <w:t>5</w:t>
      </w:r>
      <w:r>
        <w:rPr>
          <w:rFonts w:hint="eastAsia" w:ascii="仿宋_GB2312" w:hAnsi="仿宋_GB2312" w:eastAsia="仿宋_GB2312" w:cs="仿宋_GB2312"/>
          <w:kern w:val="0"/>
          <w:sz w:val="32"/>
          <w:szCs w:val="32"/>
        </w:rPr>
        <w:t>.健康促进企业现场评估：随机选</w:t>
      </w:r>
      <w:r>
        <w:rPr>
          <w:rFonts w:hint="eastAsia" w:ascii="Times New Roman" w:hAnsi="Times New Roman" w:eastAsia="仿宋_GB2312" w:cs="仿宋_GB2312"/>
          <w:kern w:val="0"/>
          <w:sz w:val="32"/>
          <w:szCs w:val="32"/>
        </w:rPr>
        <w:t>5</w:t>
      </w:r>
      <w:r>
        <w:rPr>
          <w:rFonts w:hint="eastAsia" w:ascii="仿宋_GB2312" w:hAnsi="仿宋_GB2312" w:eastAsia="仿宋_GB2312" w:cs="仿宋_GB2312"/>
          <w:kern w:val="0"/>
          <w:sz w:val="32"/>
          <w:szCs w:val="32"/>
        </w:rPr>
        <w:t>名在职职工。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二、调查表</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根据场所和目标人群特点，设计三种快速测评问卷，分别为社区居民和单位职工问卷</w:t>
      </w:r>
      <w:r>
        <w:rPr>
          <w:rFonts w:hint="eastAsia" w:ascii="仿宋_GB2312" w:hAnsi="仿宋_GB2312" w:eastAsia="仿宋_GB2312" w:cs="仿宋_GB2312"/>
          <w:kern w:val="0"/>
          <w:sz w:val="32"/>
          <w:szCs w:val="32"/>
          <w:lang w:eastAsia="zh-CN"/>
        </w:rPr>
        <w:t>（见</w:t>
      </w:r>
      <w:r>
        <w:rPr>
          <w:rFonts w:hint="eastAsia" w:ascii="仿宋_GB2312" w:hAnsi="仿宋_GB2312" w:eastAsia="仿宋_GB2312" w:cs="仿宋_GB2312"/>
          <w:sz w:val="32"/>
          <w:szCs w:val="32"/>
        </w:rPr>
        <w:t>附件</w:t>
      </w:r>
      <w:r>
        <w:rPr>
          <w:rFonts w:hint="eastAsia" w:ascii="Times New Roman" w:hAnsi="Times New Roman" w:eastAsia="仿宋_GB2312" w:cs="仿宋_GB2312"/>
          <w:sz w:val="32"/>
          <w:szCs w:val="32"/>
          <w:lang w:val="en-US" w:eastAsia="zh-CN"/>
        </w:rPr>
        <w:t>14</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，医院患者问卷</w:t>
      </w:r>
      <w:r>
        <w:rPr>
          <w:rFonts w:hint="eastAsia" w:ascii="仿宋_GB2312" w:hAnsi="仿宋_GB2312" w:eastAsia="仿宋_GB2312" w:cs="仿宋_GB2312"/>
          <w:kern w:val="0"/>
          <w:sz w:val="32"/>
          <w:szCs w:val="32"/>
          <w:lang w:eastAsia="zh-CN"/>
        </w:rPr>
        <w:t>（见</w:t>
      </w:r>
      <w:r>
        <w:rPr>
          <w:rFonts w:hint="eastAsia" w:ascii="仿宋_GB2312" w:hAnsi="仿宋_GB2312" w:eastAsia="仿宋_GB2312" w:cs="仿宋_GB2312"/>
          <w:sz w:val="32"/>
          <w:szCs w:val="32"/>
        </w:rPr>
        <w:t>附件</w:t>
      </w:r>
      <w:r>
        <w:rPr>
          <w:rFonts w:hint="eastAsia" w:ascii="Times New Roman" w:hAnsi="Times New Roman" w:eastAsia="仿宋_GB2312" w:cs="仿宋_GB2312"/>
          <w:sz w:val="32"/>
          <w:szCs w:val="32"/>
          <w:lang w:val="en-US" w:eastAsia="zh-CN"/>
        </w:rPr>
        <w:t>14</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，学校学生问卷</w:t>
      </w:r>
      <w:r>
        <w:rPr>
          <w:rFonts w:hint="eastAsia" w:ascii="仿宋_GB2312" w:hAnsi="仿宋_GB2312" w:eastAsia="仿宋_GB2312" w:cs="仿宋_GB2312"/>
          <w:kern w:val="0"/>
          <w:sz w:val="32"/>
          <w:szCs w:val="32"/>
          <w:lang w:eastAsia="zh-CN"/>
        </w:rPr>
        <w:t>（见</w:t>
      </w:r>
      <w:r>
        <w:rPr>
          <w:rFonts w:hint="eastAsia" w:ascii="仿宋_GB2312" w:hAnsi="仿宋_GB2312" w:eastAsia="仿宋_GB2312" w:cs="仿宋_GB2312"/>
          <w:sz w:val="32"/>
          <w:szCs w:val="32"/>
        </w:rPr>
        <w:t>附件</w:t>
      </w:r>
      <w:r>
        <w:rPr>
          <w:rFonts w:hint="eastAsia" w:ascii="Times New Roman" w:hAnsi="Times New Roman" w:eastAsia="仿宋_GB2312" w:cs="仿宋_GB2312"/>
          <w:sz w:val="32"/>
          <w:szCs w:val="32"/>
          <w:lang w:val="en-US" w:eastAsia="zh-CN"/>
        </w:rPr>
        <w:t>14</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三、评分标准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（一）社区居民、单位职工问卷。共</w:t>
      </w:r>
      <w:r>
        <w:rPr>
          <w:rFonts w:hint="eastAsia" w:ascii="Times New Roman" w:hAnsi="Times New Roman" w:eastAsia="仿宋_GB2312" w:cs="仿宋_GB2312"/>
          <w:kern w:val="0"/>
          <w:sz w:val="32"/>
          <w:szCs w:val="32"/>
        </w:rPr>
        <w:t>5</w:t>
      </w:r>
      <w:r>
        <w:rPr>
          <w:rFonts w:hint="eastAsia" w:ascii="仿宋_GB2312" w:hAnsi="仿宋_GB2312" w:eastAsia="仿宋_GB2312" w:cs="仿宋_GB2312"/>
          <w:kern w:val="0"/>
          <w:sz w:val="32"/>
          <w:szCs w:val="32"/>
        </w:rPr>
        <w:t>道题，总分</w:t>
      </w:r>
      <w:r>
        <w:rPr>
          <w:rFonts w:hint="eastAsia" w:ascii="Times New Roman" w:hAnsi="Times New Roman" w:eastAsia="仿宋_GB2312" w:cs="仿宋_GB2312"/>
          <w:kern w:val="0"/>
          <w:sz w:val="32"/>
          <w:szCs w:val="32"/>
        </w:rPr>
        <w:t>10</w:t>
      </w:r>
      <w:r>
        <w:rPr>
          <w:rFonts w:hint="eastAsia" w:ascii="仿宋_GB2312" w:hAnsi="仿宋_GB2312" w:eastAsia="仿宋_GB2312" w:cs="仿宋_GB2312"/>
          <w:kern w:val="0"/>
          <w:sz w:val="32"/>
          <w:szCs w:val="32"/>
        </w:rPr>
        <w:t>分。每道题，</w:t>
      </w:r>
      <w:r>
        <w:rPr>
          <w:rFonts w:hint="eastAsia" w:ascii="Times New Roman" w:hAnsi="Times New Roman" w:eastAsia="仿宋_GB2312" w:cs="仿宋_GB2312"/>
          <w:kern w:val="0"/>
          <w:sz w:val="32"/>
          <w:szCs w:val="32"/>
        </w:rPr>
        <w:t>5</w:t>
      </w:r>
      <w:r>
        <w:rPr>
          <w:rFonts w:hint="eastAsia" w:ascii="仿宋_GB2312" w:hAnsi="仿宋_GB2312" w:eastAsia="仿宋_GB2312" w:cs="仿宋_GB2312"/>
          <w:kern w:val="0"/>
          <w:sz w:val="32"/>
          <w:szCs w:val="32"/>
        </w:rPr>
        <w:t>个调查对象中有</w:t>
      </w:r>
      <w:r>
        <w:rPr>
          <w:rFonts w:hint="eastAsia" w:ascii="Times New Roman" w:hAnsi="Times New Roman" w:eastAsia="仿宋_GB2312" w:cs="仿宋_GB2312"/>
          <w:kern w:val="0"/>
          <w:sz w:val="32"/>
          <w:szCs w:val="32"/>
        </w:rPr>
        <w:t>3</w:t>
      </w:r>
      <w:r>
        <w:rPr>
          <w:rFonts w:hint="eastAsia" w:ascii="仿宋_GB2312" w:hAnsi="仿宋_GB2312" w:eastAsia="仿宋_GB2312" w:cs="仿宋_GB2312"/>
          <w:kern w:val="0"/>
          <w:sz w:val="32"/>
          <w:szCs w:val="32"/>
        </w:rPr>
        <w:t>人及以上选择②选项，该题得</w:t>
      </w:r>
      <w:r>
        <w:rPr>
          <w:rFonts w:hint="eastAsia" w:ascii="Times New Roman" w:hAnsi="Times New Roman" w:eastAsia="仿宋_GB2312" w:cs="仿宋_GB2312"/>
          <w:kern w:val="0"/>
          <w:sz w:val="32"/>
          <w:szCs w:val="32"/>
        </w:rPr>
        <w:t>2</w:t>
      </w:r>
      <w:r>
        <w:rPr>
          <w:rFonts w:hint="eastAsia" w:ascii="仿宋_GB2312" w:hAnsi="仿宋_GB2312" w:eastAsia="仿宋_GB2312" w:cs="仿宋_GB2312"/>
          <w:kern w:val="0"/>
          <w:sz w:val="32"/>
          <w:szCs w:val="32"/>
        </w:rPr>
        <w:t>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（二）医院患者问卷。共</w:t>
      </w:r>
      <w:r>
        <w:rPr>
          <w:rFonts w:hint="eastAsia" w:ascii="Times New Roman" w:hAnsi="Times New Roman" w:eastAsia="仿宋_GB2312" w:cs="仿宋_GB2312"/>
          <w:kern w:val="0"/>
          <w:sz w:val="32"/>
          <w:szCs w:val="32"/>
        </w:rPr>
        <w:t>5</w:t>
      </w:r>
      <w:r>
        <w:rPr>
          <w:rFonts w:hint="eastAsia" w:ascii="仿宋_GB2312" w:hAnsi="仿宋_GB2312" w:eastAsia="仿宋_GB2312" w:cs="仿宋_GB2312"/>
          <w:kern w:val="0"/>
          <w:sz w:val="32"/>
          <w:szCs w:val="32"/>
        </w:rPr>
        <w:t>道题，总分</w:t>
      </w:r>
      <w:r>
        <w:rPr>
          <w:rFonts w:hint="eastAsia" w:ascii="Times New Roman" w:hAnsi="Times New Roman" w:eastAsia="仿宋_GB2312" w:cs="仿宋_GB2312"/>
          <w:kern w:val="0"/>
          <w:sz w:val="32"/>
          <w:szCs w:val="32"/>
        </w:rPr>
        <w:t>10</w:t>
      </w:r>
      <w:r>
        <w:rPr>
          <w:rFonts w:hint="eastAsia" w:ascii="仿宋_GB2312" w:hAnsi="仿宋_GB2312" w:eastAsia="仿宋_GB2312" w:cs="仿宋_GB2312"/>
          <w:kern w:val="0"/>
          <w:sz w:val="32"/>
          <w:szCs w:val="32"/>
        </w:rPr>
        <w:t>分。</w:t>
      </w:r>
      <w:r>
        <w:rPr>
          <w:rFonts w:hint="eastAsia" w:ascii="Times New Roman" w:hAnsi="Times New Roman" w:eastAsia="仿宋_GB2312" w:cs="仿宋_GB2312"/>
          <w:kern w:val="0"/>
          <w:sz w:val="32"/>
          <w:szCs w:val="32"/>
        </w:rPr>
        <w:t>5</w:t>
      </w:r>
      <w:r>
        <w:rPr>
          <w:rFonts w:hint="eastAsia" w:ascii="仿宋_GB2312" w:hAnsi="仿宋_GB2312" w:eastAsia="仿宋_GB2312" w:cs="仿宋_GB2312"/>
          <w:kern w:val="0"/>
          <w:sz w:val="32"/>
          <w:szCs w:val="32"/>
        </w:rPr>
        <w:t>个调查对象中，有</w:t>
      </w:r>
      <w:r>
        <w:rPr>
          <w:rFonts w:hint="eastAsia" w:ascii="Times New Roman" w:hAnsi="Times New Roman" w:eastAsia="仿宋_GB2312" w:cs="仿宋_GB2312"/>
          <w:kern w:val="0"/>
          <w:sz w:val="32"/>
          <w:szCs w:val="32"/>
        </w:rPr>
        <w:t>3</w:t>
      </w:r>
      <w:r>
        <w:rPr>
          <w:rFonts w:hint="eastAsia" w:ascii="仿宋_GB2312" w:hAnsi="仿宋_GB2312" w:eastAsia="仿宋_GB2312" w:cs="仿宋_GB2312"/>
          <w:kern w:val="0"/>
          <w:sz w:val="32"/>
          <w:szCs w:val="32"/>
        </w:rPr>
        <w:t>人及以上选择②选项，该题得</w:t>
      </w:r>
      <w:r>
        <w:rPr>
          <w:rFonts w:hint="eastAsia" w:ascii="Times New Roman" w:hAnsi="Times New Roman" w:eastAsia="仿宋_GB2312" w:cs="仿宋_GB2312"/>
          <w:kern w:val="0"/>
          <w:sz w:val="32"/>
          <w:szCs w:val="32"/>
        </w:rPr>
        <w:t>2</w:t>
      </w:r>
      <w:r>
        <w:rPr>
          <w:rFonts w:hint="eastAsia" w:ascii="仿宋_GB2312" w:hAnsi="仿宋_GB2312" w:eastAsia="仿宋_GB2312" w:cs="仿宋_GB2312"/>
          <w:kern w:val="0"/>
          <w:sz w:val="32"/>
          <w:szCs w:val="32"/>
        </w:rPr>
        <w:t>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（三）学校学生问卷。共</w:t>
      </w:r>
      <w:r>
        <w:rPr>
          <w:rFonts w:hint="eastAsia" w:ascii="Times New Roman" w:hAnsi="Times New Roman" w:eastAsia="仿宋_GB2312" w:cs="仿宋_GB2312"/>
          <w:kern w:val="0"/>
          <w:sz w:val="32"/>
          <w:szCs w:val="32"/>
        </w:rPr>
        <w:t>5</w:t>
      </w:r>
      <w:r>
        <w:rPr>
          <w:rFonts w:hint="eastAsia" w:ascii="仿宋_GB2312" w:hAnsi="仿宋_GB2312" w:eastAsia="仿宋_GB2312" w:cs="仿宋_GB2312"/>
          <w:kern w:val="0"/>
          <w:sz w:val="32"/>
          <w:szCs w:val="32"/>
        </w:rPr>
        <w:t>道题，总分</w:t>
      </w:r>
      <w:r>
        <w:rPr>
          <w:rFonts w:hint="eastAsia" w:ascii="Times New Roman" w:hAnsi="Times New Roman" w:eastAsia="仿宋_GB2312" w:cs="仿宋_GB2312"/>
          <w:kern w:val="0"/>
          <w:sz w:val="32"/>
          <w:szCs w:val="32"/>
        </w:rPr>
        <w:t>10</w:t>
      </w:r>
      <w:r>
        <w:rPr>
          <w:rFonts w:hint="eastAsia" w:ascii="仿宋_GB2312" w:hAnsi="仿宋_GB2312" w:eastAsia="仿宋_GB2312" w:cs="仿宋_GB2312"/>
          <w:kern w:val="0"/>
          <w:sz w:val="32"/>
          <w:szCs w:val="32"/>
        </w:rPr>
        <w:t>分。</w:t>
      </w:r>
      <w:r>
        <w:rPr>
          <w:rFonts w:hint="eastAsia" w:ascii="Times New Roman" w:hAnsi="Times New Roman" w:eastAsia="仿宋_GB2312" w:cs="仿宋_GB2312"/>
          <w:kern w:val="0"/>
          <w:sz w:val="32"/>
          <w:szCs w:val="32"/>
        </w:rPr>
        <w:t>5</w:t>
      </w:r>
      <w:r>
        <w:rPr>
          <w:rFonts w:hint="eastAsia" w:ascii="仿宋_GB2312" w:hAnsi="仿宋_GB2312" w:eastAsia="仿宋_GB2312" w:cs="仿宋_GB2312"/>
          <w:kern w:val="0"/>
          <w:sz w:val="32"/>
          <w:szCs w:val="32"/>
        </w:rPr>
        <w:t>个调查对象中，有</w:t>
      </w:r>
      <w:r>
        <w:rPr>
          <w:rFonts w:hint="eastAsia" w:ascii="Times New Roman" w:hAnsi="Times New Roman" w:eastAsia="仿宋_GB2312" w:cs="仿宋_GB2312"/>
          <w:kern w:val="0"/>
          <w:sz w:val="32"/>
          <w:szCs w:val="32"/>
        </w:rPr>
        <w:t>3</w:t>
      </w:r>
      <w:r>
        <w:rPr>
          <w:rFonts w:hint="eastAsia" w:ascii="仿宋_GB2312" w:hAnsi="仿宋_GB2312" w:eastAsia="仿宋_GB2312" w:cs="仿宋_GB2312"/>
          <w:kern w:val="0"/>
          <w:sz w:val="32"/>
          <w:szCs w:val="32"/>
        </w:rPr>
        <w:t>人及以上选择②选项，该题得</w:t>
      </w:r>
      <w:r>
        <w:rPr>
          <w:rFonts w:hint="eastAsia" w:ascii="Times New Roman" w:hAnsi="Times New Roman" w:eastAsia="仿宋_GB2312" w:cs="仿宋_GB2312"/>
          <w:kern w:val="0"/>
          <w:sz w:val="32"/>
          <w:szCs w:val="32"/>
        </w:rPr>
        <w:t>2</w:t>
      </w:r>
      <w:r>
        <w:rPr>
          <w:rFonts w:hint="eastAsia" w:ascii="仿宋_GB2312" w:hAnsi="仿宋_GB2312" w:eastAsia="仿宋_GB2312" w:cs="仿宋_GB2312"/>
          <w:kern w:val="0"/>
          <w:sz w:val="32"/>
          <w:szCs w:val="32"/>
        </w:rPr>
        <w:t>分。</w:t>
      </w:r>
    </w:p>
    <w:p>
      <w:pPr>
        <w:widowControl/>
        <w:spacing w:line="580" w:lineRule="exact"/>
        <w:jc w:val="center"/>
        <w:rPr>
          <w:rFonts w:hint="eastAsia" w:ascii="宋体" w:hAnsi="宋体" w:eastAsia="黑体" w:cs="宋体"/>
          <w:kern w:val="0"/>
          <w:sz w:val="32"/>
          <w:szCs w:val="32"/>
        </w:rPr>
      </w:pPr>
      <w:r>
        <w:rPr>
          <w:rFonts w:hint="eastAsia" w:ascii="宋体" w:hAnsi="宋体" w:eastAsia="黑体" w:cs="宋体"/>
          <w:kern w:val="0"/>
          <w:sz w:val="32"/>
          <w:szCs w:val="32"/>
        </w:rPr>
        <w:br w:type="page"/>
      </w:r>
    </w:p>
    <w:p>
      <w:pPr>
        <w:widowControl/>
        <w:spacing w:line="500" w:lineRule="exact"/>
        <w:jc w:val="left"/>
        <w:rPr>
          <w:rFonts w:hint="eastAsia" w:ascii="黑体" w:hAnsi="黑体" w:eastAsia="黑体" w:cs="黑体"/>
          <w:kern w:val="0"/>
          <w:sz w:val="32"/>
          <w:szCs w:val="32"/>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14-1</w:t>
      </w:r>
    </w:p>
    <w:p>
      <w:pPr>
        <w:widowControl/>
        <w:spacing w:line="580" w:lineRule="exact"/>
        <w:jc w:val="center"/>
        <w:rPr>
          <w:rFonts w:hint="eastAsia" w:ascii="方正小标宋简体" w:hAnsi="方正小标宋简体" w:eastAsia="方正小标宋简体" w:cs="方正小标宋简体"/>
          <w:b w:val="0"/>
          <w:bCs w:val="0"/>
          <w:kern w:val="0"/>
          <w:sz w:val="40"/>
          <w:szCs w:val="40"/>
        </w:rPr>
      </w:pPr>
      <w:r>
        <w:rPr>
          <w:rFonts w:hint="eastAsia" w:ascii="方正小标宋简体" w:hAnsi="方正小标宋简体" w:eastAsia="方正小标宋简体" w:cs="方正小标宋简体"/>
          <w:b w:val="0"/>
          <w:bCs w:val="0"/>
          <w:kern w:val="0"/>
          <w:sz w:val="40"/>
          <w:szCs w:val="40"/>
        </w:rPr>
        <w:t>社区居民、单位职工问卷</w:t>
      </w:r>
    </w:p>
    <w:p>
      <w:pPr>
        <w:widowControl/>
        <w:spacing w:line="320" w:lineRule="exact"/>
        <w:jc w:val="left"/>
        <w:rPr>
          <w:rFonts w:ascii="宋体" w:hAnsi="宋体"/>
          <w:b/>
          <w:bCs/>
          <w:kern w:val="0"/>
          <w:sz w:val="24"/>
        </w:rPr>
      </w:pPr>
      <w:r>
        <w:rPr>
          <w:rFonts w:hint="eastAsia" w:ascii="宋体" w:hAnsi="宋体"/>
          <w:b/>
          <w:bCs/>
          <w:kern w:val="0"/>
          <w:sz w:val="24"/>
        </w:rPr>
        <w:t xml:space="preserve"> </w:t>
      </w:r>
    </w:p>
    <w:p>
      <w:pPr>
        <w:widowControl/>
        <w:spacing w:line="360" w:lineRule="auto"/>
        <w:jc w:val="left"/>
        <w:rPr>
          <w:rFonts w:hint="eastAsia" w:ascii="宋体" w:hAnsi="宋体"/>
          <w:b/>
          <w:bCs/>
          <w:kern w:val="0"/>
          <w:sz w:val="24"/>
        </w:rPr>
      </w:pPr>
      <w:r>
        <w:rPr>
          <w:rFonts w:hint="eastAsia" w:ascii="宋体" w:hAnsi="宋体"/>
          <w:b/>
          <w:bCs/>
          <w:kern w:val="0"/>
          <w:sz w:val="24"/>
        </w:rPr>
        <w:t>场所： 社区/村、  机关、  企业（打勾）</w:t>
      </w:r>
    </w:p>
    <w:tbl>
      <w:tblPr>
        <w:tblStyle w:val="10"/>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963"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center"/>
              <w:rPr>
                <w:rFonts w:ascii="宋体" w:hAnsi="宋体"/>
                <w:kern w:val="0"/>
                <w:sz w:val="24"/>
              </w:rPr>
            </w:pPr>
            <w:r>
              <w:rPr>
                <w:rFonts w:hint="eastAsia" w:ascii="宋体" w:hAnsi="宋体"/>
                <w:kern w:val="0"/>
                <w:sz w:val="24"/>
              </w:rPr>
              <w:t>问 题</w:t>
            </w:r>
          </w:p>
        </w:tc>
        <w:tc>
          <w:tcPr>
            <w:tcW w:w="1418" w:type="dxa"/>
            <w:tcBorders>
              <w:top w:val="single" w:color="auto" w:sz="4" w:space="0"/>
              <w:left w:val="nil"/>
              <w:bottom w:val="single" w:color="auto" w:sz="4" w:space="0"/>
              <w:right w:val="single" w:color="auto" w:sz="4" w:space="0"/>
            </w:tcBorders>
            <w:vAlign w:val="bottom"/>
          </w:tcPr>
          <w:p>
            <w:pPr>
              <w:widowControl/>
              <w:spacing w:line="360" w:lineRule="auto"/>
              <w:jc w:val="center"/>
              <w:rPr>
                <w:rFonts w:ascii="宋体" w:hAnsi="宋体"/>
                <w:kern w:val="0"/>
                <w:sz w:val="24"/>
              </w:rPr>
            </w:pPr>
            <w:r>
              <w:rPr>
                <w:rFonts w:hint="eastAsia" w:ascii="宋体" w:hAnsi="宋体"/>
                <w:kern w:val="0"/>
                <w:sz w:val="24"/>
              </w:rPr>
              <w:t>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63"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kern w:val="0"/>
                <w:sz w:val="24"/>
              </w:rPr>
            </w:pPr>
            <w:r>
              <w:rPr>
                <w:rFonts w:hint="eastAsia" w:ascii="Times New Roman" w:hAnsi="Times New Roman"/>
                <w:sz w:val="24"/>
              </w:rPr>
              <w:t>1</w:t>
            </w:r>
            <w:r>
              <w:rPr>
                <w:rFonts w:hint="eastAsia" w:ascii="宋体" w:hAnsi="宋体"/>
                <w:sz w:val="24"/>
              </w:rPr>
              <w:t>.</w:t>
            </w:r>
            <w:r>
              <w:rPr>
                <w:rFonts w:hint="eastAsia" w:ascii="宋体" w:hAnsi="宋体"/>
                <w:kern w:val="0"/>
                <w:sz w:val="24"/>
              </w:rPr>
              <w:t>您知道正在开展健康村/健康促进/机关/企业这件事情吗？</w:t>
            </w:r>
          </w:p>
          <w:p>
            <w:pPr>
              <w:spacing w:line="360" w:lineRule="auto"/>
              <w:rPr>
                <w:rFonts w:ascii="宋体" w:hAnsi="宋体"/>
                <w:sz w:val="24"/>
              </w:rPr>
            </w:pPr>
            <w:r>
              <w:rPr>
                <w:rFonts w:hint="eastAsia" w:ascii="宋体" w:hAnsi="宋体"/>
                <w:sz w:val="24"/>
              </w:rPr>
              <w:t>①不知道      ②知道</w:t>
            </w:r>
          </w:p>
        </w:tc>
        <w:tc>
          <w:tcPr>
            <w:tcW w:w="1418" w:type="dxa"/>
            <w:tcBorders>
              <w:top w:val="single" w:color="auto" w:sz="4" w:space="0"/>
              <w:left w:val="nil"/>
              <w:bottom w:val="single" w:color="auto" w:sz="4" w:space="0"/>
              <w:right w:val="single" w:color="auto" w:sz="4" w:space="0"/>
            </w:tcBorders>
            <w:vAlign w:val="bottom"/>
          </w:tcPr>
          <w:p>
            <w:pPr>
              <w:widowControl/>
              <w:jc w:val="left"/>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63"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kern w:val="0"/>
                <w:sz w:val="24"/>
              </w:rPr>
            </w:pPr>
            <w:r>
              <w:rPr>
                <w:rFonts w:hint="eastAsia" w:ascii="Times New Roman" w:hAnsi="Times New Roman"/>
                <w:sz w:val="24"/>
              </w:rPr>
              <w:t>2</w:t>
            </w:r>
            <w:r>
              <w:rPr>
                <w:rFonts w:hint="eastAsia" w:ascii="宋体" w:hAnsi="宋体"/>
                <w:sz w:val="24"/>
              </w:rPr>
              <w:t>.</w:t>
            </w:r>
            <w:r>
              <w:rPr>
                <w:rFonts w:hint="eastAsia" w:ascii="宋体" w:hAnsi="宋体"/>
                <w:kern w:val="0"/>
                <w:sz w:val="24"/>
              </w:rPr>
              <w:t>您支持健康村/健康促进/机关/企业这件事情吗？</w:t>
            </w:r>
          </w:p>
          <w:p>
            <w:pPr>
              <w:spacing w:line="360" w:lineRule="auto"/>
              <w:rPr>
                <w:rFonts w:ascii="宋体" w:hAnsi="宋体"/>
                <w:sz w:val="24"/>
              </w:rPr>
            </w:pPr>
            <w:r>
              <w:rPr>
                <w:rFonts w:hint="eastAsia" w:ascii="宋体" w:hAnsi="宋体"/>
                <w:sz w:val="24"/>
              </w:rPr>
              <w:t>①不支持      ②支持</w:t>
            </w:r>
          </w:p>
        </w:tc>
        <w:tc>
          <w:tcPr>
            <w:tcW w:w="1418" w:type="dxa"/>
            <w:tcBorders>
              <w:top w:val="single" w:color="auto" w:sz="4" w:space="0"/>
              <w:left w:val="nil"/>
              <w:bottom w:val="single" w:color="auto" w:sz="4" w:space="0"/>
              <w:right w:val="single" w:color="auto" w:sz="4" w:space="0"/>
            </w:tcBorders>
            <w:vAlign w:val="bottom"/>
          </w:tcPr>
          <w:p>
            <w:pPr>
              <w:widowControl/>
              <w:jc w:val="left"/>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63"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kern w:val="0"/>
                <w:sz w:val="24"/>
              </w:rPr>
            </w:pPr>
            <w:r>
              <w:rPr>
                <w:rFonts w:hint="eastAsia" w:ascii="Times New Roman" w:hAnsi="Times New Roman"/>
                <w:kern w:val="0"/>
                <w:sz w:val="24"/>
              </w:rPr>
              <w:t>3</w:t>
            </w:r>
            <w:r>
              <w:rPr>
                <w:rFonts w:hint="eastAsia" w:ascii="宋体" w:hAnsi="宋体"/>
                <w:kern w:val="0"/>
                <w:sz w:val="24"/>
              </w:rPr>
              <w:t>.社区/单位里面开展了一些具体的活动，比如健康讲座、咨询、集体活动等，您参加过几次？</w:t>
            </w:r>
          </w:p>
          <w:p>
            <w:pPr>
              <w:widowControl/>
              <w:spacing w:line="360" w:lineRule="auto"/>
              <w:jc w:val="left"/>
              <w:rPr>
                <w:rFonts w:ascii="宋体" w:hAnsi="宋体"/>
                <w:kern w:val="0"/>
                <w:sz w:val="24"/>
              </w:rPr>
            </w:pPr>
            <w:r>
              <w:rPr>
                <w:rFonts w:hint="eastAsia" w:ascii="宋体" w:hAnsi="宋体"/>
                <w:sz w:val="24"/>
              </w:rPr>
              <w:t>①没有       ②参加过</w:t>
            </w:r>
          </w:p>
        </w:tc>
        <w:tc>
          <w:tcPr>
            <w:tcW w:w="1418" w:type="dxa"/>
            <w:tcBorders>
              <w:top w:val="single" w:color="auto" w:sz="4" w:space="0"/>
              <w:left w:val="nil"/>
              <w:bottom w:val="single" w:color="auto" w:sz="4" w:space="0"/>
              <w:right w:val="single" w:color="auto" w:sz="4" w:space="0"/>
            </w:tcBorders>
            <w:vAlign w:val="bottom"/>
          </w:tcPr>
          <w:p>
            <w:pPr>
              <w:widowControl/>
              <w:jc w:val="left"/>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63"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kern w:val="0"/>
                <w:sz w:val="24"/>
              </w:rPr>
            </w:pPr>
            <w:r>
              <w:rPr>
                <w:rFonts w:hint="eastAsia" w:ascii="Times New Roman" w:hAnsi="Times New Roman"/>
                <w:kern w:val="0"/>
                <w:sz w:val="24"/>
              </w:rPr>
              <w:t>4</w:t>
            </w:r>
            <w:r>
              <w:rPr>
                <w:rFonts w:hint="eastAsia" w:ascii="宋体" w:hAnsi="宋体"/>
                <w:kern w:val="0"/>
                <w:sz w:val="24"/>
              </w:rPr>
              <w:t>.您周围的人对这些活动感兴趣吗？</w:t>
            </w:r>
          </w:p>
          <w:p>
            <w:pPr>
              <w:widowControl/>
              <w:spacing w:line="360" w:lineRule="auto"/>
              <w:jc w:val="left"/>
              <w:rPr>
                <w:rFonts w:ascii="宋体" w:hAnsi="宋体"/>
                <w:kern w:val="0"/>
                <w:sz w:val="24"/>
              </w:rPr>
            </w:pPr>
            <w:r>
              <w:rPr>
                <w:rFonts w:hint="eastAsia" w:ascii="宋体" w:hAnsi="宋体"/>
                <w:sz w:val="24"/>
              </w:rPr>
              <w:t xml:space="preserve">①不感兴趣    ②感兴趣       </w:t>
            </w:r>
          </w:p>
        </w:tc>
        <w:tc>
          <w:tcPr>
            <w:tcW w:w="1418" w:type="dxa"/>
            <w:tcBorders>
              <w:top w:val="single" w:color="auto" w:sz="4" w:space="0"/>
              <w:left w:val="nil"/>
              <w:bottom w:val="single" w:color="auto" w:sz="4" w:space="0"/>
              <w:right w:val="single" w:color="auto" w:sz="4" w:space="0"/>
            </w:tcBorders>
            <w:vAlign w:val="bottom"/>
          </w:tcPr>
          <w:p>
            <w:pPr>
              <w:widowControl/>
              <w:jc w:val="left"/>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63"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kern w:val="0"/>
                <w:sz w:val="24"/>
              </w:rPr>
            </w:pPr>
            <w:r>
              <w:rPr>
                <w:rFonts w:hint="eastAsia" w:ascii="Times New Roman" w:hAnsi="Times New Roman"/>
                <w:kern w:val="0"/>
                <w:sz w:val="24"/>
              </w:rPr>
              <w:t>5</w:t>
            </w:r>
            <w:r>
              <w:rPr>
                <w:rFonts w:hint="eastAsia" w:ascii="宋体" w:hAnsi="宋体"/>
                <w:kern w:val="0"/>
                <w:sz w:val="24"/>
              </w:rPr>
              <w:t>.您对健康村/健康促进场所这件事情满意吗？</w:t>
            </w:r>
          </w:p>
          <w:p>
            <w:pPr>
              <w:widowControl/>
              <w:spacing w:line="360" w:lineRule="auto"/>
              <w:jc w:val="left"/>
              <w:rPr>
                <w:rFonts w:ascii="宋体" w:hAnsi="宋体"/>
                <w:kern w:val="0"/>
                <w:sz w:val="24"/>
              </w:rPr>
            </w:pPr>
            <w:r>
              <w:rPr>
                <w:rFonts w:hint="eastAsia" w:ascii="宋体" w:hAnsi="宋体"/>
                <w:sz w:val="24"/>
              </w:rPr>
              <w:t>①不满意      ②满意</w:t>
            </w:r>
          </w:p>
        </w:tc>
        <w:tc>
          <w:tcPr>
            <w:tcW w:w="1418" w:type="dxa"/>
            <w:tcBorders>
              <w:top w:val="single" w:color="auto" w:sz="4" w:space="0"/>
              <w:left w:val="nil"/>
              <w:bottom w:val="single" w:color="auto" w:sz="4" w:space="0"/>
              <w:right w:val="single" w:color="auto" w:sz="4" w:space="0"/>
            </w:tcBorders>
            <w:vAlign w:val="bottom"/>
          </w:tcPr>
          <w:p>
            <w:pPr>
              <w:widowControl/>
              <w:jc w:val="left"/>
              <w:rPr>
                <w:rFonts w:ascii="宋体" w:hAnsi="宋体"/>
                <w:kern w:val="0"/>
                <w:sz w:val="20"/>
                <w:szCs w:val="20"/>
              </w:rPr>
            </w:pPr>
          </w:p>
        </w:tc>
      </w:tr>
    </w:tbl>
    <w:p>
      <w:pPr>
        <w:widowControl/>
        <w:spacing w:line="320" w:lineRule="exact"/>
        <w:jc w:val="left"/>
        <w:rPr>
          <w:rFonts w:ascii="宋体" w:hAnsi="宋体"/>
          <w:b/>
          <w:bCs/>
          <w:kern w:val="0"/>
          <w:sz w:val="36"/>
          <w:szCs w:val="36"/>
        </w:rPr>
      </w:pPr>
      <w:r>
        <w:rPr>
          <w:rFonts w:hint="eastAsia" w:ascii="宋体" w:hAnsi="宋体"/>
          <w:b/>
          <w:bCs/>
          <w:kern w:val="0"/>
          <w:sz w:val="36"/>
          <w:szCs w:val="36"/>
        </w:rPr>
        <w:t xml:space="preserve"> </w:t>
      </w:r>
    </w:p>
    <w:p>
      <w:pPr>
        <w:widowControl/>
        <w:jc w:val="left"/>
        <w:rPr>
          <w:rFonts w:ascii="宋体" w:hAnsi="宋体"/>
          <w:b/>
          <w:bCs/>
          <w:kern w:val="0"/>
          <w:sz w:val="36"/>
          <w:szCs w:val="36"/>
        </w:rPr>
      </w:pPr>
      <w:r>
        <w:rPr>
          <w:rFonts w:hint="eastAsia" w:ascii="宋体" w:hAnsi="宋体"/>
          <w:b/>
          <w:bCs/>
          <w:kern w:val="0"/>
          <w:sz w:val="36"/>
          <w:szCs w:val="36"/>
        </w:rPr>
        <w:br w:type="page"/>
      </w:r>
    </w:p>
    <w:p>
      <w:pPr>
        <w:widowControl/>
        <w:spacing w:line="500" w:lineRule="exact"/>
        <w:jc w:val="left"/>
        <w:rPr>
          <w:rFonts w:hint="eastAsia" w:ascii="黑体" w:hAnsi="黑体" w:eastAsia="黑体" w:cs="黑体"/>
          <w:kern w:val="0"/>
          <w:sz w:val="32"/>
          <w:szCs w:val="32"/>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14-2</w:t>
      </w:r>
    </w:p>
    <w:p>
      <w:pPr>
        <w:widowControl/>
        <w:jc w:val="center"/>
        <w:rPr>
          <w:rFonts w:hint="eastAsia" w:ascii="方正小标宋简体" w:hAnsi="方正小标宋简体" w:eastAsia="方正小标宋简体" w:cs="方正小标宋简体"/>
          <w:b w:val="0"/>
          <w:bCs w:val="0"/>
          <w:kern w:val="0"/>
          <w:sz w:val="40"/>
          <w:szCs w:val="40"/>
        </w:rPr>
      </w:pPr>
      <w:r>
        <w:rPr>
          <w:rFonts w:hint="eastAsia" w:ascii="方正小标宋简体" w:hAnsi="方正小标宋简体" w:eastAsia="方正小标宋简体" w:cs="方正小标宋简体"/>
          <w:b w:val="0"/>
          <w:bCs w:val="0"/>
          <w:kern w:val="0"/>
          <w:sz w:val="40"/>
          <w:szCs w:val="40"/>
        </w:rPr>
        <w:t>患者问卷</w:t>
      </w:r>
    </w:p>
    <w:p>
      <w:pPr>
        <w:widowControl/>
        <w:spacing w:line="360" w:lineRule="auto"/>
        <w:jc w:val="left"/>
        <w:rPr>
          <w:rFonts w:hint="eastAsia" w:ascii="宋体" w:hAnsi="宋体"/>
          <w:b/>
          <w:bCs/>
          <w:kern w:val="0"/>
          <w:sz w:val="24"/>
        </w:rPr>
      </w:pPr>
      <w:r>
        <w:rPr>
          <w:rFonts w:hint="eastAsia" w:ascii="宋体" w:hAnsi="宋体"/>
          <w:b/>
          <w:bCs/>
          <w:kern w:val="0"/>
          <w:sz w:val="24"/>
        </w:rPr>
        <w:t>医院：</w:t>
      </w:r>
    </w:p>
    <w:tbl>
      <w:tblPr>
        <w:tblStyle w:val="10"/>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1"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kern w:val="0"/>
                <w:sz w:val="24"/>
              </w:rPr>
            </w:pPr>
            <w:r>
              <w:rPr>
                <w:rFonts w:hint="eastAsia" w:ascii="宋体" w:hAnsi="宋体"/>
                <w:kern w:val="0"/>
                <w:sz w:val="24"/>
              </w:rPr>
              <w:t>问题</w:t>
            </w:r>
          </w:p>
        </w:tc>
        <w:tc>
          <w:tcPr>
            <w:tcW w:w="1134" w:type="dxa"/>
            <w:tcBorders>
              <w:top w:val="single" w:color="auto" w:sz="4" w:space="0"/>
              <w:left w:val="nil"/>
              <w:bottom w:val="single" w:color="auto" w:sz="4" w:space="0"/>
              <w:right w:val="single" w:color="auto" w:sz="4" w:space="0"/>
            </w:tcBorders>
          </w:tcPr>
          <w:p>
            <w:pPr>
              <w:widowControl/>
              <w:spacing w:line="360" w:lineRule="auto"/>
              <w:jc w:val="center"/>
              <w:rPr>
                <w:rFonts w:ascii="宋体" w:hAnsi="宋体"/>
                <w:kern w:val="0"/>
                <w:sz w:val="24"/>
              </w:rPr>
            </w:pPr>
            <w:r>
              <w:rPr>
                <w:rFonts w:hint="eastAsia" w:ascii="宋体" w:hAnsi="宋体"/>
                <w:kern w:val="0"/>
                <w:sz w:val="24"/>
              </w:rPr>
              <w:t>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1"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sz w:val="24"/>
              </w:rPr>
            </w:pPr>
            <w:r>
              <w:rPr>
                <w:rFonts w:hint="eastAsia" w:ascii="Times New Roman" w:hAnsi="Times New Roman"/>
                <w:sz w:val="24"/>
              </w:rPr>
              <w:t>1</w:t>
            </w:r>
            <w:r>
              <w:rPr>
                <w:rFonts w:hint="eastAsia" w:ascii="宋体" w:hAnsi="宋体"/>
                <w:sz w:val="24"/>
              </w:rPr>
              <w:t>.医生有没有询问您吸烟、饮酒、饮食习惯？</w:t>
            </w:r>
          </w:p>
          <w:p>
            <w:pPr>
              <w:widowControl/>
              <w:spacing w:line="360" w:lineRule="auto"/>
              <w:jc w:val="left"/>
              <w:rPr>
                <w:rFonts w:ascii="宋体" w:hAnsi="宋体"/>
                <w:sz w:val="24"/>
              </w:rPr>
            </w:pPr>
            <w:r>
              <w:rPr>
                <w:rFonts w:hint="eastAsia" w:ascii="宋体" w:hAnsi="宋体"/>
                <w:sz w:val="24"/>
              </w:rPr>
              <w:t>①没有     ②有</w:t>
            </w:r>
          </w:p>
        </w:tc>
        <w:tc>
          <w:tcPr>
            <w:tcW w:w="1134" w:type="dxa"/>
            <w:tcBorders>
              <w:top w:val="single" w:color="auto" w:sz="4" w:space="0"/>
              <w:left w:val="nil"/>
              <w:bottom w:val="single" w:color="auto" w:sz="4" w:space="0"/>
              <w:right w:val="single" w:color="auto" w:sz="4" w:space="0"/>
            </w:tcBorders>
          </w:tcPr>
          <w:p>
            <w:pPr>
              <w:widowControl/>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1"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sz w:val="24"/>
              </w:rPr>
            </w:pPr>
            <w:r>
              <w:rPr>
                <w:rFonts w:hint="eastAsia" w:ascii="Times New Roman" w:hAnsi="Times New Roman"/>
                <w:sz w:val="24"/>
              </w:rPr>
              <w:t>2</w:t>
            </w:r>
            <w:r>
              <w:rPr>
                <w:rFonts w:hint="eastAsia" w:ascii="宋体" w:hAnsi="宋体"/>
                <w:sz w:val="24"/>
              </w:rPr>
              <w:t xml:space="preserve">.医生有没有告知您所患疾病的致病原因？          </w:t>
            </w:r>
          </w:p>
          <w:p>
            <w:pPr>
              <w:widowControl/>
              <w:spacing w:line="360" w:lineRule="auto"/>
              <w:jc w:val="left"/>
              <w:rPr>
                <w:rFonts w:ascii="宋体" w:hAnsi="宋体"/>
                <w:kern w:val="0"/>
                <w:sz w:val="36"/>
                <w:szCs w:val="36"/>
              </w:rPr>
            </w:pPr>
            <w:r>
              <w:rPr>
                <w:rFonts w:hint="eastAsia" w:ascii="宋体" w:hAnsi="宋体"/>
                <w:sz w:val="24"/>
              </w:rPr>
              <w:t>①没有     ②有</w:t>
            </w:r>
          </w:p>
        </w:tc>
        <w:tc>
          <w:tcPr>
            <w:tcW w:w="1134" w:type="dxa"/>
            <w:tcBorders>
              <w:top w:val="single" w:color="auto" w:sz="4" w:space="0"/>
              <w:left w:val="nil"/>
              <w:bottom w:val="single" w:color="auto" w:sz="4" w:space="0"/>
              <w:right w:val="single" w:color="auto" w:sz="4" w:space="0"/>
            </w:tcBorders>
          </w:tcPr>
          <w:p>
            <w:pPr>
              <w:widowControl/>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1"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sz w:val="24"/>
              </w:rPr>
            </w:pPr>
            <w:r>
              <w:rPr>
                <w:rFonts w:hint="eastAsia" w:ascii="Times New Roman" w:hAnsi="Times New Roman"/>
                <w:sz w:val="24"/>
              </w:rPr>
              <w:t>3</w:t>
            </w:r>
            <w:r>
              <w:rPr>
                <w:rFonts w:hint="eastAsia" w:ascii="宋体" w:hAnsi="宋体"/>
                <w:sz w:val="24"/>
              </w:rPr>
              <w:t xml:space="preserve">.医生有没有给您讲解过日常生活与行为的注意事项？         </w:t>
            </w:r>
          </w:p>
          <w:p>
            <w:pPr>
              <w:widowControl/>
              <w:spacing w:line="360" w:lineRule="auto"/>
              <w:jc w:val="left"/>
              <w:rPr>
                <w:rFonts w:ascii="宋体" w:hAnsi="宋体"/>
                <w:kern w:val="0"/>
                <w:sz w:val="36"/>
                <w:szCs w:val="36"/>
              </w:rPr>
            </w:pPr>
            <w:r>
              <w:rPr>
                <w:rFonts w:hint="eastAsia" w:ascii="宋体" w:hAnsi="宋体"/>
                <w:sz w:val="24"/>
              </w:rPr>
              <w:t>①没有     ②有</w:t>
            </w:r>
          </w:p>
        </w:tc>
        <w:tc>
          <w:tcPr>
            <w:tcW w:w="1134" w:type="dxa"/>
            <w:tcBorders>
              <w:top w:val="single" w:color="auto" w:sz="4" w:space="0"/>
              <w:left w:val="nil"/>
              <w:bottom w:val="single" w:color="auto" w:sz="4" w:space="0"/>
              <w:right w:val="single" w:color="auto" w:sz="4" w:space="0"/>
            </w:tcBorders>
          </w:tcPr>
          <w:p>
            <w:pPr>
              <w:widowControl/>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1"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sz w:val="24"/>
              </w:rPr>
            </w:pPr>
            <w:r>
              <w:rPr>
                <w:rFonts w:hint="eastAsia" w:ascii="Times New Roman" w:hAnsi="Times New Roman"/>
                <w:sz w:val="24"/>
              </w:rPr>
              <w:t>4</w:t>
            </w:r>
            <w:r>
              <w:rPr>
                <w:rFonts w:hint="eastAsia" w:ascii="宋体" w:hAnsi="宋体"/>
                <w:sz w:val="24"/>
              </w:rPr>
              <w:t xml:space="preserve">.医生有没有跟您讲过控制危险因素或不良生活方式的方法和步骤？ </w:t>
            </w:r>
          </w:p>
          <w:p>
            <w:pPr>
              <w:widowControl/>
              <w:spacing w:line="360" w:lineRule="auto"/>
              <w:jc w:val="left"/>
              <w:rPr>
                <w:rFonts w:ascii="宋体" w:hAnsi="宋体"/>
                <w:kern w:val="0"/>
                <w:sz w:val="36"/>
                <w:szCs w:val="36"/>
              </w:rPr>
            </w:pPr>
            <w:r>
              <w:rPr>
                <w:rFonts w:hint="eastAsia" w:ascii="宋体" w:hAnsi="宋体"/>
                <w:sz w:val="24"/>
              </w:rPr>
              <w:t>①没有     ②有</w:t>
            </w:r>
          </w:p>
        </w:tc>
        <w:tc>
          <w:tcPr>
            <w:tcW w:w="1134" w:type="dxa"/>
            <w:tcBorders>
              <w:top w:val="single" w:color="auto" w:sz="4" w:space="0"/>
              <w:left w:val="nil"/>
              <w:bottom w:val="single" w:color="auto" w:sz="4" w:space="0"/>
              <w:right w:val="single" w:color="auto" w:sz="4" w:space="0"/>
            </w:tcBorders>
          </w:tcPr>
          <w:p>
            <w:pPr>
              <w:widowControl/>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1"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sz w:val="24"/>
              </w:rPr>
            </w:pPr>
            <w:r>
              <w:rPr>
                <w:rFonts w:hint="eastAsia" w:ascii="Times New Roman" w:hAnsi="Times New Roman"/>
                <w:sz w:val="24"/>
              </w:rPr>
              <w:t>5</w:t>
            </w:r>
            <w:r>
              <w:rPr>
                <w:rFonts w:hint="eastAsia" w:ascii="宋体" w:hAnsi="宋体"/>
                <w:sz w:val="24"/>
              </w:rPr>
              <w:t xml:space="preserve">.您对本次为您看病的医护人员的服务态度满意吗？              </w:t>
            </w:r>
          </w:p>
          <w:p>
            <w:pPr>
              <w:widowControl/>
              <w:spacing w:line="360" w:lineRule="auto"/>
              <w:jc w:val="left"/>
              <w:rPr>
                <w:rFonts w:ascii="宋体" w:hAnsi="宋体"/>
                <w:kern w:val="0"/>
                <w:sz w:val="36"/>
                <w:szCs w:val="36"/>
              </w:rPr>
            </w:pPr>
            <w:r>
              <w:rPr>
                <w:rFonts w:hint="eastAsia" w:ascii="宋体" w:hAnsi="宋体"/>
                <w:sz w:val="24"/>
              </w:rPr>
              <w:t>①不满意    ②满意</w:t>
            </w:r>
          </w:p>
        </w:tc>
        <w:tc>
          <w:tcPr>
            <w:tcW w:w="1134" w:type="dxa"/>
            <w:tcBorders>
              <w:top w:val="single" w:color="auto" w:sz="4" w:space="0"/>
              <w:left w:val="nil"/>
              <w:bottom w:val="single" w:color="auto" w:sz="4" w:space="0"/>
              <w:right w:val="single" w:color="auto" w:sz="4" w:space="0"/>
            </w:tcBorders>
          </w:tcPr>
          <w:p>
            <w:pPr>
              <w:widowControl/>
              <w:spacing w:line="360" w:lineRule="auto"/>
              <w:jc w:val="left"/>
              <w:rPr>
                <w:rFonts w:ascii="宋体" w:hAnsi="宋体"/>
                <w:sz w:val="24"/>
              </w:rPr>
            </w:pPr>
          </w:p>
        </w:tc>
      </w:tr>
    </w:tbl>
    <w:p>
      <w:pPr>
        <w:widowControl/>
        <w:rPr>
          <w:rFonts w:ascii="宋体" w:hAnsi="宋体"/>
          <w:b/>
          <w:bCs/>
          <w:kern w:val="0"/>
          <w:sz w:val="36"/>
          <w:szCs w:val="36"/>
        </w:rPr>
      </w:pPr>
      <w:r>
        <w:rPr>
          <w:rFonts w:hint="eastAsia" w:ascii="宋体" w:hAnsi="宋体"/>
          <w:b/>
          <w:bCs/>
          <w:kern w:val="0"/>
          <w:sz w:val="36"/>
          <w:szCs w:val="36"/>
        </w:rPr>
        <w:t xml:space="preserve"> </w:t>
      </w:r>
    </w:p>
    <w:p>
      <w:pPr>
        <w:widowControl/>
        <w:jc w:val="left"/>
        <w:rPr>
          <w:rFonts w:ascii="宋体" w:hAnsi="宋体"/>
          <w:b/>
          <w:bCs/>
          <w:kern w:val="0"/>
          <w:sz w:val="36"/>
          <w:szCs w:val="36"/>
        </w:rPr>
      </w:pPr>
      <w:r>
        <w:rPr>
          <w:rFonts w:hint="eastAsia" w:ascii="宋体" w:hAnsi="宋体"/>
          <w:b/>
          <w:bCs/>
          <w:kern w:val="0"/>
          <w:sz w:val="36"/>
          <w:szCs w:val="36"/>
        </w:rPr>
        <w:br w:type="page"/>
      </w:r>
    </w:p>
    <w:p>
      <w:pPr>
        <w:widowControl/>
        <w:spacing w:line="500" w:lineRule="exact"/>
        <w:jc w:val="left"/>
        <w:rPr>
          <w:rFonts w:hint="eastAsia" w:ascii="黑体" w:hAnsi="黑体" w:eastAsia="黑体" w:cs="黑体"/>
          <w:kern w:val="0"/>
          <w:sz w:val="32"/>
          <w:szCs w:val="32"/>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14-3</w:t>
      </w:r>
    </w:p>
    <w:p>
      <w:pPr>
        <w:widowControl/>
        <w:jc w:val="center"/>
        <w:rPr>
          <w:rFonts w:hint="eastAsia" w:ascii="方正小标宋简体" w:hAnsi="方正小标宋简体" w:eastAsia="方正小标宋简体" w:cs="方正小标宋简体"/>
          <w:b w:val="0"/>
          <w:bCs w:val="0"/>
          <w:kern w:val="0"/>
          <w:sz w:val="40"/>
          <w:szCs w:val="40"/>
        </w:rPr>
      </w:pPr>
      <w:r>
        <w:rPr>
          <w:rFonts w:hint="eastAsia" w:ascii="方正小标宋简体" w:hAnsi="方正小标宋简体" w:eastAsia="方正小标宋简体" w:cs="方正小标宋简体"/>
          <w:b w:val="0"/>
          <w:bCs w:val="0"/>
          <w:kern w:val="0"/>
          <w:sz w:val="40"/>
          <w:szCs w:val="40"/>
        </w:rPr>
        <w:t>学生问卷</w:t>
      </w:r>
    </w:p>
    <w:p>
      <w:pPr>
        <w:widowControl/>
        <w:jc w:val="center"/>
        <w:rPr>
          <w:rFonts w:ascii="宋体" w:hAnsi="宋体"/>
          <w:b/>
          <w:bCs/>
          <w:kern w:val="0"/>
          <w:sz w:val="36"/>
          <w:szCs w:val="36"/>
        </w:rPr>
      </w:pPr>
      <w:r>
        <w:rPr>
          <w:rFonts w:hint="eastAsia" w:ascii="宋体" w:hAnsi="宋体"/>
          <w:b/>
          <w:bCs/>
          <w:kern w:val="0"/>
          <w:sz w:val="36"/>
          <w:szCs w:val="36"/>
        </w:rPr>
        <w:t xml:space="preserve"> </w:t>
      </w:r>
    </w:p>
    <w:p>
      <w:pPr>
        <w:widowControl/>
        <w:spacing w:line="320" w:lineRule="exact"/>
        <w:jc w:val="left"/>
        <w:rPr>
          <w:rFonts w:ascii="宋体" w:hAnsi="宋体"/>
          <w:b/>
          <w:bCs/>
          <w:kern w:val="0"/>
          <w:sz w:val="28"/>
          <w:szCs w:val="28"/>
        </w:rPr>
      </w:pPr>
      <w:r>
        <w:rPr>
          <w:rFonts w:hint="eastAsia" w:ascii="宋体" w:hAnsi="宋体"/>
          <w:b/>
          <w:bCs/>
          <w:kern w:val="0"/>
          <w:sz w:val="28"/>
          <w:szCs w:val="28"/>
        </w:rPr>
        <w:t xml:space="preserve">学校：  </w:t>
      </w:r>
    </w:p>
    <w:tbl>
      <w:tblPr>
        <w:tblStyle w:val="10"/>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4"/>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364"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center"/>
              <w:rPr>
                <w:rFonts w:ascii="宋体" w:hAnsi="宋体"/>
                <w:kern w:val="0"/>
                <w:sz w:val="24"/>
              </w:rPr>
            </w:pPr>
            <w:r>
              <w:rPr>
                <w:rFonts w:hint="eastAsia" w:ascii="宋体" w:hAnsi="宋体"/>
                <w:kern w:val="0"/>
                <w:sz w:val="24"/>
              </w:rPr>
              <w:t>问题</w:t>
            </w:r>
          </w:p>
        </w:tc>
        <w:tc>
          <w:tcPr>
            <w:tcW w:w="1397" w:type="dxa"/>
            <w:tcBorders>
              <w:top w:val="single" w:color="auto" w:sz="4" w:space="0"/>
              <w:left w:val="nil"/>
              <w:bottom w:val="single" w:color="auto" w:sz="4" w:space="0"/>
              <w:right w:val="single" w:color="auto" w:sz="4" w:space="0"/>
            </w:tcBorders>
            <w:vAlign w:val="bottom"/>
          </w:tcPr>
          <w:p>
            <w:pPr>
              <w:widowControl/>
              <w:spacing w:line="360" w:lineRule="auto"/>
              <w:jc w:val="center"/>
              <w:rPr>
                <w:rFonts w:ascii="宋体" w:hAnsi="宋体"/>
                <w:kern w:val="0"/>
                <w:sz w:val="24"/>
              </w:rPr>
            </w:pPr>
            <w:r>
              <w:rPr>
                <w:rFonts w:hint="eastAsia" w:ascii="宋体" w:hAnsi="宋体"/>
                <w:kern w:val="0"/>
                <w:sz w:val="24"/>
              </w:rPr>
              <w:t>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364"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kern w:val="0"/>
                <w:sz w:val="24"/>
              </w:rPr>
            </w:pPr>
            <w:r>
              <w:rPr>
                <w:rFonts w:hint="eastAsia" w:ascii="Times New Roman" w:hAnsi="Times New Roman"/>
                <w:sz w:val="24"/>
              </w:rPr>
              <w:t>1</w:t>
            </w:r>
            <w:r>
              <w:rPr>
                <w:rFonts w:hint="eastAsia" w:ascii="宋体" w:hAnsi="宋体"/>
                <w:sz w:val="24"/>
              </w:rPr>
              <w:t>.</w:t>
            </w:r>
            <w:r>
              <w:rPr>
                <w:rFonts w:hint="eastAsia" w:ascii="宋体" w:hAnsi="宋体"/>
                <w:kern w:val="0"/>
                <w:sz w:val="24"/>
              </w:rPr>
              <w:t>你听说过健康促进学校这个词语吗？</w:t>
            </w:r>
          </w:p>
          <w:p>
            <w:pPr>
              <w:spacing w:line="360" w:lineRule="auto"/>
              <w:rPr>
                <w:rFonts w:ascii="宋体" w:hAnsi="宋体"/>
                <w:sz w:val="24"/>
              </w:rPr>
            </w:pPr>
            <w:r>
              <w:rPr>
                <w:rFonts w:hint="eastAsia" w:ascii="宋体" w:hAnsi="宋体"/>
                <w:sz w:val="24"/>
              </w:rPr>
              <w:t>①不知道      ②知道</w:t>
            </w:r>
          </w:p>
        </w:tc>
        <w:tc>
          <w:tcPr>
            <w:tcW w:w="1397" w:type="dxa"/>
            <w:tcBorders>
              <w:top w:val="single" w:color="auto" w:sz="4" w:space="0"/>
              <w:left w:val="nil"/>
              <w:bottom w:val="single" w:color="auto" w:sz="4" w:space="0"/>
              <w:right w:val="single" w:color="auto" w:sz="4" w:space="0"/>
            </w:tcBorders>
            <w:vAlign w:val="bottom"/>
          </w:tcPr>
          <w:p>
            <w:pPr>
              <w:widowControl/>
              <w:jc w:val="left"/>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364"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kern w:val="0"/>
                <w:sz w:val="24"/>
              </w:rPr>
            </w:pPr>
            <w:r>
              <w:rPr>
                <w:rFonts w:hint="eastAsia" w:ascii="Times New Roman" w:hAnsi="Times New Roman"/>
                <w:kern w:val="0"/>
                <w:sz w:val="24"/>
              </w:rPr>
              <w:t>2</w:t>
            </w:r>
            <w:r>
              <w:rPr>
                <w:rFonts w:hint="eastAsia" w:ascii="宋体" w:hAnsi="宋体"/>
                <w:kern w:val="0"/>
                <w:sz w:val="24"/>
              </w:rPr>
              <w:t>.学校组织过健康有关的主题活动？比如健康讲座、班会、演讲等。</w:t>
            </w:r>
          </w:p>
          <w:p>
            <w:pPr>
              <w:widowControl/>
              <w:spacing w:line="360" w:lineRule="auto"/>
              <w:jc w:val="left"/>
              <w:rPr>
                <w:rFonts w:ascii="宋体" w:hAnsi="宋体"/>
                <w:kern w:val="0"/>
                <w:sz w:val="24"/>
              </w:rPr>
            </w:pPr>
            <w:r>
              <w:rPr>
                <w:rFonts w:hint="eastAsia" w:ascii="宋体" w:hAnsi="宋体"/>
                <w:sz w:val="24"/>
              </w:rPr>
              <w:t>①没有        ②组织过</w:t>
            </w:r>
          </w:p>
        </w:tc>
        <w:tc>
          <w:tcPr>
            <w:tcW w:w="1397" w:type="dxa"/>
            <w:tcBorders>
              <w:top w:val="single" w:color="auto" w:sz="4" w:space="0"/>
              <w:left w:val="nil"/>
              <w:bottom w:val="single" w:color="auto" w:sz="4" w:space="0"/>
              <w:right w:val="single" w:color="auto" w:sz="4" w:space="0"/>
            </w:tcBorders>
            <w:vAlign w:val="bottom"/>
          </w:tcPr>
          <w:p>
            <w:pPr>
              <w:widowControl/>
              <w:jc w:val="left"/>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364"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kern w:val="0"/>
                <w:sz w:val="24"/>
              </w:rPr>
            </w:pPr>
            <w:r>
              <w:rPr>
                <w:rFonts w:hint="eastAsia" w:ascii="Times New Roman" w:hAnsi="Times New Roman"/>
                <w:kern w:val="0"/>
                <w:sz w:val="24"/>
              </w:rPr>
              <w:t>3</w:t>
            </w:r>
            <w:r>
              <w:rPr>
                <w:rFonts w:hint="eastAsia" w:ascii="宋体" w:hAnsi="宋体"/>
                <w:kern w:val="0"/>
                <w:sz w:val="24"/>
              </w:rPr>
              <w:t>.学校有没有给家长们讲过健康课、开过健康主题的家长会？</w:t>
            </w:r>
          </w:p>
          <w:p>
            <w:pPr>
              <w:widowControl/>
              <w:spacing w:line="360" w:lineRule="auto"/>
              <w:jc w:val="left"/>
              <w:rPr>
                <w:rFonts w:ascii="宋体" w:hAnsi="宋体"/>
                <w:sz w:val="24"/>
              </w:rPr>
            </w:pPr>
            <w:r>
              <w:rPr>
                <w:rFonts w:hint="eastAsia" w:ascii="宋体" w:hAnsi="宋体"/>
                <w:sz w:val="24"/>
              </w:rPr>
              <w:t>①没有        ②组织过</w:t>
            </w:r>
          </w:p>
        </w:tc>
        <w:tc>
          <w:tcPr>
            <w:tcW w:w="1397" w:type="dxa"/>
            <w:tcBorders>
              <w:top w:val="single" w:color="auto" w:sz="4" w:space="0"/>
              <w:left w:val="nil"/>
              <w:bottom w:val="single" w:color="auto" w:sz="4" w:space="0"/>
              <w:right w:val="single" w:color="auto" w:sz="4" w:space="0"/>
            </w:tcBorders>
            <w:vAlign w:val="bottom"/>
          </w:tcPr>
          <w:p>
            <w:pPr>
              <w:widowControl/>
              <w:jc w:val="left"/>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364"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kern w:val="0"/>
                <w:sz w:val="24"/>
              </w:rPr>
            </w:pPr>
            <w:r>
              <w:rPr>
                <w:rFonts w:hint="eastAsia" w:ascii="Times New Roman" w:hAnsi="Times New Roman"/>
                <w:sz w:val="24"/>
              </w:rPr>
              <w:t>4</w:t>
            </w:r>
            <w:r>
              <w:rPr>
                <w:rFonts w:hint="eastAsia" w:ascii="宋体" w:hAnsi="宋体"/>
                <w:sz w:val="24"/>
              </w:rPr>
              <w:t>.</w:t>
            </w:r>
            <w:r>
              <w:rPr>
                <w:rFonts w:hint="eastAsia" w:ascii="宋体" w:hAnsi="宋体"/>
                <w:kern w:val="0"/>
                <w:sz w:val="24"/>
              </w:rPr>
              <w:t>学校有没有组织你们参加社区的健康活动？</w:t>
            </w:r>
          </w:p>
          <w:p>
            <w:pPr>
              <w:spacing w:line="360" w:lineRule="auto"/>
              <w:rPr>
                <w:rFonts w:ascii="宋体" w:hAnsi="宋体"/>
                <w:sz w:val="24"/>
              </w:rPr>
            </w:pPr>
            <w:r>
              <w:rPr>
                <w:rFonts w:hint="eastAsia" w:ascii="宋体" w:hAnsi="宋体"/>
                <w:sz w:val="24"/>
              </w:rPr>
              <w:t>①没有        ②组织过</w:t>
            </w:r>
          </w:p>
        </w:tc>
        <w:tc>
          <w:tcPr>
            <w:tcW w:w="1397" w:type="dxa"/>
            <w:tcBorders>
              <w:top w:val="single" w:color="auto" w:sz="4" w:space="0"/>
              <w:left w:val="nil"/>
              <w:bottom w:val="single" w:color="auto" w:sz="4" w:space="0"/>
              <w:right w:val="single" w:color="auto" w:sz="4" w:space="0"/>
            </w:tcBorders>
            <w:vAlign w:val="bottom"/>
          </w:tcPr>
          <w:p>
            <w:pPr>
              <w:widowControl/>
              <w:jc w:val="left"/>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364"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kern w:val="0"/>
                <w:sz w:val="24"/>
              </w:rPr>
            </w:pPr>
            <w:r>
              <w:rPr>
                <w:rFonts w:hint="eastAsia" w:ascii="Times New Roman" w:hAnsi="Times New Roman"/>
                <w:kern w:val="0"/>
                <w:sz w:val="24"/>
              </w:rPr>
              <w:t>5</w:t>
            </w:r>
            <w:r>
              <w:rPr>
                <w:rFonts w:hint="eastAsia" w:ascii="宋体" w:hAnsi="宋体"/>
                <w:kern w:val="0"/>
                <w:sz w:val="24"/>
              </w:rPr>
              <w:t>. 你对学校开展的健康活动满意吗？</w:t>
            </w:r>
          </w:p>
          <w:p>
            <w:pPr>
              <w:widowControl/>
              <w:spacing w:line="360" w:lineRule="auto"/>
              <w:jc w:val="left"/>
              <w:rPr>
                <w:rFonts w:ascii="宋体" w:hAnsi="宋体"/>
                <w:kern w:val="0"/>
                <w:sz w:val="24"/>
              </w:rPr>
            </w:pPr>
            <w:r>
              <w:rPr>
                <w:rFonts w:hint="eastAsia" w:ascii="宋体" w:hAnsi="宋体"/>
                <w:sz w:val="24"/>
              </w:rPr>
              <w:t>①不满意       ②满意</w:t>
            </w:r>
          </w:p>
        </w:tc>
        <w:tc>
          <w:tcPr>
            <w:tcW w:w="1397" w:type="dxa"/>
            <w:tcBorders>
              <w:top w:val="single" w:color="auto" w:sz="4" w:space="0"/>
              <w:left w:val="nil"/>
              <w:bottom w:val="single" w:color="auto" w:sz="4" w:space="0"/>
              <w:right w:val="single" w:color="auto" w:sz="4" w:space="0"/>
            </w:tcBorders>
            <w:vAlign w:val="bottom"/>
          </w:tcPr>
          <w:p>
            <w:pPr>
              <w:widowControl/>
              <w:jc w:val="left"/>
              <w:rPr>
                <w:rFonts w:ascii="宋体" w:hAnsi="宋体"/>
                <w:kern w:val="0"/>
                <w:sz w:val="20"/>
                <w:szCs w:val="20"/>
              </w:rPr>
            </w:pPr>
          </w:p>
        </w:tc>
      </w:tr>
    </w:tbl>
    <w:p>
      <w:pPr>
        <w:rPr>
          <w:rFonts w:ascii="宋体" w:hAnsi="宋体"/>
          <w:kern w:val="0"/>
          <w:sz w:val="22"/>
        </w:rPr>
      </w:pPr>
      <w:r>
        <w:rPr>
          <w:rFonts w:hint="eastAsia" w:ascii="宋体" w:hAnsi="宋体"/>
          <w:kern w:val="0"/>
          <w:sz w:val="22"/>
        </w:rPr>
        <w:t xml:space="preserve"> </w:t>
      </w:r>
    </w:p>
    <w:p>
      <w:pPr>
        <w:widowControl/>
        <w:jc w:val="left"/>
        <w:rPr>
          <w:rFonts w:ascii="宋体" w:hAnsi="宋体"/>
          <w:kern w:val="0"/>
          <w:sz w:val="22"/>
        </w:rPr>
      </w:pPr>
      <w:r>
        <w:rPr>
          <w:rFonts w:hint="eastAsia" w:ascii="宋体" w:hAnsi="宋体"/>
          <w:kern w:val="0"/>
          <w:sz w:val="22"/>
        </w:rPr>
        <w:br w:type="page"/>
      </w:r>
    </w:p>
    <w:p>
      <w:pPr>
        <w:widowControl/>
        <w:spacing w:line="500" w:lineRule="exact"/>
        <w:jc w:val="left"/>
        <w:rPr>
          <w:rFonts w:hint="default" w:ascii="黑体" w:hAnsi="黑体" w:eastAsia="黑体" w:cs="黑体"/>
          <w:kern w:val="0"/>
          <w:sz w:val="32"/>
          <w:szCs w:val="32"/>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15</w:t>
      </w:r>
    </w:p>
    <w:p>
      <w:pPr>
        <w:spacing w:line="288" w:lineRule="auto"/>
        <w:ind w:firstLine="1200" w:firstLineChars="300"/>
        <w:jc w:val="both"/>
        <w:rPr>
          <w:rFonts w:ascii="宋体" w:hAnsi="宋体" w:eastAsia="仿宋_GB2312"/>
          <w:sz w:val="40"/>
          <w:szCs w:val="40"/>
        </w:rPr>
      </w:pPr>
      <w:r>
        <w:rPr>
          <w:rFonts w:hint="eastAsia" w:ascii="方正小标宋简体" w:hAnsi="方正小标宋简体" w:eastAsia="方正小标宋简体" w:cs="方正小标宋简体"/>
          <w:sz w:val="40"/>
          <w:szCs w:val="40"/>
        </w:rPr>
        <w:t>健康促进县（区）典型案例写作要求</w:t>
      </w:r>
    </w:p>
    <w:p>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定期整理健康促进县（区）典型案例汇编，深度挖掘典型做法，总结经验，探索模式，汇编方案如下。</w:t>
      </w:r>
    </w:p>
    <w:p>
      <w:pPr>
        <w:spacing w:line="560" w:lineRule="exact"/>
        <w:ind w:firstLine="640" w:firstLineChars="200"/>
        <w:jc w:val="both"/>
        <w:rPr>
          <w:rFonts w:ascii="宋体" w:hAnsi="宋体" w:eastAsia="黑体"/>
          <w:sz w:val="32"/>
          <w:szCs w:val="32"/>
        </w:rPr>
      </w:pPr>
      <w:r>
        <w:rPr>
          <w:rFonts w:hint="eastAsia" w:ascii="黑体" w:hAnsi="黑体" w:eastAsia="黑体"/>
          <w:sz w:val="32"/>
          <w:szCs w:val="32"/>
        </w:rPr>
        <w:t>一、范围</w:t>
      </w:r>
    </w:p>
    <w:p>
      <w:pPr>
        <w:spacing w:line="560" w:lineRule="exact"/>
        <w:ind w:firstLine="640" w:firstLineChars="200"/>
        <w:jc w:val="both"/>
        <w:rPr>
          <w:rFonts w:ascii="宋体" w:hAnsi="宋体" w:eastAsia="仿宋"/>
          <w:sz w:val="32"/>
          <w:szCs w:val="32"/>
        </w:rPr>
      </w:pPr>
      <w:r>
        <w:rPr>
          <w:rFonts w:hint="eastAsia" w:ascii="仿宋_GB2312" w:hAnsi="仿宋_GB2312" w:eastAsia="仿宋_GB2312" w:cs="仿宋_GB2312"/>
          <w:sz w:val="32"/>
          <w:szCs w:val="32"/>
        </w:rPr>
        <w:t>开展健康促进县（区）工作的省份、地市和县区。</w:t>
      </w:r>
    </w:p>
    <w:p>
      <w:pPr>
        <w:spacing w:line="560" w:lineRule="exact"/>
        <w:ind w:firstLine="640" w:firstLineChars="200"/>
        <w:jc w:val="both"/>
        <w:rPr>
          <w:rFonts w:ascii="宋体" w:hAnsi="宋体" w:eastAsia="黑体"/>
          <w:sz w:val="32"/>
          <w:szCs w:val="32"/>
        </w:rPr>
      </w:pPr>
      <w:r>
        <w:rPr>
          <w:rFonts w:hint="eastAsia" w:ascii="黑体" w:hAnsi="黑体" w:eastAsia="黑体"/>
          <w:sz w:val="32"/>
          <w:szCs w:val="32"/>
        </w:rPr>
        <w:t>二、内容</w:t>
      </w:r>
    </w:p>
    <w:p>
      <w:pPr>
        <w:spacing w:line="560" w:lineRule="exact"/>
        <w:ind w:firstLine="643"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（一）健康促进县（区）管理模式。</w:t>
      </w:r>
      <w:r>
        <w:rPr>
          <w:rFonts w:hint="eastAsia" w:ascii="仿宋_GB2312" w:hAnsi="仿宋_GB2312" w:eastAsia="仿宋_GB2312" w:cs="仿宋_GB2312"/>
          <w:sz w:val="32"/>
          <w:szCs w:val="32"/>
        </w:rPr>
        <w:t>包括政府重视、部门协调、资源统筹、社会动员、工作网络和专业网络能力建设、项目规划和监测评估、健康产业等。</w:t>
      </w:r>
    </w:p>
    <w:p>
      <w:pPr>
        <w:spacing w:line="560" w:lineRule="exact"/>
        <w:ind w:firstLine="643" w:firstLineChars="200"/>
        <w:jc w:val="both"/>
        <w:rPr>
          <w:rFonts w:ascii="宋体" w:hAnsi="宋体" w:eastAsia="仿宋"/>
          <w:sz w:val="32"/>
          <w:szCs w:val="32"/>
        </w:rPr>
      </w:pPr>
      <w:r>
        <w:rPr>
          <w:rFonts w:hint="eastAsia" w:ascii="楷体_GB2312" w:hAnsi="楷体_GB2312" w:eastAsia="楷体_GB2312" w:cs="楷体_GB2312"/>
          <w:b/>
          <w:bCs/>
          <w:sz w:val="32"/>
          <w:szCs w:val="32"/>
        </w:rPr>
        <w:t>（二）健康融入所有政策。</w:t>
      </w:r>
      <w:r>
        <w:rPr>
          <w:rFonts w:hint="eastAsia" w:ascii="仿宋_GB2312" w:hAnsi="仿宋_GB2312" w:eastAsia="仿宋_GB2312" w:cs="仿宋_GB2312"/>
          <w:sz w:val="32"/>
          <w:szCs w:val="32"/>
        </w:rPr>
        <w:t>包括健康政策审查制度管理模式、健康政策制定和落实、多部门行动的倡导和实施等。</w:t>
      </w:r>
    </w:p>
    <w:p>
      <w:pPr>
        <w:spacing w:line="560" w:lineRule="exact"/>
        <w:ind w:firstLine="643"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（三）健康促进场所</w:t>
      </w:r>
      <w:r>
        <w:rPr>
          <w:rFonts w:hint="eastAsia" w:ascii="楷体" w:hAnsi="楷体" w:eastAsia="楷体"/>
          <w:b/>
          <w:bCs/>
          <w:sz w:val="32"/>
          <w:szCs w:val="32"/>
        </w:rPr>
        <w:t>。</w:t>
      </w:r>
      <w:r>
        <w:rPr>
          <w:rFonts w:hint="eastAsia" w:ascii="仿宋_GB2312" w:hAnsi="仿宋_GB2312" w:eastAsia="仿宋_GB2312" w:cs="仿宋_GB2312"/>
          <w:sz w:val="32"/>
          <w:szCs w:val="32"/>
        </w:rPr>
        <w:t>健康促进学校、医院、机关单位、企业的综合管理和具体个案。</w:t>
      </w:r>
    </w:p>
    <w:p>
      <w:pPr>
        <w:spacing w:line="560" w:lineRule="exact"/>
        <w:ind w:firstLine="643" w:firstLineChars="200"/>
        <w:jc w:val="both"/>
        <w:rPr>
          <w:rFonts w:ascii="宋体" w:hAnsi="宋体" w:eastAsia="仿宋"/>
          <w:sz w:val="32"/>
          <w:szCs w:val="32"/>
        </w:rPr>
      </w:pPr>
      <w:r>
        <w:rPr>
          <w:rFonts w:hint="eastAsia" w:ascii="楷体_GB2312" w:hAnsi="楷体_GB2312" w:eastAsia="楷体_GB2312" w:cs="楷体_GB2312"/>
          <w:b/>
          <w:bCs/>
          <w:sz w:val="32"/>
          <w:szCs w:val="32"/>
        </w:rPr>
        <w:t>（四）健康文化。</w:t>
      </w:r>
      <w:r>
        <w:rPr>
          <w:rFonts w:hint="eastAsia" w:ascii="仿宋_GB2312" w:hAnsi="仿宋_GB2312" w:eastAsia="仿宋_GB2312" w:cs="仿宋_GB2312"/>
          <w:sz w:val="32"/>
          <w:szCs w:val="32"/>
        </w:rPr>
        <w:t>健康栏目节目、新媒体、卫生日主题活动等与健康科普和健康文化有关的案例。</w:t>
      </w:r>
    </w:p>
    <w:p>
      <w:pPr>
        <w:spacing w:line="560" w:lineRule="exact"/>
        <w:ind w:firstLine="643"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（五）健康环境。</w:t>
      </w:r>
      <w:r>
        <w:rPr>
          <w:rFonts w:hint="eastAsia" w:ascii="仿宋_GB2312" w:hAnsi="仿宋_GB2312" w:eastAsia="仿宋_GB2312" w:cs="仿宋_GB2312"/>
          <w:sz w:val="32"/>
          <w:szCs w:val="32"/>
        </w:rPr>
        <w:t>空气质量、生活饮用水安全、食品安全、厕所卫生设施、体育、教育、社会保障等自然环境与社会环境与健康有关的政策、部门行动、监测评估案例。</w:t>
      </w:r>
    </w:p>
    <w:p>
      <w:pPr>
        <w:spacing w:line="560" w:lineRule="exact"/>
        <w:ind w:firstLine="643" w:firstLineChars="200"/>
        <w:jc w:val="both"/>
        <w:rPr>
          <w:rFonts w:ascii="宋体" w:hAnsi="宋体" w:eastAsia="仿宋"/>
          <w:sz w:val="32"/>
          <w:szCs w:val="32"/>
        </w:rPr>
      </w:pPr>
      <w:r>
        <w:rPr>
          <w:rFonts w:hint="eastAsia" w:ascii="楷体_GB2312" w:hAnsi="楷体_GB2312" w:eastAsia="楷体_GB2312" w:cs="楷体_GB2312"/>
          <w:b/>
          <w:bCs/>
          <w:sz w:val="32"/>
          <w:szCs w:val="32"/>
        </w:rPr>
        <w:t>（六）健康素养促进。</w:t>
      </w:r>
      <w:r>
        <w:rPr>
          <w:rFonts w:hint="eastAsia" w:ascii="仿宋_GB2312" w:hAnsi="仿宋_GB2312" w:eastAsia="仿宋_GB2312" w:cs="仿宋_GB2312"/>
          <w:sz w:val="32"/>
          <w:szCs w:val="32"/>
        </w:rPr>
        <w:t>针对重点人群、重点问题开展健康促进，提高健康素养。包括提高健康素养某些维度和内容，针对儿童青少年、孕产妇、老年人、流动人口、贫困人口、残疾人等重点人群，针对传染病、慢性病等开展的健康促进活动。</w:t>
      </w:r>
    </w:p>
    <w:p>
      <w:pPr>
        <w:spacing w:line="560" w:lineRule="exact"/>
        <w:ind w:firstLine="640" w:firstLineChars="200"/>
        <w:jc w:val="both"/>
        <w:rPr>
          <w:rFonts w:ascii="宋体" w:hAnsi="宋体" w:eastAsia="黑体"/>
          <w:sz w:val="32"/>
          <w:szCs w:val="32"/>
        </w:rPr>
      </w:pPr>
      <w:r>
        <w:rPr>
          <w:rFonts w:hint="eastAsia" w:ascii="黑体" w:hAnsi="黑体" w:eastAsia="黑体"/>
          <w:sz w:val="32"/>
          <w:szCs w:val="32"/>
        </w:rPr>
        <w:t>三、写作体例</w:t>
      </w:r>
    </w:p>
    <w:p>
      <w:pPr>
        <w:spacing w:line="560" w:lineRule="exact"/>
        <w:ind w:firstLine="643" w:firstLineChars="200"/>
        <w:jc w:val="both"/>
        <w:rPr>
          <w:rFonts w:ascii="宋体" w:hAnsi="宋体" w:eastAsia="仿宋"/>
          <w:sz w:val="32"/>
          <w:szCs w:val="32"/>
        </w:rPr>
      </w:pPr>
      <w:r>
        <w:rPr>
          <w:rFonts w:hint="eastAsia" w:ascii="楷体_GB2312" w:hAnsi="楷体_GB2312" w:eastAsia="楷体_GB2312" w:cs="楷体_GB2312"/>
          <w:b/>
          <w:bCs/>
          <w:sz w:val="32"/>
          <w:szCs w:val="32"/>
        </w:rPr>
        <w:t>（一）总体要求。</w:t>
      </w:r>
      <w:r>
        <w:rPr>
          <w:rFonts w:hint="eastAsia" w:ascii="仿宋_GB2312" w:hAnsi="仿宋_GB2312" w:eastAsia="仿宋_GB2312" w:cs="仿宋_GB2312"/>
          <w:sz w:val="32"/>
          <w:szCs w:val="32"/>
        </w:rPr>
        <w:t>思路清晰、设计科学、重点突出，内容详实、素材具体、图文并茂。</w:t>
      </w:r>
    </w:p>
    <w:p>
      <w:pPr>
        <w:spacing w:line="560" w:lineRule="exact"/>
        <w:ind w:firstLine="643"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（二）标题。</w:t>
      </w:r>
      <w:r>
        <w:rPr>
          <w:rFonts w:hint="eastAsia" w:ascii="仿宋_GB2312" w:hAnsi="仿宋_GB2312" w:eastAsia="仿宋_GB2312" w:cs="仿宋_GB2312"/>
          <w:sz w:val="32"/>
          <w:szCs w:val="32"/>
        </w:rPr>
        <w:t>文章题目简洁，揭示案例亮点和特点。正文标题层次不超过三级，格式为:一、；（一）；</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w:t>
      </w:r>
    </w:p>
    <w:p>
      <w:pPr>
        <w:spacing w:line="560" w:lineRule="exact"/>
        <w:ind w:firstLine="643"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（三）内容框架。</w:t>
      </w:r>
    </w:p>
    <w:p>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第一部分：概要（摘要）。</w:t>
      </w:r>
      <w:r>
        <w:rPr>
          <w:rFonts w:hint="eastAsia" w:ascii="Times New Roman" w:hAnsi="Times New Roman" w:eastAsia="仿宋_GB2312" w:cs="仿宋_GB2312"/>
          <w:sz w:val="32"/>
          <w:szCs w:val="32"/>
        </w:rPr>
        <w:t>300</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500</w:t>
      </w:r>
      <w:r>
        <w:rPr>
          <w:rFonts w:hint="eastAsia" w:ascii="仿宋_GB2312" w:hAnsi="仿宋_GB2312" w:eastAsia="仿宋_GB2312" w:cs="仿宋_GB2312"/>
          <w:sz w:val="32"/>
          <w:szCs w:val="32"/>
        </w:rPr>
        <w:t>字。</w:t>
      </w:r>
    </w:p>
    <w:p>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第二部分：正文。</w:t>
      </w:r>
      <w:r>
        <w:rPr>
          <w:rFonts w:hint="eastAsia" w:ascii="Times New Roman" w:hAnsi="Times New Roman" w:eastAsia="仿宋_GB2312" w:cs="仿宋_GB2312"/>
          <w:sz w:val="32"/>
          <w:szCs w:val="32"/>
        </w:rPr>
        <w:t>3000</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5000</w:t>
      </w:r>
      <w:r>
        <w:rPr>
          <w:rFonts w:hint="eastAsia" w:ascii="仿宋_GB2312" w:hAnsi="仿宋_GB2312" w:eastAsia="仿宋_GB2312" w:cs="仿宋_GB2312"/>
          <w:sz w:val="32"/>
          <w:szCs w:val="32"/>
        </w:rPr>
        <w:t>字。从工作思路、主要做法、取得成效、创新点、经验模式等角度总结提炼。重视理论指导和数据支持。成效指标可包括目标人群受益情况、效果评估、社会推广等成果，尽量使用数据展示，减少描述性语言。如避免使用“目标人群知识水平得到很大提高”“得到领导的肯定”“得到了群众的表扬”等文字。</w:t>
      </w:r>
    </w:p>
    <w:p>
      <w:pPr>
        <w:spacing w:line="560" w:lineRule="exact"/>
        <w:ind w:firstLine="643" w:firstLineChars="200"/>
        <w:jc w:val="both"/>
        <w:rPr>
          <w:rFonts w:ascii="宋体" w:hAnsi="宋体" w:eastAsia="仿宋"/>
          <w:sz w:val="32"/>
          <w:szCs w:val="32"/>
        </w:rPr>
      </w:pPr>
      <w:r>
        <w:rPr>
          <w:rFonts w:hint="eastAsia" w:ascii="楷体_GB2312" w:hAnsi="楷体_GB2312" w:eastAsia="楷体_GB2312" w:cs="楷体_GB2312"/>
          <w:b/>
          <w:bCs/>
          <w:sz w:val="32"/>
          <w:szCs w:val="32"/>
        </w:rPr>
        <w:t>（四）采用写实叙事文体。</w:t>
      </w:r>
      <w:r>
        <w:rPr>
          <w:rFonts w:hint="eastAsia" w:ascii="仿宋_GB2312" w:hAnsi="仿宋_GB2312" w:eastAsia="仿宋_GB2312" w:cs="仿宋_GB2312"/>
          <w:sz w:val="32"/>
          <w:szCs w:val="32"/>
        </w:rPr>
        <w:t>以平和的语气、客观的描述、简洁的文字进行撰写，避免使用工作总结、学术论文等文体</w:t>
      </w:r>
      <w:r>
        <w:rPr>
          <w:rFonts w:hint="eastAsia" w:ascii="仿宋" w:hAnsi="仿宋" w:eastAsia="仿宋"/>
          <w:sz w:val="32"/>
          <w:szCs w:val="32"/>
        </w:rPr>
        <w:t>。</w:t>
      </w:r>
    </w:p>
    <w:p>
      <w:pPr>
        <w:spacing w:line="560" w:lineRule="exact"/>
        <w:ind w:firstLine="643"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（五）正文中合适位置可插入图片。</w:t>
      </w:r>
      <w:r>
        <w:rPr>
          <w:rFonts w:hint="eastAsia" w:ascii="仿宋_GB2312" w:hAnsi="仿宋_GB2312" w:eastAsia="仿宋_GB2312" w:cs="仿宋_GB2312"/>
          <w:sz w:val="32"/>
          <w:szCs w:val="32"/>
        </w:rPr>
        <w:t>每个案例可精选</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rPr>
        <w:t>张</w:t>
      </w:r>
      <w:r>
        <w:rPr>
          <w:rFonts w:hint="eastAsia" w:ascii="Times New Roman" w:hAnsi="Times New Roman" w:eastAsia="仿宋_GB2312" w:cs="仿宋_GB2312"/>
          <w:sz w:val="32"/>
          <w:szCs w:val="32"/>
        </w:rPr>
        <w:t>500</w:t>
      </w:r>
      <w:r>
        <w:rPr>
          <w:rFonts w:hint="eastAsia" w:ascii="仿宋_GB2312" w:hAnsi="仿宋_GB2312" w:eastAsia="仿宋_GB2312" w:cs="仿宋_GB2312"/>
          <w:sz w:val="32"/>
          <w:szCs w:val="32"/>
        </w:rPr>
        <w:t>万像素以上JPG格式图片，要求图像清晰、主题突出、构图合理，图下方注明时间、地点、人物、事件等信息。</w:t>
      </w:r>
    </w:p>
    <w:p>
      <w:pPr>
        <w:widowControl/>
        <w:jc w:val="left"/>
        <w:rPr>
          <w:rFonts w:ascii="宋体" w:hAnsi="宋体" w:eastAsia="黑体"/>
          <w:spacing w:val="-2"/>
          <w:sz w:val="32"/>
          <w:szCs w:val="32"/>
        </w:rPr>
      </w:pPr>
    </w:p>
    <w:p>
      <w:pPr>
        <w:spacing w:line="560" w:lineRule="exact"/>
        <w:rPr>
          <w:rFonts w:hint="eastAsia" w:ascii="仿宋_GB2312" w:hAnsi="仿宋_GB2312" w:eastAsia="仿宋_GB2312" w:cs="仿宋_GB2312"/>
          <w:sz w:val="32"/>
          <w:szCs w:val="32"/>
        </w:rPr>
      </w:pPr>
    </w:p>
    <w:p>
      <w:pPr>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widowControl/>
        <w:spacing w:line="500" w:lineRule="exact"/>
        <w:jc w:val="left"/>
        <w:rPr>
          <w:rFonts w:hint="eastAsia" w:ascii="黑体" w:hAnsi="黑体" w:eastAsia="黑体" w:cs="黑体"/>
          <w:kern w:val="0"/>
          <w:sz w:val="32"/>
          <w:szCs w:val="32"/>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16</w:t>
      </w:r>
    </w:p>
    <w:p>
      <w:pPr>
        <w:keepLines w:val="0"/>
        <w:pageBreakBefore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eastAsia="zh-CN"/>
        </w:rPr>
        <w:t>云岩</w:t>
      </w:r>
      <w:r>
        <w:rPr>
          <w:rFonts w:hint="eastAsia" w:ascii="方正小标宋简体" w:hAnsi="方正小标宋简体" w:eastAsia="方正小标宋简体" w:cs="方正小标宋简体"/>
          <w:sz w:val="40"/>
          <w:szCs w:val="40"/>
        </w:rPr>
        <w:t>区健康促进区基线调查方案</w:t>
      </w:r>
    </w:p>
    <w:p>
      <w:pPr>
        <w:keepLines w:val="0"/>
        <w:pageBreakBefore w:val="0"/>
        <w:kinsoku/>
        <w:wordWrap/>
        <w:overflowPunct/>
        <w:topLinePunct w:val="0"/>
        <w:autoSpaceDE/>
        <w:autoSpaceDN/>
        <w:bidi w:val="0"/>
        <w:adjustRightInd/>
        <w:snapToGrid/>
        <w:spacing w:line="560" w:lineRule="exact"/>
        <w:jc w:val="left"/>
        <w:textAlignment w:val="auto"/>
        <w:rPr>
          <w:rFonts w:ascii="宋体" w:hAnsi="宋体" w:eastAsia="仿宋_GB2312"/>
          <w:sz w:val="32"/>
          <w:szCs w:val="32"/>
        </w:rPr>
      </w:pPr>
      <w:r>
        <w:rPr>
          <w:rFonts w:hint="eastAsia" w:ascii="宋体" w:hAnsi="宋体"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z w:val="32"/>
          <w:szCs w:val="32"/>
        </w:rPr>
        <w:t>健康促进区建设是落实健康中国战略的重要举措，是将健康放在优先发展位置的具体实践，是健康领域的社会治理行动。</w:t>
      </w:r>
      <w:r>
        <w:rPr>
          <w:rFonts w:hint="eastAsia" w:ascii="仿宋_GB2312" w:hAnsi="仿宋_GB2312" w:eastAsia="仿宋_GB2312" w:cs="仿宋_GB2312"/>
          <w:spacing w:val="-2"/>
          <w:sz w:val="32"/>
          <w:szCs w:val="32"/>
        </w:rPr>
        <w:t>为做好我区健康促进区建设工作，了解项目区人口、资源、环境、经济社会发展基本情况，确定主要健康问题、健康促进资源和健康需求，制定科学合理的健康促进工作方案，并为项目总结评估提供基础性资料，特制定本方案开展基线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eastAsia="黑体"/>
          <w:sz w:val="32"/>
          <w:szCs w:val="32"/>
        </w:rPr>
      </w:pPr>
      <w:r>
        <w:rPr>
          <w:rFonts w:ascii="黑体" w:hAnsi="黑体" w:eastAsia="黑体"/>
          <w:sz w:val="32"/>
          <w:szCs w:val="32"/>
        </w:rPr>
        <w:t>一、调查目的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（一）了解区经济社会发展、人群健康状况等基本情况。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（二）了解区将健康融入所有政策现状和需求，了解社区、学校、医院、机关、企业等场所健康促进资源和需求，了解居民健康素养水平、行为危险因素流行情况和健康需求。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（三）分析辖区主要健康问题和需求，确定优先干预的问题和领域，为进一步制定科学合理的工作方案提供依据。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eastAsia="黑体"/>
          <w:sz w:val="32"/>
          <w:szCs w:val="32"/>
        </w:rPr>
      </w:pPr>
      <w:r>
        <w:rPr>
          <w:rFonts w:ascii="黑体" w:hAnsi="黑体" w:eastAsia="黑体"/>
          <w:sz w:val="32"/>
          <w:szCs w:val="32"/>
        </w:rPr>
        <w:t>二、调查方法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采取填写调查表、专题座谈、个人访谈、问卷调查等方式开展健康促进区建设项目基线调查。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eastAsia="黑体"/>
          <w:sz w:val="32"/>
          <w:szCs w:val="32"/>
        </w:rPr>
      </w:pPr>
      <w:r>
        <w:rPr>
          <w:rFonts w:ascii="黑体" w:hAnsi="黑体" w:eastAsia="黑体"/>
          <w:sz w:val="32"/>
          <w:szCs w:val="32"/>
        </w:rPr>
        <w:t>三、调查内容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包括基本情况、将健康融入所有政策现状和需求、场所健康促进资源和需求，各类人群健康素养和健康需求等模块，必要时可根据辖区实际情况增加模块或者内容。</w:t>
      </w:r>
    </w:p>
    <w:p>
      <w:pPr>
        <w:keepNext w:val="0"/>
        <w:keepLines w:val="0"/>
        <w:pageBreakBefore w:val="0"/>
        <w:widowControl w:val="0"/>
        <w:kinsoku/>
        <w:wordWrap/>
        <w:overflowPunct/>
        <w:topLinePunct w:val="0"/>
        <w:autoSpaceDE/>
        <w:autoSpaceDN/>
        <w:bidi w:val="0"/>
        <w:adjustRightInd/>
        <w:snapToGrid/>
        <w:spacing w:line="560" w:lineRule="exact"/>
        <w:ind w:firstLine="635"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pacing w:val="-2"/>
          <w:sz w:val="32"/>
          <w:szCs w:val="32"/>
        </w:rPr>
        <w:t>（一）基本情况调查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.填写“健康促进县（区）基线信息报表”（附</w:t>
      </w:r>
      <w:r>
        <w:rPr>
          <w:rFonts w:hint="eastAsia" w:ascii="仿宋_GB2312" w:hAnsi="仿宋_GB2312" w:eastAsia="仿宋_GB2312" w:cs="仿宋_GB2312"/>
          <w:sz w:val="32"/>
          <w:szCs w:val="32"/>
          <w:lang w:eastAsia="zh-CN"/>
        </w:rPr>
        <w:t>件</w:t>
      </w: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），包括行政区划、人口、经济、机构、资源等基本情况以及区健康促进工作机制、人员队伍、重点工作落实情况等。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.主要健康问题分析。分析区域疾病谱、疾病负担、卫生服务需求和利用等资料，确定主要的健康问题和健康危险因素。</w:t>
      </w:r>
    </w:p>
    <w:p>
      <w:pPr>
        <w:keepNext w:val="0"/>
        <w:keepLines w:val="0"/>
        <w:pageBreakBefore w:val="0"/>
        <w:widowControl w:val="0"/>
        <w:kinsoku/>
        <w:wordWrap/>
        <w:overflowPunct/>
        <w:topLinePunct w:val="0"/>
        <w:autoSpaceDE/>
        <w:autoSpaceDN/>
        <w:bidi w:val="0"/>
        <w:adjustRightInd/>
        <w:snapToGrid/>
        <w:spacing w:line="560" w:lineRule="exact"/>
        <w:ind w:firstLine="635" w:firstLineChars="200"/>
        <w:jc w:val="both"/>
        <w:textAlignment w:val="auto"/>
        <w:rPr>
          <w:rFonts w:hint="eastAsia" w:ascii="楷体_GB2312" w:hAnsi="楷体_GB2312" w:eastAsia="楷体_GB2312" w:cs="楷体_GB2312"/>
          <w:b/>
          <w:bCs/>
          <w:spacing w:val="-2"/>
          <w:sz w:val="32"/>
          <w:szCs w:val="32"/>
        </w:rPr>
      </w:pPr>
      <w:r>
        <w:rPr>
          <w:rFonts w:hint="eastAsia" w:ascii="楷体_GB2312" w:hAnsi="楷体_GB2312" w:eastAsia="楷体_GB2312" w:cs="楷体_GB2312"/>
          <w:b/>
          <w:bCs/>
          <w:spacing w:val="-2"/>
          <w:sz w:val="32"/>
          <w:szCs w:val="32"/>
        </w:rPr>
        <w:t>（二）将健康融入所有政策现状和需求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.根据《健康促进区把健康融入所有政策实施方案》，分析政府多部门与健康有关政策现状，根据健康影响因素分布情况，与各部门共同分析近期可修订的政策和可开展</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多部门合作。应覆盖教育、发改、</w:t>
      </w:r>
      <w:r>
        <w:rPr>
          <w:rFonts w:hint="eastAsia" w:ascii="Times New Roman" w:hAnsi="Times New Roman" w:eastAsia="仿宋_GB2312" w:cs="仿宋_GB2312"/>
          <w:sz w:val="32"/>
          <w:szCs w:val="32"/>
          <w:lang w:eastAsia="zh-CN"/>
        </w:rPr>
        <w:t>工业和信息化</w:t>
      </w:r>
      <w:r>
        <w:rPr>
          <w:rFonts w:hint="eastAsia" w:ascii="仿宋_GB2312" w:hAnsi="仿宋_GB2312" w:eastAsia="仿宋_GB2312" w:cs="仿宋_GB2312"/>
          <w:sz w:val="32"/>
          <w:szCs w:val="32"/>
        </w:rPr>
        <w:t>、财政、公安、民政、人社、环境、规划、交通运输、税务、农业农村、文旅等重点部门,完成重点部门健康政策和行动梳理记录表（附</w:t>
      </w:r>
      <w:r>
        <w:rPr>
          <w:rFonts w:hint="eastAsia" w:ascii="仿宋_GB2312" w:hAnsi="仿宋_GB2312" w:eastAsia="仿宋_GB2312" w:cs="仿宋_GB2312"/>
          <w:sz w:val="32"/>
          <w:szCs w:val="32"/>
          <w:lang w:eastAsia="zh-CN"/>
        </w:rPr>
        <w:t>件</w:t>
      </w: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.梳理卫生健康系统多部门合作的资源和工作基础，覆盖重点人群和重点健康问题。</w:t>
      </w:r>
    </w:p>
    <w:p>
      <w:pPr>
        <w:keepNext w:val="0"/>
        <w:keepLines w:val="0"/>
        <w:pageBreakBefore w:val="0"/>
        <w:widowControl w:val="0"/>
        <w:kinsoku/>
        <w:wordWrap/>
        <w:overflowPunct/>
        <w:topLinePunct w:val="0"/>
        <w:autoSpaceDE/>
        <w:autoSpaceDN/>
        <w:bidi w:val="0"/>
        <w:adjustRightInd/>
        <w:snapToGrid/>
        <w:spacing w:line="560" w:lineRule="exact"/>
        <w:ind w:firstLine="635" w:firstLineChars="200"/>
        <w:jc w:val="both"/>
        <w:textAlignment w:val="auto"/>
        <w:rPr>
          <w:rFonts w:hint="eastAsia" w:ascii="楷体_GB2312" w:hAnsi="楷体_GB2312" w:eastAsia="楷体_GB2312" w:cs="楷体_GB2312"/>
          <w:b/>
          <w:bCs/>
          <w:spacing w:val="-2"/>
          <w:sz w:val="32"/>
          <w:szCs w:val="32"/>
        </w:rPr>
      </w:pPr>
      <w:r>
        <w:rPr>
          <w:rFonts w:hint="eastAsia" w:ascii="楷体_GB2312" w:hAnsi="楷体_GB2312" w:eastAsia="楷体_GB2312" w:cs="楷体_GB2312"/>
          <w:b/>
          <w:bCs/>
          <w:spacing w:val="-2"/>
          <w:sz w:val="32"/>
          <w:szCs w:val="32"/>
        </w:rPr>
        <w:t>（三）社区健康促进资源和需求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.社区居民抽样调查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）样本量。根据公式科学测算，全区最少调查</w:t>
      </w:r>
      <w:r>
        <w:rPr>
          <w:rFonts w:hint="eastAsia" w:ascii="Times New Roman" w:hAnsi="Times New Roman" w:eastAsia="仿宋_GB2312" w:cs="仿宋_GB2312"/>
          <w:sz w:val="32"/>
          <w:szCs w:val="32"/>
        </w:rPr>
        <w:t>450</w:t>
      </w:r>
      <w:r>
        <w:rPr>
          <w:rFonts w:hint="eastAsia" w:ascii="仿宋_GB2312" w:hAnsi="仿宋_GB2312" w:eastAsia="仿宋_GB2312" w:cs="仿宋_GB2312"/>
          <w:sz w:val="32"/>
          <w:szCs w:val="32"/>
        </w:rPr>
        <w:t>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）样本分配。采用多阶段整群随机抽样的方法，各阶段具体抽样方法如下（见表</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第一阶段抽样：在全区内，采用单纯随机抽样方法，随机抽取</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街道（镇）</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第二阶段抽样：在每个抽中的</w:t>
      </w:r>
      <w:r>
        <w:rPr>
          <w:rFonts w:hint="eastAsia" w:ascii="仿宋_GB2312" w:hAnsi="仿宋_GB2312" w:eastAsia="仿宋_GB2312" w:cs="仿宋_GB2312"/>
          <w:sz w:val="32"/>
          <w:szCs w:val="32"/>
          <w:lang w:eastAsia="zh-CN"/>
        </w:rPr>
        <w:t>街道（镇）</w:t>
      </w:r>
      <w:r>
        <w:rPr>
          <w:rFonts w:hint="eastAsia" w:ascii="仿宋_GB2312" w:hAnsi="仿宋_GB2312" w:eastAsia="仿宋_GB2312" w:cs="仿宋_GB2312"/>
          <w:sz w:val="32"/>
          <w:szCs w:val="32"/>
        </w:rPr>
        <w:t>内，采用单纯随机抽样方法，随机抽取</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个行政村（居委会）。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第三阶段抽样：每个抽中的行政村（居委会）内，按照机械法抽取</w:t>
      </w:r>
      <w:r>
        <w:rPr>
          <w:rFonts w:hint="eastAsia" w:ascii="Times New Roman" w:hAnsi="Times New Roman" w:eastAsia="仿宋_GB2312" w:cs="仿宋_GB2312"/>
          <w:sz w:val="32"/>
          <w:szCs w:val="32"/>
        </w:rPr>
        <w:t>60</w:t>
      </w:r>
      <w:r>
        <w:rPr>
          <w:rFonts w:hint="eastAsia" w:ascii="仿宋_GB2312" w:hAnsi="仿宋_GB2312" w:eastAsia="仿宋_GB2312" w:cs="仿宋_GB2312"/>
          <w:sz w:val="32"/>
          <w:szCs w:val="32"/>
        </w:rPr>
        <w:t>个居民户，调查满</w:t>
      </w:r>
      <w:r>
        <w:rPr>
          <w:rFonts w:hint="eastAsia" w:ascii="Times New Roman" w:hAnsi="Times New Roman" w:eastAsia="仿宋_GB2312" w:cs="仿宋_GB2312"/>
          <w:sz w:val="32"/>
          <w:szCs w:val="32"/>
        </w:rPr>
        <w:t>50</w:t>
      </w:r>
      <w:r>
        <w:rPr>
          <w:rFonts w:hint="eastAsia" w:ascii="仿宋_GB2312" w:hAnsi="仿宋_GB2312" w:eastAsia="仿宋_GB2312" w:cs="仿宋_GB2312"/>
          <w:sz w:val="32"/>
          <w:szCs w:val="32"/>
        </w:rPr>
        <w:t>户。如果不满</w:t>
      </w:r>
      <w:r>
        <w:rPr>
          <w:rFonts w:hint="eastAsia" w:ascii="Times New Roman" w:hAnsi="Times New Roman" w:eastAsia="仿宋_GB2312" w:cs="仿宋_GB2312"/>
          <w:sz w:val="32"/>
          <w:szCs w:val="32"/>
        </w:rPr>
        <w:t>60</w:t>
      </w:r>
      <w:r>
        <w:rPr>
          <w:rFonts w:hint="eastAsia" w:ascii="仿宋_GB2312" w:hAnsi="仿宋_GB2312" w:eastAsia="仿宋_GB2312" w:cs="仿宋_GB2312"/>
          <w:sz w:val="32"/>
          <w:szCs w:val="32"/>
        </w:rPr>
        <w:t>户，可与相邻小组合并抽样。注意：如行政村（居委会）人数较多且设有下级社区管理单位，可进一步在行政村（居委会）内随机抽取</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个村民小组/社区，再抽取符合要求的居民户。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第四阶段抽样：在每个抽中的居民户内，按照“生日法”方法，抽取“生日”距离“调查日期”最近的</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名</w:t>
      </w:r>
      <w:r>
        <w:rPr>
          <w:rFonts w:hint="eastAsia" w:ascii="Times New Roman" w:hAnsi="Times New Roman" w:eastAsia="仿宋_GB2312" w:cs="仿宋_GB2312"/>
          <w:sz w:val="32"/>
          <w:szCs w:val="32"/>
        </w:rPr>
        <w:t>15</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69</w:t>
      </w:r>
      <w:r>
        <w:rPr>
          <w:rFonts w:hint="eastAsia" w:ascii="仿宋_GB2312" w:hAnsi="仿宋_GB2312" w:eastAsia="仿宋_GB2312" w:cs="仿宋_GB2312"/>
          <w:sz w:val="32"/>
          <w:szCs w:val="32"/>
        </w:rPr>
        <w:t>岁常住人口。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综上所述，全区需在</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街道（镇）</w:t>
      </w:r>
      <w:r>
        <w:rPr>
          <w:rFonts w:hint="eastAsia" w:ascii="仿宋_GB2312" w:hAnsi="仿宋_GB2312" w:eastAsia="仿宋_GB2312" w:cs="仿宋_GB2312"/>
          <w:sz w:val="32"/>
          <w:szCs w:val="32"/>
        </w:rPr>
        <w:t>的</w:t>
      </w:r>
      <w:r>
        <w:rPr>
          <w:rFonts w:hint="eastAsia" w:ascii="Times New Roman" w:hAnsi="Times New Roman" w:eastAsia="仿宋_GB2312" w:cs="仿宋_GB2312"/>
          <w:sz w:val="32"/>
          <w:szCs w:val="32"/>
        </w:rPr>
        <w:t>9</w:t>
      </w:r>
      <w:r>
        <w:rPr>
          <w:rFonts w:hint="eastAsia" w:ascii="仿宋_GB2312" w:hAnsi="仿宋_GB2312" w:eastAsia="仿宋_GB2312" w:cs="仿宋_GB2312"/>
          <w:sz w:val="32"/>
          <w:szCs w:val="32"/>
        </w:rPr>
        <w:t>个行政村（居委会）内调查</w:t>
      </w:r>
      <w:r>
        <w:rPr>
          <w:rFonts w:hint="eastAsia" w:ascii="Times New Roman" w:hAnsi="Times New Roman" w:eastAsia="仿宋_GB2312" w:cs="仿宋_GB2312"/>
          <w:sz w:val="32"/>
          <w:szCs w:val="32"/>
        </w:rPr>
        <w:t>450</w:t>
      </w:r>
      <w:r>
        <w:rPr>
          <w:rFonts w:hint="eastAsia" w:ascii="仿宋_GB2312" w:hAnsi="仿宋_GB2312" w:eastAsia="仿宋_GB2312" w:cs="仿宋_GB2312"/>
          <w:sz w:val="32"/>
          <w:szCs w:val="32"/>
        </w:rPr>
        <w:t>个</w:t>
      </w:r>
      <w:r>
        <w:rPr>
          <w:rFonts w:hint="eastAsia" w:ascii="Times New Roman" w:hAnsi="Times New Roman" w:eastAsia="仿宋_GB2312" w:cs="仿宋_GB2312"/>
          <w:sz w:val="32"/>
          <w:szCs w:val="32"/>
        </w:rPr>
        <w:t>15</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69</w:t>
      </w:r>
      <w:r>
        <w:rPr>
          <w:rFonts w:hint="eastAsia" w:ascii="仿宋_GB2312" w:hAnsi="仿宋_GB2312" w:eastAsia="仿宋_GB2312" w:cs="仿宋_GB2312"/>
          <w:sz w:val="32"/>
          <w:szCs w:val="32"/>
        </w:rPr>
        <w:t>岁常住居民。采用当着调查员的面自填问卷或调查员读题调查的形式完成问卷调查。调查问卷见附</w:t>
      </w:r>
      <w:r>
        <w:rPr>
          <w:rFonts w:hint="eastAsia" w:ascii="仿宋_GB2312" w:hAnsi="仿宋_GB2312" w:eastAsia="仿宋_GB2312" w:cs="仿宋_GB2312"/>
          <w:sz w:val="32"/>
          <w:szCs w:val="32"/>
          <w:lang w:eastAsia="zh-CN"/>
        </w:rPr>
        <w:t>件</w:t>
      </w: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w:t>
      </w:r>
    </w:p>
    <w:p>
      <w:pPr>
        <w:keepNext/>
        <w:keepLines w:val="0"/>
        <w:pageBreakBefore w:val="0"/>
        <w:kinsoku/>
        <w:wordWrap/>
        <w:overflowPunct/>
        <w:topLinePunct w:val="0"/>
        <w:autoSpaceDE/>
        <w:autoSpaceDN/>
        <w:bidi w:val="0"/>
        <w:adjustRightInd/>
        <w:snapToGrid/>
        <w:spacing w:line="560" w:lineRule="exact"/>
        <w:jc w:val="center"/>
        <w:textAlignment w:val="auto"/>
        <w:rPr>
          <w:rFonts w:eastAsia="仿宋_GB2312"/>
          <w:sz w:val="32"/>
          <w:szCs w:val="32"/>
        </w:rPr>
      </w:pPr>
      <w:r>
        <w:rPr>
          <w:rFonts w:hint="eastAsia" w:ascii="宋体" w:hAnsi="宋体" w:cs="宋体"/>
          <w:sz w:val="32"/>
          <w:szCs w:val="32"/>
        </w:rPr>
        <w:t>表</w:t>
      </w:r>
      <w:r>
        <w:rPr>
          <w:rFonts w:ascii="Times New Roman" w:hAnsi="Times New Roman" w:eastAsia="仿宋_GB2312"/>
          <w:sz w:val="32"/>
          <w:szCs w:val="32"/>
        </w:rPr>
        <w:t>1</w:t>
      </w:r>
      <w:r>
        <w:rPr>
          <w:rFonts w:eastAsia="仿宋_GB2312"/>
          <w:sz w:val="32"/>
          <w:szCs w:val="32"/>
        </w:rPr>
        <w:t xml:space="preserve"> </w:t>
      </w:r>
      <w:r>
        <w:rPr>
          <w:rFonts w:hint="eastAsia" w:ascii="宋体" w:hAnsi="宋体" w:cs="宋体"/>
          <w:sz w:val="32"/>
          <w:szCs w:val="32"/>
        </w:rPr>
        <w:t>抽样方法与样本分配</w:t>
      </w:r>
    </w:p>
    <w:tbl>
      <w:tblPr>
        <w:tblStyle w:val="10"/>
        <w:tblW w:w="88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13"/>
        <w:gridCol w:w="4061"/>
        <w:gridCol w:w="23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2513"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kinsoku/>
              <w:wordWrap/>
              <w:overflowPunct/>
              <w:topLinePunct w:val="0"/>
              <w:autoSpaceDE/>
              <w:autoSpaceDN/>
              <w:bidi w:val="0"/>
              <w:adjustRightInd/>
              <w:snapToGrid/>
              <w:spacing w:line="560" w:lineRule="exact"/>
              <w:jc w:val="center"/>
              <w:textAlignment w:val="auto"/>
              <w:rPr>
                <w:sz w:val="24"/>
              </w:rPr>
            </w:pPr>
            <w:r>
              <w:rPr>
                <w:sz w:val="24"/>
              </w:rPr>
              <w:t>抽样阶段</w:t>
            </w:r>
          </w:p>
        </w:tc>
        <w:tc>
          <w:tcPr>
            <w:tcW w:w="4061" w:type="dxa"/>
            <w:tcBorders>
              <w:top w:val="single" w:color="000000" w:sz="4" w:space="0"/>
              <w:left w:val="nil"/>
              <w:bottom w:val="single" w:color="000000" w:sz="4" w:space="0"/>
              <w:right w:val="single" w:color="000000" w:sz="4" w:space="0"/>
            </w:tcBorders>
            <w:vAlign w:val="center"/>
          </w:tcPr>
          <w:p>
            <w:pPr>
              <w:keepNext/>
              <w:keepLines w:val="0"/>
              <w:pageBreakBefore w:val="0"/>
              <w:kinsoku/>
              <w:wordWrap/>
              <w:overflowPunct/>
              <w:topLinePunct w:val="0"/>
              <w:autoSpaceDE/>
              <w:autoSpaceDN/>
              <w:bidi w:val="0"/>
              <w:adjustRightInd/>
              <w:snapToGrid/>
              <w:spacing w:line="560" w:lineRule="exact"/>
              <w:jc w:val="center"/>
              <w:textAlignment w:val="auto"/>
              <w:rPr>
                <w:sz w:val="24"/>
              </w:rPr>
            </w:pPr>
            <w:r>
              <w:rPr>
                <w:sz w:val="24"/>
              </w:rPr>
              <w:t>样本分配</w:t>
            </w:r>
          </w:p>
        </w:tc>
        <w:tc>
          <w:tcPr>
            <w:tcW w:w="2305" w:type="dxa"/>
            <w:tcBorders>
              <w:top w:val="single" w:color="000000" w:sz="4" w:space="0"/>
              <w:left w:val="nil"/>
              <w:bottom w:val="single" w:color="000000" w:sz="4" w:space="0"/>
              <w:right w:val="single" w:color="000000" w:sz="4" w:space="0"/>
            </w:tcBorders>
            <w:vAlign w:val="center"/>
          </w:tcPr>
          <w:p>
            <w:pPr>
              <w:keepNext/>
              <w:keepLines w:val="0"/>
              <w:pageBreakBefore w:val="0"/>
              <w:kinsoku/>
              <w:wordWrap/>
              <w:overflowPunct/>
              <w:topLinePunct w:val="0"/>
              <w:autoSpaceDE/>
              <w:autoSpaceDN/>
              <w:bidi w:val="0"/>
              <w:adjustRightInd/>
              <w:snapToGrid/>
              <w:spacing w:line="560" w:lineRule="exact"/>
              <w:jc w:val="center"/>
              <w:textAlignment w:val="auto"/>
              <w:rPr>
                <w:sz w:val="24"/>
              </w:rPr>
            </w:pPr>
            <w:r>
              <w:rPr>
                <w:sz w:val="24"/>
              </w:rPr>
              <w:t>抽样方法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2513"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kinsoku/>
              <w:wordWrap/>
              <w:overflowPunct/>
              <w:topLinePunct w:val="0"/>
              <w:autoSpaceDE/>
              <w:autoSpaceDN/>
              <w:bidi w:val="0"/>
              <w:adjustRightInd/>
              <w:snapToGrid/>
              <w:spacing w:line="560" w:lineRule="exact"/>
              <w:jc w:val="center"/>
              <w:textAlignment w:val="auto"/>
              <w:rPr>
                <w:sz w:val="24"/>
              </w:rPr>
            </w:pPr>
            <w:r>
              <w:rPr>
                <w:sz w:val="24"/>
              </w:rPr>
              <w:t>第一阶段抽样</w:t>
            </w:r>
          </w:p>
        </w:tc>
        <w:tc>
          <w:tcPr>
            <w:tcW w:w="4061" w:type="dxa"/>
            <w:tcBorders>
              <w:top w:val="single" w:color="000000" w:sz="4" w:space="0"/>
              <w:left w:val="nil"/>
              <w:bottom w:val="single" w:color="000000" w:sz="4" w:space="0"/>
              <w:right w:val="single" w:color="000000" w:sz="4" w:space="0"/>
            </w:tcBorders>
            <w:vAlign w:val="center"/>
          </w:tcPr>
          <w:p>
            <w:pPr>
              <w:keepNext/>
              <w:keepLines w:val="0"/>
              <w:pageBreakBefore w:val="0"/>
              <w:kinsoku/>
              <w:wordWrap/>
              <w:overflowPunct/>
              <w:topLinePunct w:val="0"/>
              <w:autoSpaceDE/>
              <w:autoSpaceDN/>
              <w:bidi w:val="0"/>
              <w:adjustRightInd/>
              <w:snapToGrid/>
              <w:spacing w:line="560" w:lineRule="exact"/>
              <w:jc w:val="center"/>
              <w:textAlignment w:val="auto"/>
              <w:rPr>
                <w:rFonts w:hint="eastAsia" w:eastAsia="宋体"/>
                <w:sz w:val="24"/>
                <w:lang w:eastAsia="zh-CN"/>
              </w:rPr>
            </w:pPr>
            <w:r>
              <w:rPr>
                <w:sz w:val="24"/>
              </w:rPr>
              <w:t>抽取</w:t>
            </w:r>
            <w:r>
              <w:rPr>
                <w:rFonts w:ascii="Times New Roman" w:hAnsi="Times New Roman"/>
                <w:sz w:val="24"/>
              </w:rPr>
              <w:t>3</w:t>
            </w:r>
            <w:r>
              <w:rPr>
                <w:rFonts w:ascii="宋体" w:hAnsi="宋体"/>
                <w:sz w:val="24"/>
              </w:rPr>
              <w:t>个</w:t>
            </w:r>
            <w:r>
              <w:rPr>
                <w:rFonts w:hint="eastAsia" w:ascii="宋体" w:hAnsi="宋体"/>
                <w:sz w:val="24"/>
                <w:lang w:eastAsia="zh-CN"/>
              </w:rPr>
              <w:t>街道（镇）</w:t>
            </w:r>
          </w:p>
        </w:tc>
        <w:tc>
          <w:tcPr>
            <w:tcW w:w="2305" w:type="dxa"/>
            <w:tcBorders>
              <w:top w:val="single" w:color="000000" w:sz="4" w:space="0"/>
              <w:left w:val="nil"/>
              <w:bottom w:val="single" w:color="000000" w:sz="4" w:space="0"/>
              <w:right w:val="single" w:color="000000" w:sz="4" w:space="0"/>
            </w:tcBorders>
          </w:tcPr>
          <w:p>
            <w:pPr>
              <w:keepNext/>
              <w:keepLines w:val="0"/>
              <w:pageBreakBefore w:val="0"/>
              <w:kinsoku/>
              <w:wordWrap/>
              <w:overflowPunct/>
              <w:topLinePunct w:val="0"/>
              <w:autoSpaceDE/>
              <w:autoSpaceDN/>
              <w:bidi w:val="0"/>
              <w:adjustRightInd/>
              <w:snapToGrid/>
              <w:spacing w:line="560" w:lineRule="exact"/>
              <w:jc w:val="center"/>
              <w:textAlignment w:val="auto"/>
              <w:rPr>
                <w:sz w:val="24"/>
              </w:rPr>
            </w:pPr>
            <w:r>
              <w:rPr>
                <w:sz w:val="24"/>
              </w:rPr>
              <w:t>单纯随机抽样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2513" w:type="dxa"/>
            <w:tcBorders>
              <w:top w:val="single" w:color="000000" w:sz="4" w:space="0"/>
              <w:left w:val="single" w:color="000000" w:sz="4" w:space="0"/>
              <w:bottom w:val="single" w:color="000000" w:sz="4" w:space="0"/>
              <w:right w:val="single" w:color="000000" w:sz="4" w:space="0"/>
            </w:tcBorders>
            <w:vAlign w:val="center"/>
          </w:tcPr>
          <w:p>
            <w:pPr>
              <w:keepLines w:val="0"/>
              <w:pageBreakBefore w:val="0"/>
              <w:kinsoku/>
              <w:wordWrap/>
              <w:overflowPunct/>
              <w:topLinePunct w:val="0"/>
              <w:autoSpaceDE/>
              <w:autoSpaceDN/>
              <w:bidi w:val="0"/>
              <w:adjustRightInd/>
              <w:snapToGrid/>
              <w:spacing w:line="560" w:lineRule="exact"/>
              <w:jc w:val="center"/>
              <w:textAlignment w:val="auto"/>
              <w:rPr>
                <w:sz w:val="24"/>
              </w:rPr>
            </w:pPr>
            <w:r>
              <w:rPr>
                <w:sz w:val="24"/>
              </w:rPr>
              <w:t>第二阶段抽样</w:t>
            </w:r>
          </w:p>
        </w:tc>
        <w:tc>
          <w:tcPr>
            <w:tcW w:w="4061" w:type="dxa"/>
            <w:tcBorders>
              <w:top w:val="single" w:color="000000" w:sz="4" w:space="0"/>
              <w:left w:val="nil"/>
              <w:bottom w:val="single" w:color="000000" w:sz="4" w:space="0"/>
              <w:right w:val="single" w:color="000000" w:sz="4" w:space="0"/>
            </w:tcBorders>
            <w:vAlign w:val="center"/>
          </w:tcPr>
          <w:p>
            <w:pPr>
              <w:keepLines w:val="0"/>
              <w:pageBreakBefore w:val="0"/>
              <w:kinsoku/>
              <w:wordWrap/>
              <w:overflowPunct/>
              <w:topLinePunct w:val="0"/>
              <w:autoSpaceDE/>
              <w:autoSpaceDN/>
              <w:bidi w:val="0"/>
              <w:adjustRightInd/>
              <w:snapToGrid/>
              <w:spacing w:line="560" w:lineRule="exact"/>
              <w:jc w:val="center"/>
              <w:textAlignment w:val="auto"/>
              <w:rPr>
                <w:sz w:val="24"/>
              </w:rPr>
            </w:pPr>
            <w:r>
              <w:rPr>
                <w:sz w:val="24"/>
              </w:rPr>
              <w:t>抽取</w:t>
            </w:r>
            <w:r>
              <w:rPr>
                <w:rFonts w:ascii="Times New Roman" w:hAnsi="Times New Roman"/>
                <w:sz w:val="24"/>
              </w:rPr>
              <w:t>3</w:t>
            </w:r>
            <w:r>
              <w:rPr>
                <w:rFonts w:ascii="宋体" w:hAnsi="宋体"/>
                <w:sz w:val="24"/>
              </w:rPr>
              <w:t>个行政村（居委会）</w:t>
            </w:r>
          </w:p>
        </w:tc>
        <w:tc>
          <w:tcPr>
            <w:tcW w:w="2305" w:type="dxa"/>
            <w:tcBorders>
              <w:top w:val="single" w:color="000000" w:sz="4" w:space="0"/>
              <w:left w:val="nil"/>
              <w:bottom w:val="single" w:color="000000" w:sz="4" w:space="0"/>
              <w:right w:val="single" w:color="000000" w:sz="4" w:space="0"/>
            </w:tcBorders>
          </w:tcPr>
          <w:p>
            <w:pPr>
              <w:keepLines w:val="0"/>
              <w:pageBreakBefore w:val="0"/>
              <w:kinsoku/>
              <w:wordWrap/>
              <w:overflowPunct/>
              <w:topLinePunct w:val="0"/>
              <w:autoSpaceDE/>
              <w:autoSpaceDN/>
              <w:bidi w:val="0"/>
              <w:adjustRightInd/>
              <w:snapToGrid/>
              <w:spacing w:line="560" w:lineRule="exact"/>
              <w:jc w:val="center"/>
              <w:textAlignment w:val="auto"/>
              <w:rPr>
                <w:sz w:val="24"/>
              </w:rPr>
            </w:pPr>
            <w:r>
              <w:rPr>
                <w:sz w:val="24"/>
              </w:rPr>
              <w:t>单纯随机抽样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2513" w:type="dxa"/>
            <w:tcBorders>
              <w:top w:val="single" w:color="000000" w:sz="4" w:space="0"/>
              <w:left w:val="single" w:color="000000" w:sz="4" w:space="0"/>
              <w:bottom w:val="single" w:color="000000" w:sz="4" w:space="0"/>
              <w:right w:val="single" w:color="000000" w:sz="4" w:space="0"/>
            </w:tcBorders>
            <w:vAlign w:val="center"/>
          </w:tcPr>
          <w:p>
            <w:pPr>
              <w:keepLines w:val="0"/>
              <w:pageBreakBefore w:val="0"/>
              <w:kinsoku/>
              <w:wordWrap/>
              <w:overflowPunct/>
              <w:topLinePunct w:val="0"/>
              <w:autoSpaceDE/>
              <w:autoSpaceDN/>
              <w:bidi w:val="0"/>
              <w:adjustRightInd/>
              <w:snapToGrid/>
              <w:spacing w:line="560" w:lineRule="exact"/>
              <w:jc w:val="center"/>
              <w:textAlignment w:val="auto"/>
              <w:rPr>
                <w:sz w:val="24"/>
              </w:rPr>
            </w:pPr>
            <w:r>
              <w:rPr>
                <w:sz w:val="24"/>
              </w:rPr>
              <w:t>第三阶段抽样</w:t>
            </w:r>
          </w:p>
        </w:tc>
        <w:tc>
          <w:tcPr>
            <w:tcW w:w="4061" w:type="dxa"/>
            <w:tcBorders>
              <w:top w:val="single" w:color="000000" w:sz="4" w:space="0"/>
              <w:left w:val="nil"/>
              <w:bottom w:val="single" w:color="000000" w:sz="4" w:space="0"/>
              <w:right w:val="single" w:color="000000" w:sz="4" w:space="0"/>
            </w:tcBorders>
            <w:vAlign w:val="center"/>
          </w:tcPr>
          <w:p>
            <w:pPr>
              <w:keepLines w:val="0"/>
              <w:pageBreakBefore w:val="0"/>
              <w:kinsoku/>
              <w:wordWrap/>
              <w:overflowPunct/>
              <w:topLinePunct w:val="0"/>
              <w:autoSpaceDE/>
              <w:autoSpaceDN/>
              <w:bidi w:val="0"/>
              <w:adjustRightInd/>
              <w:snapToGrid/>
              <w:spacing w:line="560" w:lineRule="exact"/>
              <w:jc w:val="center"/>
              <w:textAlignment w:val="auto"/>
              <w:rPr>
                <w:sz w:val="24"/>
              </w:rPr>
            </w:pPr>
            <w:r>
              <w:rPr>
                <w:sz w:val="24"/>
              </w:rPr>
              <w:t>每个小组至少</w:t>
            </w:r>
            <w:r>
              <w:rPr>
                <w:rFonts w:ascii="Times New Roman" w:hAnsi="Times New Roman"/>
                <w:sz w:val="24"/>
              </w:rPr>
              <w:t>60</w:t>
            </w:r>
            <w:r>
              <w:rPr>
                <w:rFonts w:ascii="宋体" w:hAnsi="宋体"/>
                <w:sz w:val="24"/>
              </w:rPr>
              <w:t>户，做满</w:t>
            </w:r>
            <w:r>
              <w:rPr>
                <w:rFonts w:ascii="Times New Roman" w:hAnsi="Times New Roman"/>
                <w:sz w:val="24"/>
              </w:rPr>
              <w:t>50</w:t>
            </w:r>
            <w:r>
              <w:rPr>
                <w:rFonts w:ascii="宋体" w:hAnsi="宋体"/>
                <w:sz w:val="24"/>
              </w:rPr>
              <w:t>户</w:t>
            </w:r>
          </w:p>
        </w:tc>
        <w:tc>
          <w:tcPr>
            <w:tcW w:w="2305" w:type="dxa"/>
            <w:tcBorders>
              <w:top w:val="single" w:color="000000" w:sz="4" w:space="0"/>
              <w:left w:val="nil"/>
              <w:bottom w:val="single" w:color="000000" w:sz="4" w:space="0"/>
              <w:right w:val="single" w:color="000000" w:sz="4" w:space="0"/>
            </w:tcBorders>
            <w:vAlign w:val="center"/>
          </w:tcPr>
          <w:p>
            <w:pPr>
              <w:keepLines w:val="0"/>
              <w:pageBreakBefore w:val="0"/>
              <w:kinsoku/>
              <w:wordWrap/>
              <w:overflowPunct/>
              <w:topLinePunct w:val="0"/>
              <w:autoSpaceDE/>
              <w:autoSpaceDN/>
              <w:bidi w:val="0"/>
              <w:adjustRightInd/>
              <w:snapToGrid/>
              <w:spacing w:line="560" w:lineRule="exact"/>
              <w:jc w:val="center"/>
              <w:textAlignment w:val="auto"/>
              <w:rPr>
                <w:sz w:val="24"/>
              </w:rPr>
            </w:pPr>
            <w:r>
              <w:rPr>
                <w:sz w:val="24"/>
              </w:rPr>
              <w:t>机械抽样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2513" w:type="dxa"/>
            <w:tcBorders>
              <w:top w:val="single" w:color="000000" w:sz="4" w:space="0"/>
              <w:left w:val="single" w:color="000000" w:sz="4" w:space="0"/>
              <w:bottom w:val="single" w:color="000000" w:sz="4" w:space="0"/>
              <w:right w:val="single" w:color="000000" w:sz="4" w:space="0"/>
            </w:tcBorders>
            <w:vAlign w:val="center"/>
          </w:tcPr>
          <w:p>
            <w:pPr>
              <w:keepLines w:val="0"/>
              <w:pageBreakBefore w:val="0"/>
              <w:kinsoku/>
              <w:wordWrap/>
              <w:overflowPunct/>
              <w:topLinePunct w:val="0"/>
              <w:autoSpaceDE/>
              <w:autoSpaceDN/>
              <w:bidi w:val="0"/>
              <w:adjustRightInd/>
              <w:snapToGrid/>
              <w:spacing w:line="560" w:lineRule="exact"/>
              <w:jc w:val="center"/>
              <w:textAlignment w:val="auto"/>
              <w:rPr>
                <w:sz w:val="24"/>
              </w:rPr>
            </w:pPr>
            <w:r>
              <w:rPr>
                <w:sz w:val="24"/>
              </w:rPr>
              <w:t>第四阶段抽样</w:t>
            </w:r>
          </w:p>
        </w:tc>
        <w:tc>
          <w:tcPr>
            <w:tcW w:w="4061" w:type="dxa"/>
            <w:tcBorders>
              <w:top w:val="single" w:color="000000" w:sz="4" w:space="0"/>
              <w:left w:val="nil"/>
              <w:bottom w:val="single" w:color="000000" w:sz="4" w:space="0"/>
              <w:right w:val="single" w:color="000000" w:sz="4" w:space="0"/>
            </w:tcBorders>
            <w:vAlign w:val="center"/>
          </w:tcPr>
          <w:p>
            <w:pPr>
              <w:keepLines w:val="0"/>
              <w:pageBreakBefore w:val="0"/>
              <w:kinsoku/>
              <w:wordWrap/>
              <w:overflowPunct/>
              <w:topLinePunct w:val="0"/>
              <w:autoSpaceDE/>
              <w:autoSpaceDN/>
              <w:bidi w:val="0"/>
              <w:adjustRightInd/>
              <w:snapToGrid/>
              <w:spacing w:line="560" w:lineRule="exact"/>
              <w:jc w:val="center"/>
              <w:textAlignment w:val="auto"/>
              <w:rPr>
                <w:sz w:val="24"/>
              </w:rPr>
            </w:pPr>
            <w:r>
              <w:rPr>
                <w:sz w:val="24"/>
              </w:rPr>
              <w:t>抽取</w:t>
            </w:r>
            <w:r>
              <w:rPr>
                <w:rFonts w:ascii="Times New Roman" w:hAnsi="Times New Roman"/>
                <w:sz w:val="24"/>
              </w:rPr>
              <w:t>15</w:t>
            </w:r>
            <w:r>
              <w:rPr>
                <w:sz w:val="24"/>
              </w:rPr>
              <w:t>-</w:t>
            </w:r>
            <w:r>
              <w:rPr>
                <w:rFonts w:ascii="Times New Roman" w:hAnsi="Times New Roman"/>
                <w:sz w:val="24"/>
              </w:rPr>
              <w:t>69</w:t>
            </w:r>
            <w:r>
              <w:rPr>
                <w:rFonts w:ascii="宋体" w:hAnsi="宋体"/>
                <w:sz w:val="24"/>
              </w:rPr>
              <w:t>岁常住居民</w:t>
            </w:r>
            <w:r>
              <w:rPr>
                <w:rFonts w:ascii="Times New Roman" w:hAnsi="Times New Roman"/>
                <w:sz w:val="24"/>
              </w:rPr>
              <w:t>1</w:t>
            </w:r>
            <w:r>
              <w:rPr>
                <w:rFonts w:ascii="宋体" w:hAnsi="宋体"/>
                <w:sz w:val="24"/>
              </w:rPr>
              <w:t>人</w:t>
            </w:r>
          </w:p>
        </w:tc>
        <w:tc>
          <w:tcPr>
            <w:tcW w:w="2305" w:type="dxa"/>
            <w:tcBorders>
              <w:top w:val="single" w:color="000000" w:sz="4" w:space="0"/>
              <w:left w:val="nil"/>
              <w:bottom w:val="single" w:color="000000" w:sz="4" w:space="0"/>
              <w:right w:val="single" w:color="000000" w:sz="4" w:space="0"/>
            </w:tcBorders>
            <w:vAlign w:val="center"/>
          </w:tcPr>
          <w:p>
            <w:pPr>
              <w:keepLines w:val="0"/>
              <w:pageBreakBefore w:val="0"/>
              <w:kinsoku/>
              <w:wordWrap/>
              <w:overflowPunct/>
              <w:topLinePunct w:val="0"/>
              <w:autoSpaceDE/>
              <w:autoSpaceDN/>
              <w:bidi w:val="0"/>
              <w:adjustRightInd/>
              <w:snapToGrid/>
              <w:spacing w:line="560" w:lineRule="exact"/>
              <w:jc w:val="center"/>
              <w:textAlignment w:val="auto"/>
              <w:rPr>
                <w:sz w:val="24"/>
              </w:rPr>
            </w:pPr>
            <w:r>
              <w:rPr>
                <w:sz w:val="24"/>
              </w:rPr>
              <w:t>生日法</w:t>
            </w:r>
          </w:p>
        </w:tc>
      </w:tr>
    </w:tbl>
    <w:p>
      <w:pPr>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.社区/村健康促进资源和需求访谈</w:t>
      </w:r>
    </w:p>
    <w:p>
      <w:pPr>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）在上述抽样的</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街道（镇）</w:t>
      </w:r>
      <w:r>
        <w:rPr>
          <w:rFonts w:hint="eastAsia" w:ascii="仿宋_GB2312" w:hAnsi="仿宋_GB2312" w:eastAsia="仿宋_GB2312" w:cs="仿宋_GB2312"/>
          <w:sz w:val="32"/>
          <w:szCs w:val="32"/>
        </w:rPr>
        <w:t>中各选择</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个行政村（居委会），对照健康社区/健康村标准，给出基线评分。</w:t>
      </w:r>
    </w:p>
    <w:p>
      <w:pPr>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）召开小组访谈，根据场所健康促进资源分析提纲，分析行政村（居委会）具有的健康促进资源和健康需求。初步确定优先开展健康干预的人群和内容，提出健康社区/健康村建设工作方案。</w:t>
      </w:r>
    </w:p>
    <w:p>
      <w:pPr>
        <w:keepLines w:val="0"/>
        <w:pageBreakBefore w:val="0"/>
        <w:kinsoku/>
        <w:wordWrap/>
        <w:overflowPunct/>
        <w:topLinePunct w:val="0"/>
        <w:autoSpaceDE/>
        <w:autoSpaceDN/>
        <w:bidi w:val="0"/>
        <w:adjustRightInd/>
        <w:snapToGrid/>
        <w:spacing w:line="560" w:lineRule="exact"/>
        <w:ind w:firstLine="635" w:firstLineChars="200"/>
        <w:textAlignment w:val="auto"/>
        <w:rPr>
          <w:rFonts w:hint="eastAsia" w:ascii="楷体_GB2312" w:hAnsi="楷体_GB2312" w:eastAsia="楷体_GB2312" w:cs="楷体_GB2312"/>
          <w:b/>
          <w:bCs/>
          <w:spacing w:val="-2"/>
          <w:sz w:val="32"/>
          <w:szCs w:val="32"/>
        </w:rPr>
      </w:pPr>
      <w:r>
        <w:rPr>
          <w:rFonts w:hint="eastAsia" w:ascii="楷体_GB2312" w:hAnsi="楷体_GB2312" w:eastAsia="楷体_GB2312" w:cs="楷体_GB2312"/>
          <w:b/>
          <w:bCs/>
          <w:spacing w:val="-2"/>
          <w:sz w:val="32"/>
          <w:szCs w:val="32"/>
        </w:rPr>
        <w:t>（四）学校健康促进资源和需求</w:t>
      </w:r>
    </w:p>
    <w:p>
      <w:pPr>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学校抽样调查。</w:t>
      </w:r>
    </w:p>
    <w:p>
      <w:pPr>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在全区随机抽取</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所高中、</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所初中和</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所小学。在选中的学校中，随机抽取高中二年级、初中二年级各</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个班（小学不抽学生）。</w:t>
      </w:r>
    </w:p>
    <w:p>
      <w:pPr>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每所学校抽取</w:t>
      </w:r>
      <w:r>
        <w:rPr>
          <w:rFonts w:hint="eastAsia" w:ascii="Times New Roman" w:hAnsi="Times New Roman" w:eastAsia="仿宋_GB2312" w:cs="仿宋_GB2312"/>
          <w:sz w:val="32"/>
          <w:szCs w:val="32"/>
        </w:rPr>
        <w:t>10</w:t>
      </w:r>
      <w:r>
        <w:rPr>
          <w:rFonts w:hint="eastAsia" w:ascii="仿宋_GB2312" w:hAnsi="仿宋_GB2312" w:eastAsia="仿宋_GB2312" w:cs="仿宋_GB2312"/>
          <w:sz w:val="32"/>
          <w:szCs w:val="32"/>
        </w:rPr>
        <w:t>名教师（包括校长、中层干部和普通教师）和抽中的高中和初中班级的全体学生（约</w:t>
      </w:r>
      <w:r>
        <w:rPr>
          <w:rFonts w:hint="eastAsia" w:ascii="Times New Roman" w:hAnsi="Times New Roman" w:eastAsia="仿宋_GB2312" w:cs="仿宋_GB2312"/>
          <w:sz w:val="32"/>
          <w:szCs w:val="32"/>
        </w:rPr>
        <w:t>40</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60</w:t>
      </w:r>
      <w:r>
        <w:rPr>
          <w:rFonts w:hint="eastAsia" w:ascii="仿宋_GB2312" w:hAnsi="仿宋_GB2312" w:eastAsia="仿宋_GB2312" w:cs="仿宋_GB2312"/>
          <w:sz w:val="32"/>
          <w:szCs w:val="32"/>
        </w:rPr>
        <w:t>名学生），采取集中自填问卷的形式，开展问卷调查。调查问卷见附</w:t>
      </w:r>
      <w:r>
        <w:rPr>
          <w:rFonts w:hint="eastAsia" w:ascii="仿宋_GB2312" w:hAnsi="仿宋_GB2312" w:eastAsia="仿宋_GB2312" w:cs="仿宋_GB2312"/>
          <w:sz w:val="32"/>
          <w:szCs w:val="32"/>
          <w:lang w:eastAsia="zh-CN"/>
        </w:rPr>
        <w:t>件</w:t>
      </w: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w:t>
      </w:r>
    </w:p>
    <w:p>
      <w:pPr>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学校健康促进资源和需求访谈。</w:t>
      </w:r>
    </w:p>
    <w:p>
      <w:pPr>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）对照健康促进学校标准，给出基线评分。</w:t>
      </w:r>
    </w:p>
    <w:p>
      <w:pPr>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）召开小组访谈，根据场所健康促进资源分析提纲，分析学校具有的健康促进资源和健康需求。初步确定优先开展健康干预的人群和内容，提出健康促进学校建设工作方案。</w:t>
      </w:r>
    </w:p>
    <w:p>
      <w:pPr>
        <w:keepLines w:val="0"/>
        <w:pageBreakBefore w:val="0"/>
        <w:kinsoku/>
        <w:wordWrap/>
        <w:overflowPunct/>
        <w:topLinePunct w:val="0"/>
        <w:autoSpaceDE/>
        <w:autoSpaceDN/>
        <w:bidi w:val="0"/>
        <w:adjustRightInd/>
        <w:snapToGrid/>
        <w:spacing w:line="560" w:lineRule="exact"/>
        <w:ind w:firstLine="635" w:firstLineChars="200"/>
        <w:textAlignment w:val="auto"/>
        <w:rPr>
          <w:rFonts w:hint="eastAsia" w:ascii="楷体_GB2312" w:hAnsi="楷体_GB2312" w:eastAsia="楷体_GB2312" w:cs="楷体_GB2312"/>
          <w:b/>
          <w:bCs/>
          <w:spacing w:val="-2"/>
          <w:sz w:val="32"/>
          <w:szCs w:val="32"/>
        </w:rPr>
      </w:pPr>
      <w:r>
        <w:rPr>
          <w:rFonts w:hint="eastAsia" w:ascii="楷体_GB2312" w:hAnsi="楷体_GB2312" w:eastAsia="楷体_GB2312" w:cs="楷体_GB2312"/>
          <w:b/>
          <w:bCs/>
          <w:spacing w:val="-2"/>
          <w:sz w:val="32"/>
          <w:szCs w:val="32"/>
        </w:rPr>
        <w:t>（五）医院健康促进资源和需求</w:t>
      </w:r>
    </w:p>
    <w:p>
      <w:pPr>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.医院抽样调查</w:t>
      </w:r>
    </w:p>
    <w:p>
      <w:pPr>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抽取区人民医院、</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个专科医院、</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街道（镇）</w:t>
      </w:r>
      <w:r>
        <w:rPr>
          <w:rFonts w:hint="eastAsia" w:ascii="仿宋_GB2312" w:hAnsi="仿宋_GB2312" w:eastAsia="仿宋_GB2312" w:cs="仿宋_GB2312"/>
          <w:sz w:val="32"/>
          <w:szCs w:val="32"/>
        </w:rPr>
        <w:t>卫生院、</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个社区卫生服务中心，共</w:t>
      </w: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家医疗卫生机构。</w:t>
      </w:r>
    </w:p>
    <w:p>
      <w:pPr>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每家医疗卫生机构分别选择</w:t>
      </w:r>
      <w:r>
        <w:rPr>
          <w:rFonts w:hint="eastAsia" w:ascii="Times New Roman" w:hAnsi="Times New Roman" w:eastAsia="仿宋_GB2312" w:cs="仿宋_GB2312"/>
          <w:sz w:val="32"/>
          <w:szCs w:val="32"/>
        </w:rPr>
        <w:t>10</w:t>
      </w:r>
      <w:r>
        <w:rPr>
          <w:rFonts w:hint="eastAsia" w:ascii="仿宋_GB2312" w:hAnsi="仿宋_GB2312" w:eastAsia="仿宋_GB2312" w:cs="仿宋_GB2312"/>
          <w:sz w:val="32"/>
          <w:szCs w:val="32"/>
        </w:rPr>
        <w:t>名一线医护人员采取集中自填问卷的形式开展问卷调查，兼顾门诊和住院部、医疗和公共卫生专干、医生和护士。调查问卷见附</w:t>
      </w:r>
      <w:r>
        <w:rPr>
          <w:rFonts w:hint="eastAsia" w:ascii="仿宋_GB2312" w:hAnsi="仿宋_GB2312" w:eastAsia="仿宋_GB2312" w:cs="仿宋_GB2312"/>
          <w:sz w:val="32"/>
          <w:szCs w:val="32"/>
          <w:lang w:eastAsia="zh-CN"/>
        </w:rPr>
        <w:t>件</w:t>
      </w: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w:t>
      </w:r>
    </w:p>
    <w:p>
      <w:pPr>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.医院健康促进资源和需求访谈</w:t>
      </w:r>
    </w:p>
    <w:p>
      <w:pPr>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）对照健康促进医院标准，给出基线评分。</w:t>
      </w:r>
    </w:p>
    <w:p>
      <w:pPr>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）召开小组访谈，根据场所健康促进资源分析提纲，分析医院具有的健康促进资源和健康需求。初步确定优先开展健康干预的人群和内容，提出健康促进医院建设工作方案。</w:t>
      </w:r>
    </w:p>
    <w:p>
      <w:pPr>
        <w:keepLines w:val="0"/>
        <w:pageBreakBefore w:val="0"/>
        <w:kinsoku/>
        <w:wordWrap/>
        <w:overflowPunct/>
        <w:topLinePunct w:val="0"/>
        <w:autoSpaceDE/>
        <w:autoSpaceDN/>
        <w:bidi w:val="0"/>
        <w:adjustRightInd/>
        <w:snapToGrid/>
        <w:spacing w:line="560" w:lineRule="exact"/>
        <w:ind w:firstLine="635" w:firstLineChars="200"/>
        <w:textAlignment w:val="auto"/>
        <w:rPr>
          <w:rFonts w:hint="eastAsia" w:ascii="楷体_GB2312" w:hAnsi="楷体_GB2312" w:eastAsia="楷体_GB2312" w:cs="楷体_GB2312"/>
          <w:b/>
          <w:bCs/>
          <w:spacing w:val="-2"/>
          <w:sz w:val="32"/>
          <w:szCs w:val="32"/>
        </w:rPr>
      </w:pPr>
      <w:r>
        <w:rPr>
          <w:rFonts w:hint="eastAsia" w:ascii="楷体_GB2312" w:hAnsi="楷体_GB2312" w:eastAsia="楷体_GB2312" w:cs="楷体_GB2312"/>
          <w:b/>
          <w:bCs/>
          <w:spacing w:val="-2"/>
          <w:sz w:val="32"/>
          <w:szCs w:val="32"/>
        </w:rPr>
        <w:t>（六）机关企业健康促进资源和需求</w:t>
      </w:r>
    </w:p>
    <w:p>
      <w:pPr>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.机关、企业抽样调查。</w:t>
      </w:r>
    </w:p>
    <w:p>
      <w:pPr>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在全区所有机关和事业单位中，随机选择</w:t>
      </w: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个机关和事业单位，原则上包括</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个卫生健康系统和</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个非卫生健康系统的机构，学校和医院除外。采取集中自填问卷的形式，对选中机构内编制内正式职工开展问卷调查，每个机构调查</w:t>
      </w:r>
      <w:r>
        <w:rPr>
          <w:rFonts w:hint="eastAsia" w:ascii="Times New Roman" w:hAnsi="Times New Roman" w:eastAsia="仿宋_GB2312" w:cs="仿宋_GB2312"/>
          <w:sz w:val="32"/>
          <w:szCs w:val="32"/>
        </w:rPr>
        <w:t>10</w:t>
      </w:r>
      <w:r>
        <w:rPr>
          <w:rFonts w:hint="eastAsia" w:ascii="仿宋_GB2312" w:hAnsi="仿宋_GB2312" w:eastAsia="仿宋_GB2312" w:cs="仿宋_GB2312"/>
          <w:sz w:val="32"/>
          <w:szCs w:val="32"/>
        </w:rPr>
        <w:t>人，不满</w:t>
      </w:r>
      <w:r>
        <w:rPr>
          <w:rFonts w:hint="eastAsia" w:ascii="Times New Roman" w:hAnsi="Times New Roman" w:eastAsia="仿宋_GB2312" w:cs="仿宋_GB2312"/>
          <w:sz w:val="32"/>
          <w:szCs w:val="32"/>
        </w:rPr>
        <w:t>10</w:t>
      </w:r>
      <w:r>
        <w:rPr>
          <w:rFonts w:hint="eastAsia" w:ascii="仿宋_GB2312" w:hAnsi="仿宋_GB2312" w:eastAsia="仿宋_GB2312" w:cs="仿宋_GB2312"/>
          <w:sz w:val="32"/>
          <w:szCs w:val="32"/>
        </w:rPr>
        <w:t>人的机构全员调查。调查问卷见附</w:t>
      </w:r>
      <w:r>
        <w:rPr>
          <w:rFonts w:hint="eastAsia" w:ascii="仿宋_GB2312" w:hAnsi="仿宋_GB2312" w:eastAsia="仿宋_GB2312" w:cs="仿宋_GB2312"/>
          <w:sz w:val="32"/>
          <w:szCs w:val="32"/>
          <w:lang w:eastAsia="zh-CN"/>
        </w:rPr>
        <w:t>件</w:t>
      </w: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w:t>
      </w:r>
    </w:p>
    <w:p>
      <w:pPr>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随机抽取辖区内</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家大中型企业。如无大中型企业，可根据实际情况，在当地选择两家较大型的企业开展调查。每个企业随机选择</w:t>
      </w:r>
      <w:r>
        <w:rPr>
          <w:rFonts w:hint="eastAsia" w:ascii="Times New Roman" w:hAnsi="Times New Roman" w:eastAsia="仿宋_GB2312" w:cs="仿宋_GB2312"/>
          <w:sz w:val="32"/>
          <w:szCs w:val="32"/>
        </w:rPr>
        <w:t>30</w:t>
      </w:r>
      <w:r>
        <w:rPr>
          <w:rFonts w:hint="eastAsia" w:ascii="仿宋_GB2312" w:hAnsi="仿宋_GB2312" w:eastAsia="仿宋_GB2312" w:cs="仿宋_GB2312"/>
          <w:sz w:val="32"/>
          <w:szCs w:val="32"/>
        </w:rPr>
        <w:t>名职工，包括管理人员</w:t>
      </w:r>
      <w:r>
        <w:rPr>
          <w:rFonts w:hint="eastAsia" w:ascii="Times New Roman" w:hAnsi="Times New Roman" w:eastAsia="仿宋_GB2312" w:cs="仿宋_GB2312"/>
          <w:sz w:val="32"/>
          <w:szCs w:val="32"/>
        </w:rPr>
        <w:t>10</w:t>
      </w:r>
      <w:r>
        <w:rPr>
          <w:rFonts w:hint="eastAsia" w:ascii="仿宋_GB2312" w:hAnsi="仿宋_GB2312" w:eastAsia="仿宋_GB2312" w:cs="仿宋_GB2312"/>
          <w:sz w:val="32"/>
          <w:szCs w:val="32"/>
        </w:rPr>
        <w:t>名和一线员工</w:t>
      </w:r>
      <w:r>
        <w:rPr>
          <w:rFonts w:hint="eastAsia" w:ascii="Times New Roman" w:hAnsi="Times New Roman" w:eastAsia="仿宋_GB2312" w:cs="仿宋_GB2312"/>
          <w:sz w:val="32"/>
          <w:szCs w:val="32"/>
        </w:rPr>
        <w:t>20</w:t>
      </w:r>
      <w:r>
        <w:rPr>
          <w:rFonts w:hint="eastAsia" w:ascii="仿宋_GB2312" w:hAnsi="仿宋_GB2312" w:eastAsia="仿宋_GB2312" w:cs="仿宋_GB2312"/>
          <w:sz w:val="32"/>
          <w:szCs w:val="32"/>
        </w:rPr>
        <w:t>名。调查问卷见附</w:t>
      </w:r>
      <w:r>
        <w:rPr>
          <w:rFonts w:hint="eastAsia" w:ascii="仿宋_GB2312" w:hAnsi="仿宋_GB2312" w:eastAsia="仿宋_GB2312" w:cs="仿宋_GB2312"/>
          <w:sz w:val="32"/>
          <w:szCs w:val="32"/>
          <w:lang w:eastAsia="zh-CN"/>
        </w:rPr>
        <w:t>件</w:t>
      </w: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w:t>
      </w:r>
    </w:p>
    <w:p>
      <w:pPr>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注：大中型企业的入选标准：</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.国家规定的大中型企业（国家统计局标准）；</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.职工人数</w:t>
      </w:r>
      <w:r>
        <w:rPr>
          <w:rFonts w:hint="eastAsia" w:ascii="Times New Roman" w:hAnsi="Times New Roman" w:eastAsia="仿宋_GB2312" w:cs="仿宋_GB2312"/>
          <w:sz w:val="32"/>
          <w:szCs w:val="32"/>
        </w:rPr>
        <w:t>800</w:t>
      </w:r>
      <w:r>
        <w:rPr>
          <w:rFonts w:hint="eastAsia" w:ascii="仿宋_GB2312" w:hAnsi="仿宋_GB2312" w:eastAsia="仿宋_GB2312" w:cs="仿宋_GB2312"/>
          <w:sz w:val="32"/>
          <w:szCs w:val="32"/>
        </w:rPr>
        <w:t>人以上；</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.注册资金</w:t>
      </w:r>
      <w:r>
        <w:rPr>
          <w:rFonts w:hint="eastAsia" w:ascii="Times New Roman" w:hAnsi="Times New Roman" w:eastAsia="仿宋_GB2312" w:cs="仿宋_GB2312"/>
          <w:sz w:val="32"/>
          <w:szCs w:val="32"/>
        </w:rPr>
        <w:t>2000</w:t>
      </w:r>
      <w:r>
        <w:rPr>
          <w:rFonts w:hint="eastAsia" w:ascii="仿宋_GB2312" w:hAnsi="仿宋_GB2312" w:eastAsia="仿宋_GB2312" w:cs="仿宋_GB2312"/>
          <w:sz w:val="32"/>
          <w:szCs w:val="32"/>
        </w:rPr>
        <w:t>万元以上；</w:t>
      </w: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.营业额</w:t>
      </w:r>
      <w:r>
        <w:rPr>
          <w:rFonts w:hint="eastAsia" w:ascii="Times New Roman" w:hAnsi="Times New Roman" w:eastAsia="仿宋_GB2312" w:cs="仿宋_GB2312"/>
          <w:sz w:val="32"/>
          <w:szCs w:val="32"/>
        </w:rPr>
        <w:t>1000</w:t>
      </w:r>
      <w:r>
        <w:rPr>
          <w:rFonts w:hint="eastAsia" w:ascii="仿宋_GB2312" w:hAnsi="仿宋_GB2312" w:eastAsia="仿宋_GB2312" w:cs="仿宋_GB2312"/>
          <w:sz w:val="32"/>
          <w:szCs w:val="32"/>
        </w:rPr>
        <w:t>万以上的企业。满足以上四点之一即可。可在中国大中型企业公司名录数据库中找到。</w:t>
      </w:r>
    </w:p>
    <w:p>
      <w:pPr>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.机关、企业健康促进资源和需求访谈。</w:t>
      </w:r>
    </w:p>
    <w:p>
      <w:pPr>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）对照健康促进机关、企业标准，给出基线评分。</w:t>
      </w:r>
    </w:p>
    <w:p>
      <w:pPr>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）召开小组访谈，根据场所健康促进资源分析提纲，分析机关单位、企业具有的健康促进资源和健康需求。初步确定优先开展健康干预的人群和内容，提出健康促进机关、企业建设工作方案。</w:t>
      </w:r>
    </w:p>
    <w:p>
      <w:pPr>
        <w:keepLines w:val="0"/>
        <w:pageBreakBefore w:val="0"/>
        <w:kinsoku/>
        <w:wordWrap/>
        <w:overflowPunct/>
        <w:topLinePunct w:val="0"/>
        <w:autoSpaceDE/>
        <w:autoSpaceDN/>
        <w:bidi w:val="0"/>
        <w:adjustRightInd/>
        <w:snapToGrid/>
        <w:spacing w:line="560" w:lineRule="exact"/>
        <w:ind w:firstLine="632" w:firstLineChars="200"/>
        <w:textAlignment w:val="auto"/>
        <w:rPr>
          <w:rFonts w:eastAsia="黑体"/>
          <w:spacing w:val="-2"/>
          <w:sz w:val="32"/>
          <w:szCs w:val="32"/>
        </w:rPr>
      </w:pPr>
      <w:r>
        <w:rPr>
          <w:rFonts w:hint="eastAsia" w:ascii="黑体" w:hAnsi="黑体" w:eastAsia="黑体"/>
          <w:spacing w:val="-2"/>
          <w:sz w:val="32"/>
          <w:szCs w:val="32"/>
        </w:rPr>
        <w:t>四</w:t>
      </w:r>
      <w:r>
        <w:rPr>
          <w:rFonts w:ascii="黑体" w:hAnsi="黑体" w:eastAsia="黑体"/>
          <w:spacing w:val="-2"/>
          <w:sz w:val="32"/>
          <w:szCs w:val="32"/>
        </w:rPr>
        <w:t>、</w:t>
      </w:r>
      <w:r>
        <w:rPr>
          <w:rFonts w:hint="eastAsia" w:ascii="黑体" w:hAnsi="黑体" w:eastAsia="黑体"/>
          <w:spacing w:val="-2"/>
          <w:sz w:val="32"/>
          <w:szCs w:val="32"/>
        </w:rPr>
        <w:t>有关</w:t>
      </w:r>
      <w:r>
        <w:rPr>
          <w:rFonts w:ascii="黑体" w:hAnsi="黑体" w:eastAsia="黑体"/>
          <w:spacing w:val="-2"/>
          <w:sz w:val="32"/>
          <w:szCs w:val="32"/>
        </w:rPr>
        <w:t>事项</w:t>
      </w:r>
    </w:p>
    <w:p>
      <w:pPr>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.调查抽样由省、市业务部门协助完成，区卫生健康局、区疾控中心具体牵头组织实施，各相关部门、</w:t>
      </w:r>
      <w:r>
        <w:rPr>
          <w:rFonts w:hint="eastAsia" w:ascii="仿宋_GB2312" w:hAnsi="仿宋_GB2312" w:eastAsia="仿宋_GB2312" w:cs="仿宋_GB2312"/>
          <w:kern w:val="0"/>
          <w:sz w:val="32"/>
          <w:szCs w:val="32"/>
          <w:lang w:eastAsia="zh-CN"/>
        </w:rPr>
        <w:t>街道（镇）</w:t>
      </w:r>
      <w:r>
        <w:rPr>
          <w:rFonts w:hint="eastAsia" w:ascii="仿宋_GB2312" w:hAnsi="仿宋_GB2312" w:eastAsia="仿宋_GB2312" w:cs="仿宋_GB2312"/>
          <w:kern w:val="0"/>
          <w:sz w:val="32"/>
          <w:szCs w:val="32"/>
        </w:rPr>
        <w:t>/街办</w:t>
      </w:r>
      <w:r>
        <w:rPr>
          <w:rFonts w:hint="eastAsia" w:ascii="仿宋_GB2312" w:hAnsi="仿宋_GB2312" w:eastAsia="仿宋_GB2312" w:cs="仿宋_GB2312"/>
          <w:sz w:val="32"/>
          <w:szCs w:val="32"/>
        </w:rPr>
        <w:t>配合完成。</w:t>
      </w:r>
    </w:p>
    <w:p>
      <w:pPr>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调查前确定调查社区和单位，分配好问卷编码。</w:t>
      </w:r>
    </w:p>
    <w:p>
      <w:pPr>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.调查前开展调查员培训。解读调查人群确定、问卷填写等组织实施要点，解读抽样信息、问卷编码、问卷完成情况填写、过程资料留存、资料提交等调查细节。</w:t>
      </w:r>
    </w:p>
    <w:p>
      <w:pPr>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.现场调查中，根据调查对象人群特点，采用当着调查员的面自填或者集中自填问卷、或调查员读题调查的形式完成问卷调查。</w:t>
      </w:r>
      <w:r>
        <w:rPr>
          <w:rFonts w:hint="eastAsia" w:ascii="仿宋_GB2312" w:hAnsi="仿宋_GB2312" w:eastAsia="仿宋_GB2312" w:cs="仿宋_GB2312"/>
          <w:b/>
          <w:bCs/>
          <w:sz w:val="32"/>
          <w:szCs w:val="32"/>
        </w:rPr>
        <w:t>坚决不允许出现将问卷留在调查对象家中改天收回、下发标准答案、非调查对象本人回答等严重违反调查质量控制要求的现象。</w:t>
      </w:r>
    </w:p>
    <w:p>
      <w:pPr>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问卷调查数据采用Epidata软件录入数据库。数据录入需双录入（数据库和Epidata软件源程序以电子版形式下发）。录入时特别注意区编码和调查对象编码。数据清理时注意区的调查人数与编码是否一致。提交清理后的人群调查数据库和记录表。</w:t>
      </w:r>
    </w:p>
    <w:p>
      <w:pPr>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rPr>
        <w:t>.省市两级指导区级，完成数据分析、报告撰写。</w:t>
      </w:r>
    </w:p>
    <w:p>
      <w:pPr>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6</w:t>
      </w:r>
      <w:r>
        <w:rPr>
          <w:rFonts w:hint="eastAsia" w:ascii="仿宋_GB2312" w:hAnsi="仿宋_GB2312" w:eastAsia="仿宋_GB2312" w:cs="仿宋_GB2312"/>
          <w:sz w:val="32"/>
          <w:szCs w:val="32"/>
        </w:rPr>
        <w:t>.调查完成后需在</w:t>
      </w:r>
      <w:r>
        <w:rPr>
          <w:rFonts w:hint="eastAsia" w:ascii="Times New Roman" w:hAnsi="Times New Roman" w:eastAsia="仿宋_GB2312" w:cs="仿宋_GB2312"/>
          <w:sz w:val="32"/>
          <w:szCs w:val="32"/>
        </w:rPr>
        <w:t>20</w:t>
      </w:r>
      <w:r>
        <w:rPr>
          <w:rFonts w:hint="eastAsia" w:ascii="Times New Roman" w:hAnsi="Times New Roman"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Times New Roman" w:hAnsi="Times New Roman" w:eastAsia="仿宋_GB2312" w:cs="仿宋_GB2312"/>
          <w:sz w:val="32"/>
          <w:szCs w:val="32"/>
        </w:rPr>
        <w:t>11</w:t>
      </w:r>
      <w:r>
        <w:rPr>
          <w:rFonts w:hint="eastAsia" w:ascii="仿宋_GB2312" w:hAnsi="仿宋_GB2312" w:eastAsia="仿宋_GB2312" w:cs="仿宋_GB2312"/>
          <w:sz w:val="32"/>
          <w:szCs w:val="32"/>
        </w:rPr>
        <w:t>月</w:t>
      </w:r>
      <w:r>
        <w:rPr>
          <w:rFonts w:hint="eastAsia" w:ascii="Times New Roman" w:hAnsi="Times New Roman" w:eastAsia="仿宋_GB2312" w:cs="仿宋_GB2312"/>
          <w:sz w:val="32"/>
          <w:szCs w:val="32"/>
          <w:lang w:val="en-US" w:eastAsia="zh-CN"/>
        </w:rPr>
        <w:t>20</w:t>
      </w:r>
      <w:r>
        <w:rPr>
          <w:rFonts w:hint="eastAsia" w:ascii="仿宋_GB2312" w:hAnsi="仿宋_GB2312" w:eastAsia="仿宋_GB2312" w:cs="仿宋_GB2312"/>
          <w:sz w:val="32"/>
          <w:szCs w:val="32"/>
        </w:rPr>
        <w:t>日前将EpiData数据录入库、基线调查报告、健康促进区信息报表（基线）、重点部门健康政策和行动梳理记录表、场所健康促进资源和需求访谈记录提交至</w:t>
      </w:r>
      <w:r>
        <w:rPr>
          <w:rFonts w:hint="eastAsia" w:ascii="仿宋_GB2312" w:hAnsi="仿宋_GB2312" w:eastAsia="仿宋_GB2312" w:cs="仿宋_GB2312"/>
          <w:spacing w:val="-2"/>
          <w:sz w:val="32"/>
          <w:szCs w:val="32"/>
        </w:rPr>
        <w:t>健康促进与教育项目管理办公室</w:t>
      </w:r>
      <w:r>
        <w:rPr>
          <w:rFonts w:hint="eastAsia" w:ascii="仿宋_GB2312" w:hAnsi="仿宋_GB2312" w:eastAsia="仿宋_GB2312" w:cs="仿宋_GB2312"/>
          <w:sz w:val="32"/>
          <w:szCs w:val="32"/>
        </w:rPr>
        <w:t>。</w:t>
      </w:r>
    </w:p>
    <w:p>
      <w:pPr>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.健康促进县（区）信息报表（基线）</w:t>
      </w:r>
    </w:p>
    <w:p>
      <w:pPr>
        <w:keepLines w:val="0"/>
        <w:pageBreakBefore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.重点部门健康政策和行动梳理记录表</w:t>
      </w:r>
    </w:p>
    <w:p>
      <w:pPr>
        <w:keepLines w:val="0"/>
        <w:pageBreakBefore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.健康促进县（区）基线调查人群问卷</w:t>
      </w:r>
    </w:p>
    <w:p>
      <w:pPr>
        <w:keepLines w:val="0"/>
        <w:pageBreakBefore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.健康促进县（区）基线调查记录表</w:t>
      </w:r>
    </w:p>
    <w:p>
      <w:pPr>
        <w:keepLines w:val="0"/>
        <w:pageBreakBefore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rPr>
        <w:t>.健康促进县（区）基线调查问卷复核方案</w:t>
      </w:r>
    </w:p>
    <w:p>
      <w:pPr>
        <w:keepLines w:val="0"/>
        <w:pageBreakBefore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6</w:t>
      </w:r>
      <w:r>
        <w:rPr>
          <w:rFonts w:hint="eastAsia" w:ascii="仿宋_GB2312" w:hAnsi="仿宋_GB2312" w:eastAsia="仿宋_GB2312" w:cs="仿宋_GB2312"/>
          <w:sz w:val="32"/>
          <w:szCs w:val="32"/>
        </w:rPr>
        <w:t>.场所健康促进资源和需求访谈提纲</w:t>
      </w:r>
    </w:p>
    <w:p>
      <w:pPr>
        <w:keepLines w:val="0"/>
        <w:pageBreakBefore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7</w:t>
      </w:r>
      <w:r>
        <w:rPr>
          <w:rFonts w:hint="eastAsia" w:ascii="仿宋_GB2312" w:hAnsi="仿宋_GB2312" w:eastAsia="仿宋_GB2312" w:cs="仿宋_GB2312"/>
          <w:sz w:val="32"/>
          <w:szCs w:val="32"/>
        </w:rPr>
        <w:t>.基线调查报告参考模板</w:t>
      </w:r>
    </w:p>
    <w:p>
      <w:pPr>
        <w:keepLines w:val="0"/>
        <w:pageBreakBefore w:val="0"/>
        <w:widowControl/>
        <w:kinsoku/>
        <w:wordWrap/>
        <w:overflowPunct/>
        <w:topLinePunct w:val="0"/>
        <w:autoSpaceDE/>
        <w:autoSpaceDN/>
        <w:bidi w:val="0"/>
        <w:adjustRightInd/>
        <w:snapToGrid/>
        <w:spacing w:line="560" w:lineRule="exact"/>
        <w:ind w:firstLine="1600" w:firstLineChars="5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widowControl/>
        <w:spacing w:line="500" w:lineRule="exact"/>
        <w:jc w:val="left"/>
        <w:rPr>
          <w:rFonts w:hint="eastAsia" w:ascii="黑体" w:hAnsi="黑体" w:eastAsia="黑体" w:cs="黑体"/>
          <w:kern w:val="0"/>
          <w:sz w:val="32"/>
          <w:szCs w:val="32"/>
        </w:rPr>
      </w:pPr>
      <w:r>
        <w:rPr>
          <w:rFonts w:hint="eastAsia" w:ascii="黑体" w:hAnsi="黑体" w:eastAsia="黑体" w:cs="黑体"/>
          <w:kern w:val="0"/>
          <w:sz w:val="32"/>
          <w:szCs w:val="32"/>
        </w:rPr>
        <w:t>附</w:t>
      </w:r>
      <w:r>
        <w:rPr>
          <w:rFonts w:hint="eastAsia" w:ascii="黑体" w:hAnsi="黑体" w:eastAsia="黑体" w:cs="黑体"/>
          <w:kern w:val="0"/>
          <w:sz w:val="32"/>
          <w:szCs w:val="32"/>
          <w:lang w:eastAsia="zh-CN"/>
        </w:rPr>
        <w:t>件</w:t>
      </w: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rPr>
        <w:t>-1</w:t>
      </w:r>
    </w:p>
    <w:p>
      <w:pPr>
        <w:spacing w:line="520" w:lineRule="exact"/>
        <w:jc w:val="center"/>
        <w:rPr>
          <w:b/>
          <w:bCs/>
          <w:sz w:val="44"/>
          <w:szCs w:val="44"/>
        </w:rPr>
      </w:pPr>
      <w:r>
        <w:rPr>
          <w:rFonts w:hint="eastAsia"/>
          <w:b/>
          <w:bCs/>
          <w:sz w:val="44"/>
          <w:szCs w:val="44"/>
          <w:lang w:val="en-US" w:eastAsia="zh-CN"/>
        </w:rPr>
        <w:t xml:space="preserve"> </w:t>
      </w:r>
      <w:r>
        <w:rPr>
          <w:b/>
          <w:bCs/>
          <w:sz w:val="44"/>
          <w:szCs w:val="44"/>
        </w:rPr>
        <w:t xml:space="preserve"> </w:t>
      </w:r>
    </w:p>
    <w:p>
      <w:pPr>
        <w:spacing w:line="520" w:lineRule="exact"/>
        <w:jc w:val="center"/>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rPr>
        <w:t>健康促进县（区）信息报表（基线）</w:t>
      </w:r>
    </w:p>
    <w:p>
      <w:pPr>
        <w:spacing w:line="520" w:lineRule="exact"/>
        <w:jc w:val="center"/>
        <w:rPr>
          <w:b/>
          <w:bCs/>
          <w:sz w:val="44"/>
          <w:szCs w:val="44"/>
        </w:rPr>
      </w:pPr>
      <w:r>
        <w:rPr>
          <w:b/>
          <w:bCs/>
          <w:sz w:val="44"/>
          <w:szCs w:val="44"/>
        </w:rPr>
        <w:t xml:space="preserve"> </w:t>
      </w:r>
    </w:p>
    <w:tbl>
      <w:tblPr>
        <w:tblStyle w:val="10"/>
        <w:tblW w:w="9141" w:type="dxa"/>
        <w:tblInd w:w="113" w:type="dxa"/>
        <w:tblLayout w:type="fixed"/>
        <w:tblCellMar>
          <w:top w:w="0" w:type="dxa"/>
          <w:left w:w="108" w:type="dxa"/>
          <w:bottom w:w="0" w:type="dxa"/>
          <w:right w:w="108" w:type="dxa"/>
        </w:tblCellMar>
      </w:tblPr>
      <w:tblGrid>
        <w:gridCol w:w="1208"/>
        <w:gridCol w:w="1906"/>
        <w:gridCol w:w="3827"/>
        <w:gridCol w:w="920"/>
        <w:gridCol w:w="1280"/>
      </w:tblGrid>
      <w:tr>
        <w:trPr>
          <w:trHeight w:val="20" w:hRule="atLeast"/>
        </w:trPr>
        <w:tc>
          <w:tcPr>
            <w:tcW w:w="1208" w:type="dxa"/>
            <w:tcBorders>
              <w:top w:val="single" w:color="auto" w:sz="4" w:space="0"/>
              <w:left w:val="single" w:color="auto" w:sz="4" w:space="0"/>
              <w:bottom w:val="single" w:color="auto" w:sz="4" w:space="0"/>
              <w:right w:val="single" w:color="auto" w:sz="4" w:space="0"/>
            </w:tcBorders>
            <w:vAlign w:val="center"/>
          </w:tcPr>
          <w:p>
            <w:pPr>
              <w:widowControl/>
              <w:spacing w:line="273" w:lineRule="auto"/>
              <w:jc w:val="center"/>
              <w:rPr>
                <w:b/>
                <w:bCs/>
                <w:kern w:val="0"/>
                <w:sz w:val="22"/>
              </w:rPr>
            </w:pPr>
            <w:r>
              <w:rPr>
                <w:b/>
                <w:bCs/>
                <w:kern w:val="0"/>
                <w:sz w:val="22"/>
              </w:rPr>
              <w:t>一级指标</w:t>
            </w:r>
          </w:p>
        </w:tc>
        <w:tc>
          <w:tcPr>
            <w:tcW w:w="1906" w:type="dxa"/>
            <w:tcBorders>
              <w:top w:val="single" w:color="auto" w:sz="4" w:space="0"/>
              <w:left w:val="nil"/>
              <w:bottom w:val="single" w:color="auto" w:sz="4" w:space="0"/>
              <w:right w:val="single" w:color="auto" w:sz="4" w:space="0"/>
            </w:tcBorders>
            <w:vAlign w:val="center"/>
          </w:tcPr>
          <w:p>
            <w:pPr>
              <w:widowControl/>
              <w:spacing w:line="273" w:lineRule="auto"/>
              <w:jc w:val="center"/>
              <w:rPr>
                <w:b/>
                <w:bCs/>
                <w:kern w:val="0"/>
                <w:sz w:val="22"/>
              </w:rPr>
            </w:pPr>
            <w:r>
              <w:rPr>
                <w:b/>
                <w:bCs/>
                <w:kern w:val="0"/>
                <w:sz w:val="22"/>
              </w:rPr>
              <w:t>二级指标</w:t>
            </w:r>
          </w:p>
        </w:tc>
        <w:tc>
          <w:tcPr>
            <w:tcW w:w="3827" w:type="dxa"/>
            <w:tcBorders>
              <w:top w:val="single" w:color="auto" w:sz="4" w:space="0"/>
              <w:left w:val="nil"/>
              <w:bottom w:val="single" w:color="auto" w:sz="4" w:space="0"/>
              <w:right w:val="single" w:color="auto" w:sz="4" w:space="0"/>
            </w:tcBorders>
            <w:vAlign w:val="center"/>
          </w:tcPr>
          <w:p>
            <w:pPr>
              <w:widowControl/>
              <w:spacing w:line="273" w:lineRule="auto"/>
              <w:jc w:val="center"/>
              <w:rPr>
                <w:b/>
                <w:bCs/>
                <w:kern w:val="0"/>
                <w:sz w:val="22"/>
              </w:rPr>
            </w:pPr>
            <w:r>
              <w:rPr>
                <w:b/>
                <w:bCs/>
                <w:kern w:val="0"/>
                <w:sz w:val="22"/>
              </w:rPr>
              <w:t>填报指标</w:t>
            </w:r>
          </w:p>
        </w:tc>
        <w:tc>
          <w:tcPr>
            <w:tcW w:w="920" w:type="dxa"/>
            <w:tcBorders>
              <w:top w:val="single" w:color="auto" w:sz="4" w:space="0"/>
              <w:left w:val="nil"/>
              <w:bottom w:val="single" w:color="auto" w:sz="4" w:space="0"/>
              <w:right w:val="single" w:color="auto" w:sz="4" w:space="0"/>
            </w:tcBorders>
            <w:vAlign w:val="center"/>
          </w:tcPr>
          <w:p>
            <w:pPr>
              <w:widowControl/>
              <w:spacing w:line="273" w:lineRule="auto"/>
              <w:jc w:val="center"/>
              <w:rPr>
                <w:b/>
                <w:bCs/>
                <w:kern w:val="0"/>
                <w:sz w:val="22"/>
              </w:rPr>
            </w:pPr>
            <w:r>
              <w:rPr>
                <w:b/>
                <w:bCs/>
                <w:kern w:val="0"/>
                <w:sz w:val="22"/>
              </w:rPr>
              <w:t>单位</w:t>
            </w:r>
          </w:p>
        </w:tc>
        <w:tc>
          <w:tcPr>
            <w:tcW w:w="1280" w:type="dxa"/>
            <w:tcBorders>
              <w:top w:val="single" w:color="auto" w:sz="4" w:space="0"/>
              <w:left w:val="nil"/>
              <w:bottom w:val="single" w:color="auto" w:sz="4" w:space="0"/>
              <w:right w:val="single" w:color="auto" w:sz="4" w:space="0"/>
            </w:tcBorders>
            <w:vAlign w:val="center"/>
          </w:tcPr>
          <w:p>
            <w:pPr>
              <w:widowControl/>
              <w:spacing w:line="273" w:lineRule="auto"/>
              <w:jc w:val="center"/>
              <w:rPr>
                <w:kern w:val="0"/>
                <w:sz w:val="22"/>
              </w:rPr>
            </w:pPr>
            <w:r>
              <w:rPr>
                <w:b/>
                <w:bCs/>
                <w:kern w:val="0"/>
                <w:sz w:val="22"/>
              </w:rPr>
              <w:t>填报</w:t>
            </w:r>
          </w:p>
        </w:tc>
      </w:tr>
      <w:tr>
        <w:tblPrEx>
          <w:tblCellMar>
            <w:top w:w="0" w:type="dxa"/>
            <w:left w:w="108" w:type="dxa"/>
            <w:bottom w:w="0" w:type="dxa"/>
            <w:right w:w="108" w:type="dxa"/>
          </w:tblCellMar>
        </w:tblPrEx>
        <w:trPr>
          <w:trHeight w:val="20" w:hRule="atLeast"/>
        </w:trPr>
        <w:tc>
          <w:tcPr>
            <w:tcW w:w="1208" w:type="dxa"/>
            <w:vMerge w:val="restart"/>
            <w:tcBorders>
              <w:top w:val="nil"/>
              <w:left w:val="single" w:color="auto" w:sz="4" w:space="0"/>
              <w:bottom w:val="single" w:color="auto" w:sz="4" w:space="0"/>
              <w:right w:val="single" w:color="auto" w:sz="4" w:space="0"/>
            </w:tcBorders>
            <w:vAlign w:val="center"/>
          </w:tcPr>
          <w:p>
            <w:pPr>
              <w:widowControl/>
              <w:spacing w:line="273" w:lineRule="auto"/>
              <w:jc w:val="left"/>
              <w:rPr>
                <w:kern w:val="0"/>
                <w:sz w:val="22"/>
              </w:rPr>
            </w:pPr>
            <w:r>
              <w:rPr>
                <w:kern w:val="0"/>
                <w:sz w:val="22"/>
              </w:rPr>
              <w:t>基本情况</w:t>
            </w:r>
          </w:p>
        </w:tc>
        <w:tc>
          <w:tcPr>
            <w:tcW w:w="1906" w:type="dxa"/>
            <w:vMerge w:val="restar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r>
              <w:rPr>
                <w:rFonts w:ascii="Times New Roman" w:hAnsi="Times New Roman"/>
                <w:kern w:val="0"/>
                <w:sz w:val="22"/>
              </w:rPr>
              <w:t>1</w:t>
            </w:r>
            <w:r>
              <w:rPr>
                <w:kern w:val="0"/>
                <w:sz w:val="22"/>
              </w:rPr>
              <w:t>.</w:t>
            </w:r>
            <w:r>
              <w:rPr>
                <w:rFonts w:ascii="宋体" w:hAnsi="宋体"/>
                <w:kern w:val="0"/>
                <w:sz w:val="22"/>
              </w:rPr>
              <w:t>经济社会</w:t>
            </w: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省份名称</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b/>
                <w:bCs/>
                <w:kern w:val="0"/>
                <w:sz w:val="22"/>
              </w:rPr>
            </w:pPr>
            <w:r>
              <w:rPr>
                <w:b/>
                <w:bCs/>
                <w:kern w:val="0"/>
                <w:sz w:val="22"/>
              </w:rPr>
              <w:t>-</w:t>
            </w:r>
          </w:p>
        </w:tc>
        <w:tc>
          <w:tcPr>
            <w:tcW w:w="1280"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县区名称</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b/>
                <w:bCs/>
                <w:kern w:val="0"/>
                <w:sz w:val="22"/>
              </w:rPr>
            </w:pPr>
            <w:r>
              <w:rPr>
                <w:b/>
                <w:bCs/>
                <w:kern w:val="0"/>
                <w:sz w:val="22"/>
              </w:rPr>
              <w:t>-</w:t>
            </w:r>
          </w:p>
        </w:tc>
        <w:tc>
          <w:tcPr>
            <w:tcW w:w="1280"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eastAsia="宋体"/>
                <w:kern w:val="0"/>
                <w:sz w:val="22"/>
                <w:lang w:eastAsia="zh-CN"/>
              </w:rPr>
            </w:pPr>
            <w:r>
              <w:rPr>
                <w:kern w:val="0"/>
                <w:sz w:val="22"/>
              </w:rPr>
              <w:t>街道/</w:t>
            </w:r>
            <w:r>
              <w:rPr>
                <w:rFonts w:hint="eastAsia" w:ascii="宋体" w:hAnsi="宋体"/>
                <w:kern w:val="0"/>
                <w:sz w:val="22"/>
                <w:lang w:eastAsia="zh-CN"/>
              </w:rPr>
              <w:t>街道（镇）</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个</w:t>
            </w:r>
          </w:p>
        </w:tc>
        <w:tc>
          <w:tcPr>
            <w:tcW w:w="1280"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社区/</w:t>
            </w:r>
            <w:r>
              <w:rPr>
                <w:rFonts w:ascii="宋体" w:hAnsi="宋体"/>
                <w:kern w:val="0"/>
                <w:sz w:val="22"/>
              </w:rPr>
              <w:t>行政村</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个</w:t>
            </w:r>
          </w:p>
        </w:tc>
        <w:tc>
          <w:tcPr>
            <w:tcW w:w="1280"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面积</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平方公里</w:t>
            </w:r>
          </w:p>
        </w:tc>
        <w:tc>
          <w:tcPr>
            <w:tcW w:w="1280"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家庭户</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户</w:t>
            </w:r>
          </w:p>
        </w:tc>
        <w:tc>
          <w:tcPr>
            <w:tcW w:w="1280"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常住人口数</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万人</w:t>
            </w:r>
          </w:p>
        </w:tc>
        <w:tc>
          <w:tcPr>
            <w:tcW w:w="1280"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流动人口数</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万人</w:t>
            </w:r>
          </w:p>
        </w:tc>
        <w:tc>
          <w:tcPr>
            <w:tcW w:w="1280"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国内生产总值GDP</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亿元</w:t>
            </w:r>
          </w:p>
        </w:tc>
        <w:tc>
          <w:tcPr>
            <w:tcW w:w="1280"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人均国内生产总值</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万元</w:t>
            </w:r>
          </w:p>
        </w:tc>
        <w:tc>
          <w:tcPr>
            <w:tcW w:w="1280"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（城镇）居民人均可支配收入</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万元</w:t>
            </w:r>
          </w:p>
        </w:tc>
        <w:tc>
          <w:tcPr>
            <w:tcW w:w="1280"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（农村）人均纯收入</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万元</w:t>
            </w:r>
          </w:p>
        </w:tc>
        <w:tc>
          <w:tcPr>
            <w:tcW w:w="1280"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restar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r>
              <w:rPr>
                <w:rFonts w:ascii="Times New Roman" w:hAnsi="Times New Roman"/>
                <w:kern w:val="0"/>
                <w:sz w:val="22"/>
              </w:rPr>
              <w:t>2</w:t>
            </w:r>
            <w:r>
              <w:rPr>
                <w:kern w:val="0"/>
                <w:sz w:val="22"/>
              </w:rPr>
              <w:t>.</w:t>
            </w:r>
            <w:r>
              <w:rPr>
                <w:rFonts w:hint="eastAsia" w:ascii="宋体" w:hAnsi="宋体"/>
                <w:kern w:val="0"/>
                <w:sz w:val="22"/>
              </w:rPr>
              <w:t>卫生健康</w:t>
            </w: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rFonts w:hint="eastAsia"/>
                <w:kern w:val="0"/>
                <w:sz w:val="22"/>
              </w:rPr>
              <w:t>卫生健康</w:t>
            </w:r>
            <w:r>
              <w:rPr>
                <w:kern w:val="0"/>
                <w:sz w:val="22"/>
              </w:rPr>
              <w:t>机构总数</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个</w:t>
            </w:r>
          </w:p>
        </w:tc>
        <w:tc>
          <w:tcPr>
            <w:tcW w:w="1280"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每千人口执业（助理）医师数</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w:t>
            </w:r>
            <w:r>
              <w:rPr>
                <w:rFonts w:ascii="宋体" w:hAnsi="宋体"/>
                <w:kern w:val="0"/>
                <w:sz w:val="22"/>
              </w:rPr>
              <w:t>千</w:t>
            </w:r>
          </w:p>
        </w:tc>
        <w:tc>
          <w:tcPr>
            <w:tcW w:w="1280"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每万人口拥有公共卫生人员数</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w:t>
            </w:r>
            <w:r>
              <w:rPr>
                <w:rFonts w:ascii="宋体" w:hAnsi="宋体"/>
                <w:kern w:val="0"/>
                <w:sz w:val="22"/>
              </w:rPr>
              <w:t>万</w:t>
            </w:r>
          </w:p>
        </w:tc>
        <w:tc>
          <w:tcPr>
            <w:tcW w:w="1280"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restar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r>
              <w:rPr>
                <w:rFonts w:ascii="Times New Roman" w:hAnsi="Times New Roman"/>
                <w:kern w:val="0"/>
                <w:sz w:val="22"/>
              </w:rPr>
              <w:t>3</w:t>
            </w:r>
            <w:r>
              <w:rPr>
                <w:kern w:val="0"/>
                <w:sz w:val="22"/>
              </w:rPr>
              <w:t>.</w:t>
            </w:r>
            <w:r>
              <w:rPr>
                <w:rFonts w:ascii="宋体" w:hAnsi="宋体"/>
                <w:kern w:val="0"/>
                <w:sz w:val="22"/>
              </w:rPr>
              <w:t>医疗卫生支出占财政支出比例</w:t>
            </w: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年度医疗卫生经费支出</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万元</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年度财政总支出</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万元</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医疗卫生支出占财政支出比例</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restar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r>
              <w:rPr>
                <w:rFonts w:ascii="Times New Roman" w:hAnsi="Times New Roman"/>
                <w:kern w:val="0"/>
                <w:sz w:val="22"/>
              </w:rPr>
              <w:t>4</w:t>
            </w:r>
            <w:r>
              <w:rPr>
                <w:kern w:val="0"/>
                <w:sz w:val="22"/>
              </w:rPr>
              <w:t>.</w:t>
            </w:r>
            <w:r>
              <w:rPr>
                <w:rFonts w:ascii="宋体" w:hAnsi="宋体"/>
                <w:kern w:val="0"/>
                <w:sz w:val="22"/>
              </w:rPr>
              <w:t>健康教育专业机构（县区级）</w:t>
            </w: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机构名称</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录入</w:t>
            </w:r>
          </w:p>
        </w:tc>
        <w:tc>
          <w:tcPr>
            <w:tcW w:w="1280"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机构性质：</w:t>
            </w:r>
            <w:r>
              <w:rPr>
                <w:rFonts w:hint="eastAsia" w:ascii="宋体" w:hAnsi="宋体"/>
                <w:kern w:val="0"/>
                <w:sz w:val="22"/>
              </w:rPr>
              <w:t>①</w:t>
            </w:r>
            <w:r>
              <w:rPr>
                <w:kern w:val="0"/>
                <w:sz w:val="22"/>
              </w:rPr>
              <w:t xml:space="preserve">独立法人单位 </w:t>
            </w:r>
            <w:r>
              <w:rPr>
                <w:rFonts w:hint="eastAsia" w:ascii="宋体" w:hAnsi="宋体"/>
                <w:kern w:val="0"/>
                <w:sz w:val="22"/>
              </w:rPr>
              <w:t>②</w:t>
            </w:r>
            <w:r>
              <w:rPr>
                <w:kern w:val="0"/>
                <w:sz w:val="22"/>
              </w:rPr>
              <w:t>疾控中心科室</w:t>
            </w:r>
            <w:r>
              <w:rPr>
                <w:rFonts w:hint="eastAsia" w:ascii="宋体" w:hAnsi="宋体"/>
                <w:kern w:val="0"/>
                <w:sz w:val="22"/>
              </w:rPr>
              <w:t>③</w:t>
            </w:r>
            <w:r>
              <w:rPr>
                <w:rFonts w:hint="eastAsia"/>
                <w:kern w:val="0"/>
                <w:sz w:val="22"/>
              </w:rPr>
              <w:t>卫生健康</w:t>
            </w:r>
            <w:r>
              <w:rPr>
                <w:kern w:val="0"/>
                <w:sz w:val="22"/>
              </w:rPr>
              <w:t xml:space="preserve">局科室 </w:t>
            </w:r>
            <w:r>
              <w:rPr>
                <w:rFonts w:hint="eastAsia" w:ascii="宋体" w:hAnsi="宋体"/>
                <w:kern w:val="0"/>
                <w:sz w:val="22"/>
              </w:rPr>
              <w:t>④</w:t>
            </w:r>
            <w:r>
              <w:rPr>
                <w:kern w:val="0"/>
                <w:sz w:val="22"/>
              </w:rPr>
              <w:t>其他</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选择</w:t>
            </w:r>
          </w:p>
        </w:tc>
        <w:tc>
          <w:tcPr>
            <w:tcW w:w="1280"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编制内人员数</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人</w:t>
            </w:r>
          </w:p>
        </w:tc>
        <w:tc>
          <w:tcPr>
            <w:tcW w:w="1280"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p>
        </w:tc>
      </w:tr>
      <w:tr>
        <w:tblPrEx>
          <w:tblCellMar>
            <w:top w:w="0" w:type="dxa"/>
            <w:left w:w="108" w:type="dxa"/>
            <w:bottom w:w="0" w:type="dxa"/>
            <w:right w:w="108" w:type="dxa"/>
          </w:tblCellMar>
        </w:tblPrEx>
        <w:trPr>
          <w:trHeight w:val="640" w:hRule="atLeast"/>
        </w:trPr>
        <w:tc>
          <w:tcPr>
            <w:tcW w:w="1208"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年度工作经费</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万元</w:t>
            </w:r>
          </w:p>
        </w:tc>
        <w:tc>
          <w:tcPr>
            <w:tcW w:w="1280"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73" w:lineRule="auto"/>
              <w:jc w:val="left"/>
              <w:rPr>
                <w:kern w:val="0"/>
                <w:sz w:val="22"/>
              </w:rPr>
            </w:pPr>
            <w:r>
              <w:rPr>
                <w:kern w:val="0"/>
                <w:sz w:val="22"/>
              </w:rPr>
              <w:t>组织管理</w:t>
            </w:r>
          </w:p>
        </w:tc>
        <w:tc>
          <w:tcPr>
            <w:tcW w:w="190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r>
              <w:rPr>
                <w:rFonts w:ascii="Times New Roman" w:hAnsi="Times New Roman"/>
                <w:kern w:val="0"/>
                <w:sz w:val="22"/>
              </w:rPr>
              <w:t>1</w:t>
            </w:r>
            <w:r>
              <w:rPr>
                <w:kern w:val="0"/>
                <w:sz w:val="22"/>
              </w:rPr>
              <w:t>.</w:t>
            </w:r>
            <w:r>
              <w:rPr>
                <w:rFonts w:ascii="宋体" w:hAnsi="宋体"/>
                <w:kern w:val="0"/>
                <w:sz w:val="22"/>
              </w:rPr>
              <w:t>健康促进工作领导小组</w:t>
            </w:r>
          </w:p>
        </w:tc>
        <w:tc>
          <w:tcPr>
            <w:tcW w:w="38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领导小组参与部门数</w:t>
            </w: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个</w:t>
            </w:r>
          </w:p>
        </w:tc>
        <w:tc>
          <w:tcPr>
            <w:tcW w:w="1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635"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p>
        </w:tc>
        <w:tc>
          <w:tcPr>
            <w:tcW w:w="38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领导小组会议次数</w:t>
            </w: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次</w:t>
            </w:r>
          </w:p>
        </w:tc>
        <w:tc>
          <w:tcPr>
            <w:tcW w:w="1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r>
              <w:rPr>
                <w:rFonts w:ascii="Times New Roman" w:hAnsi="Times New Roman"/>
                <w:kern w:val="0"/>
                <w:sz w:val="22"/>
              </w:rPr>
              <w:t>2</w:t>
            </w:r>
            <w:r>
              <w:rPr>
                <w:kern w:val="0"/>
                <w:sz w:val="22"/>
              </w:rPr>
              <w:t>.</w:t>
            </w:r>
            <w:r>
              <w:rPr>
                <w:rFonts w:ascii="宋体" w:hAnsi="宋体"/>
                <w:kern w:val="0"/>
                <w:sz w:val="22"/>
              </w:rPr>
              <w:t>健康促进工作网络</w:t>
            </w:r>
          </w:p>
        </w:tc>
        <w:tc>
          <w:tcPr>
            <w:tcW w:w="38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政府部门、街道/</w:t>
            </w:r>
            <w:r>
              <w:rPr>
                <w:rFonts w:hint="eastAsia" w:ascii="宋体" w:hAnsi="宋体"/>
                <w:kern w:val="0"/>
                <w:sz w:val="22"/>
                <w:lang w:eastAsia="zh-CN"/>
              </w:rPr>
              <w:t>街道（镇）</w:t>
            </w:r>
            <w:r>
              <w:rPr>
                <w:rFonts w:ascii="宋体" w:hAnsi="宋体"/>
                <w:kern w:val="0"/>
                <w:sz w:val="22"/>
              </w:rPr>
              <w:t>、社区</w:t>
            </w:r>
            <w:r>
              <w:rPr>
                <w:kern w:val="0"/>
                <w:sz w:val="22"/>
              </w:rPr>
              <w:t>/</w:t>
            </w:r>
            <w:r>
              <w:rPr>
                <w:rFonts w:ascii="宋体" w:hAnsi="宋体"/>
                <w:kern w:val="0"/>
                <w:sz w:val="22"/>
              </w:rPr>
              <w:t>村、机关事业单位、大中型企业总数</w:t>
            </w: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个</w:t>
            </w:r>
          </w:p>
        </w:tc>
        <w:tc>
          <w:tcPr>
            <w:tcW w:w="1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p>
        </w:tc>
        <w:tc>
          <w:tcPr>
            <w:tcW w:w="382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有健康促进专兼职人员的机构数</w:t>
            </w:r>
          </w:p>
        </w:tc>
        <w:tc>
          <w:tcPr>
            <w:tcW w:w="9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个</w:t>
            </w:r>
          </w:p>
        </w:tc>
        <w:tc>
          <w:tcPr>
            <w:tcW w:w="128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健康促进工作网络覆盖比例</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网络内健康促进专兼职人员总数</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人</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健康促进人员培训总人次数</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人次</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restar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r>
              <w:rPr>
                <w:rFonts w:ascii="Times New Roman" w:hAnsi="Times New Roman"/>
                <w:kern w:val="0"/>
                <w:sz w:val="22"/>
              </w:rPr>
              <w:t>3</w:t>
            </w:r>
            <w:r>
              <w:rPr>
                <w:kern w:val="0"/>
                <w:sz w:val="22"/>
              </w:rPr>
              <w:t>.</w:t>
            </w:r>
            <w:r>
              <w:rPr>
                <w:rFonts w:ascii="宋体" w:hAnsi="宋体"/>
                <w:kern w:val="0"/>
                <w:sz w:val="22"/>
              </w:rPr>
              <w:t>健康促进专业网络</w:t>
            </w: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医疗卫生机构总数</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有健康促进与教育专业人员的机构数</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健康促进专业网络覆盖比例</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网络内健康促进与教育专业人员总数</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人</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网络内专业人员总数培训总人次数</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人次</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190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r>
              <w:rPr>
                <w:rFonts w:ascii="Times New Roman" w:hAnsi="Times New Roman"/>
                <w:kern w:val="0"/>
                <w:sz w:val="22"/>
              </w:rPr>
              <w:t>4</w:t>
            </w:r>
            <w:r>
              <w:rPr>
                <w:kern w:val="0"/>
                <w:sz w:val="22"/>
              </w:rPr>
              <w:t>.</w:t>
            </w:r>
            <w:r>
              <w:rPr>
                <w:rFonts w:ascii="宋体" w:hAnsi="宋体"/>
                <w:kern w:val="0"/>
                <w:sz w:val="22"/>
              </w:rPr>
              <w:t>健康促进县区财政立项</w:t>
            </w: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 xml:space="preserve">健康促进县区财政立项额度 </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万元</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基线不填</w:t>
            </w:r>
          </w:p>
        </w:tc>
      </w:tr>
      <w:tr>
        <w:tblPrEx>
          <w:tblCellMar>
            <w:top w:w="0" w:type="dxa"/>
            <w:left w:w="108" w:type="dxa"/>
            <w:bottom w:w="0" w:type="dxa"/>
            <w:right w:w="108" w:type="dxa"/>
          </w:tblCellMar>
        </w:tblPrEx>
        <w:trPr>
          <w:trHeight w:val="20" w:hRule="atLeast"/>
        </w:trPr>
        <w:tc>
          <w:tcPr>
            <w:tcW w:w="1208" w:type="dxa"/>
            <w:vMerge w:val="restart"/>
            <w:tcBorders>
              <w:top w:val="nil"/>
              <w:left w:val="single" w:color="auto" w:sz="4" w:space="0"/>
              <w:bottom w:val="single" w:color="auto" w:sz="4" w:space="0"/>
              <w:right w:val="single" w:color="auto" w:sz="4" w:space="0"/>
            </w:tcBorders>
            <w:vAlign w:val="center"/>
          </w:tcPr>
          <w:p>
            <w:pPr>
              <w:widowControl/>
              <w:spacing w:line="273" w:lineRule="auto"/>
              <w:jc w:val="left"/>
              <w:rPr>
                <w:kern w:val="0"/>
                <w:sz w:val="22"/>
              </w:rPr>
            </w:pPr>
            <w:r>
              <w:rPr>
                <w:kern w:val="0"/>
                <w:sz w:val="22"/>
              </w:rPr>
              <w:t>健康政策</w:t>
            </w:r>
          </w:p>
        </w:tc>
        <w:tc>
          <w:tcPr>
            <w:tcW w:w="190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r>
              <w:rPr>
                <w:rFonts w:ascii="Times New Roman" w:hAnsi="Times New Roman"/>
                <w:kern w:val="0"/>
                <w:sz w:val="22"/>
              </w:rPr>
              <w:t>1</w:t>
            </w:r>
            <w:r>
              <w:rPr>
                <w:kern w:val="0"/>
                <w:sz w:val="22"/>
              </w:rPr>
              <w:t>.</w:t>
            </w:r>
            <w:r>
              <w:rPr>
                <w:rFonts w:ascii="宋体" w:hAnsi="宋体"/>
                <w:kern w:val="0"/>
                <w:sz w:val="22"/>
              </w:rPr>
              <w:t>宣传普及</w:t>
            </w: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专题讲座培训班次数</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次</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restar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r>
              <w:rPr>
                <w:rFonts w:ascii="Times New Roman" w:hAnsi="Times New Roman"/>
                <w:kern w:val="0"/>
                <w:sz w:val="22"/>
              </w:rPr>
              <w:t>2</w:t>
            </w:r>
            <w:r>
              <w:rPr>
                <w:kern w:val="0"/>
                <w:sz w:val="22"/>
              </w:rPr>
              <w:t>.</w:t>
            </w:r>
            <w:r>
              <w:rPr>
                <w:rFonts w:ascii="宋体" w:hAnsi="宋体"/>
                <w:kern w:val="0"/>
                <w:sz w:val="22"/>
              </w:rPr>
              <w:t>政策健康审查机制</w:t>
            </w: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成立健康专家委员会（</w:t>
            </w:r>
            <w:r>
              <w:rPr>
                <w:rFonts w:ascii="Times New Roman" w:hAnsi="Times New Roman"/>
                <w:kern w:val="0"/>
                <w:sz w:val="22"/>
              </w:rPr>
              <w:t>1</w:t>
            </w:r>
            <w:r>
              <w:rPr>
                <w:rFonts w:ascii="宋体" w:hAnsi="宋体"/>
                <w:kern w:val="0"/>
                <w:sz w:val="22"/>
              </w:rPr>
              <w:t>是、</w:t>
            </w:r>
            <w:r>
              <w:rPr>
                <w:rFonts w:ascii="Times New Roman" w:hAnsi="Times New Roman"/>
                <w:kern w:val="0"/>
                <w:sz w:val="22"/>
              </w:rPr>
              <w:t>0</w:t>
            </w:r>
            <w:r>
              <w:rPr>
                <w:rFonts w:ascii="宋体" w:hAnsi="宋体"/>
                <w:kern w:val="0"/>
                <w:sz w:val="22"/>
              </w:rPr>
              <w:t>否）</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选择</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政策健康审查次数</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次</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190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r>
              <w:rPr>
                <w:rFonts w:ascii="Times New Roman" w:hAnsi="Times New Roman"/>
                <w:kern w:val="0"/>
                <w:sz w:val="22"/>
              </w:rPr>
              <w:t>3</w:t>
            </w:r>
            <w:r>
              <w:rPr>
                <w:kern w:val="0"/>
                <w:sz w:val="22"/>
              </w:rPr>
              <w:t>.</w:t>
            </w:r>
            <w:r>
              <w:rPr>
                <w:rFonts w:ascii="宋体" w:hAnsi="宋体"/>
                <w:kern w:val="0"/>
                <w:sz w:val="22"/>
              </w:rPr>
              <w:t>多部门健康政策</w:t>
            </w: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多部门健康政策数量</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条</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190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r>
              <w:rPr>
                <w:rFonts w:ascii="Times New Roman" w:hAnsi="Times New Roman"/>
                <w:kern w:val="0"/>
                <w:sz w:val="22"/>
              </w:rPr>
              <w:t>4</w:t>
            </w:r>
            <w:r>
              <w:rPr>
                <w:kern w:val="0"/>
                <w:sz w:val="22"/>
              </w:rPr>
              <w:t>.</w:t>
            </w:r>
            <w:r>
              <w:rPr>
                <w:rFonts w:ascii="宋体" w:hAnsi="宋体"/>
                <w:kern w:val="0"/>
                <w:sz w:val="22"/>
              </w:rPr>
              <w:t>多部门健康行动</w:t>
            </w: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两个及以上部门联合的健康行动数量</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次</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73" w:lineRule="auto"/>
              <w:jc w:val="left"/>
              <w:rPr>
                <w:kern w:val="0"/>
                <w:sz w:val="22"/>
              </w:rPr>
            </w:pPr>
            <w:r>
              <w:rPr>
                <w:kern w:val="0"/>
                <w:sz w:val="22"/>
              </w:rPr>
              <w:t>健康场所</w:t>
            </w:r>
          </w:p>
        </w:tc>
        <w:tc>
          <w:tcPr>
            <w:tcW w:w="190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r>
              <w:rPr>
                <w:rFonts w:ascii="Times New Roman" w:hAnsi="Times New Roman"/>
                <w:kern w:val="0"/>
                <w:sz w:val="22"/>
              </w:rPr>
              <w:t>1</w:t>
            </w:r>
            <w:r>
              <w:rPr>
                <w:kern w:val="0"/>
                <w:sz w:val="22"/>
              </w:rPr>
              <w:t>.</w:t>
            </w:r>
            <w:r>
              <w:rPr>
                <w:rFonts w:ascii="宋体" w:hAnsi="宋体"/>
                <w:kern w:val="0"/>
                <w:sz w:val="22"/>
              </w:rPr>
              <w:t>健康社区</w:t>
            </w: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社区总数</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个</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（原有）健康社区数</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个</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65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（新建）健康社区数</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个</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基线不填</w:t>
            </w: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健康社区覆盖率（原有+</w:t>
            </w:r>
            <w:r>
              <w:rPr>
                <w:rFonts w:ascii="宋体" w:hAnsi="宋体"/>
                <w:kern w:val="0"/>
                <w:sz w:val="22"/>
              </w:rPr>
              <w:t>新建）</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r>
              <w:rPr>
                <w:rFonts w:ascii="Times New Roman" w:hAnsi="Times New Roman"/>
                <w:kern w:val="0"/>
                <w:sz w:val="22"/>
              </w:rPr>
              <w:t>2</w:t>
            </w:r>
            <w:r>
              <w:rPr>
                <w:kern w:val="0"/>
                <w:sz w:val="22"/>
              </w:rPr>
              <w:t>.</w:t>
            </w:r>
            <w:r>
              <w:rPr>
                <w:rFonts w:ascii="宋体" w:hAnsi="宋体"/>
                <w:kern w:val="0"/>
                <w:sz w:val="22"/>
              </w:rPr>
              <w:t>健康村</w:t>
            </w: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行政村总数</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个</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（原有）健康村数</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个</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（新建）健康村数</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个</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基线不填</w:t>
            </w:r>
          </w:p>
        </w:tc>
      </w:tr>
      <w:tr>
        <w:tblPrEx>
          <w:tblCellMar>
            <w:top w:w="0" w:type="dxa"/>
            <w:left w:w="108" w:type="dxa"/>
            <w:bottom w:w="0" w:type="dxa"/>
            <w:right w:w="108" w:type="dxa"/>
          </w:tblCellMar>
        </w:tblPrEx>
        <w:trPr>
          <w:trHeight w:val="745"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健康村覆盖率（原有+</w:t>
            </w:r>
            <w:r>
              <w:rPr>
                <w:rFonts w:ascii="宋体" w:hAnsi="宋体"/>
                <w:kern w:val="0"/>
                <w:sz w:val="22"/>
              </w:rPr>
              <w:t>新建）</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r>
              <w:rPr>
                <w:rFonts w:ascii="Times New Roman" w:hAnsi="Times New Roman"/>
                <w:kern w:val="0"/>
                <w:sz w:val="22"/>
              </w:rPr>
              <w:t>3</w:t>
            </w:r>
            <w:r>
              <w:rPr>
                <w:kern w:val="0"/>
                <w:sz w:val="22"/>
              </w:rPr>
              <w:t>.</w:t>
            </w:r>
            <w:r>
              <w:rPr>
                <w:rFonts w:ascii="宋体" w:hAnsi="宋体"/>
                <w:kern w:val="0"/>
                <w:sz w:val="22"/>
              </w:rPr>
              <w:t>健康家庭</w:t>
            </w:r>
          </w:p>
        </w:tc>
        <w:tc>
          <w:tcPr>
            <w:tcW w:w="38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家庭数</w:t>
            </w: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个</w:t>
            </w:r>
          </w:p>
        </w:tc>
        <w:tc>
          <w:tcPr>
            <w:tcW w:w="1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p>
        </w:tc>
        <w:tc>
          <w:tcPr>
            <w:tcW w:w="38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（原有）健康家庭数</w:t>
            </w: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个</w:t>
            </w:r>
          </w:p>
        </w:tc>
        <w:tc>
          <w:tcPr>
            <w:tcW w:w="1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p>
        </w:tc>
        <w:tc>
          <w:tcPr>
            <w:tcW w:w="382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（新建）健康家庭数</w:t>
            </w:r>
          </w:p>
        </w:tc>
        <w:tc>
          <w:tcPr>
            <w:tcW w:w="9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个</w:t>
            </w:r>
          </w:p>
        </w:tc>
        <w:tc>
          <w:tcPr>
            <w:tcW w:w="128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基线不填</w:t>
            </w: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健康家庭覆盖率（原有+</w:t>
            </w:r>
            <w:r>
              <w:rPr>
                <w:rFonts w:ascii="宋体" w:hAnsi="宋体"/>
                <w:kern w:val="0"/>
                <w:sz w:val="22"/>
              </w:rPr>
              <w:t>新建）</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r>
              <w:rPr>
                <w:rFonts w:ascii="Times New Roman" w:hAnsi="Times New Roman"/>
                <w:kern w:val="0"/>
                <w:sz w:val="22"/>
              </w:rPr>
              <w:t>4</w:t>
            </w:r>
            <w:r>
              <w:rPr>
                <w:kern w:val="0"/>
                <w:sz w:val="22"/>
              </w:rPr>
              <w:t>.</w:t>
            </w:r>
            <w:r>
              <w:rPr>
                <w:rFonts w:ascii="宋体" w:hAnsi="宋体"/>
                <w:kern w:val="0"/>
                <w:sz w:val="22"/>
              </w:rPr>
              <w:t>健康支持性环境</w:t>
            </w: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健康步道数（原有+</w:t>
            </w:r>
            <w:r>
              <w:rPr>
                <w:rFonts w:ascii="宋体" w:hAnsi="宋体"/>
                <w:kern w:val="0"/>
                <w:sz w:val="22"/>
              </w:rPr>
              <w:t>新建）</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个</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健康主题公园数（原有+</w:t>
            </w:r>
            <w:r>
              <w:rPr>
                <w:rFonts w:ascii="宋体" w:hAnsi="宋体"/>
                <w:kern w:val="0"/>
                <w:sz w:val="22"/>
              </w:rPr>
              <w:t>新建）</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个</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r>
              <w:rPr>
                <w:rFonts w:ascii="Times New Roman" w:hAnsi="Times New Roman"/>
                <w:kern w:val="0"/>
                <w:sz w:val="22"/>
              </w:rPr>
              <w:t>5</w:t>
            </w:r>
            <w:r>
              <w:rPr>
                <w:kern w:val="0"/>
                <w:sz w:val="22"/>
              </w:rPr>
              <w:t>.</w:t>
            </w:r>
            <w:r>
              <w:rPr>
                <w:rFonts w:ascii="宋体" w:hAnsi="宋体"/>
                <w:kern w:val="0"/>
                <w:sz w:val="22"/>
              </w:rPr>
              <w:t>健康促进学校</w:t>
            </w: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中小学校总数</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个</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p>
        </w:tc>
        <w:tc>
          <w:tcPr>
            <w:tcW w:w="382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（原有）健康促进学校数</w:t>
            </w:r>
          </w:p>
        </w:tc>
        <w:tc>
          <w:tcPr>
            <w:tcW w:w="9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个</w:t>
            </w:r>
          </w:p>
        </w:tc>
        <w:tc>
          <w:tcPr>
            <w:tcW w:w="128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（新建）健康促进学校数</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个</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健康促进学校覆盖率（原有+</w:t>
            </w:r>
            <w:r>
              <w:rPr>
                <w:rFonts w:ascii="宋体" w:hAnsi="宋体"/>
                <w:kern w:val="0"/>
                <w:sz w:val="22"/>
              </w:rPr>
              <w:t>新建）</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基线不填</w:t>
            </w: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r>
              <w:rPr>
                <w:rFonts w:ascii="Times New Roman" w:hAnsi="Times New Roman"/>
                <w:kern w:val="0"/>
                <w:sz w:val="22"/>
              </w:rPr>
              <w:t>6</w:t>
            </w:r>
            <w:r>
              <w:rPr>
                <w:kern w:val="0"/>
                <w:sz w:val="22"/>
              </w:rPr>
              <w:t>.</w:t>
            </w:r>
            <w:r>
              <w:rPr>
                <w:rFonts w:ascii="宋体" w:hAnsi="宋体"/>
                <w:kern w:val="0"/>
                <w:sz w:val="22"/>
              </w:rPr>
              <w:t>健康促进医院</w:t>
            </w: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rFonts w:hint="eastAsia"/>
                <w:kern w:val="0"/>
                <w:sz w:val="22"/>
                <w:lang w:eastAsia="zh-CN"/>
              </w:rPr>
              <w:t>街道（镇）</w:t>
            </w:r>
            <w:r>
              <w:rPr>
                <w:kern w:val="0"/>
                <w:sz w:val="22"/>
              </w:rPr>
              <w:t>卫生院及以上医疗卫生机构数</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个</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（原有）健康促进医院数</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个</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（新建）健康促进医院数</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个</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基线不填</w:t>
            </w: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健康促进医院覆盖率（原有+</w:t>
            </w:r>
            <w:r>
              <w:rPr>
                <w:rFonts w:ascii="宋体" w:hAnsi="宋体"/>
                <w:kern w:val="0"/>
                <w:sz w:val="22"/>
              </w:rPr>
              <w:t>新建）</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r>
              <w:rPr>
                <w:rFonts w:ascii="Times New Roman" w:hAnsi="Times New Roman"/>
                <w:kern w:val="0"/>
                <w:sz w:val="22"/>
              </w:rPr>
              <w:t>7</w:t>
            </w:r>
            <w:r>
              <w:rPr>
                <w:kern w:val="0"/>
                <w:sz w:val="22"/>
              </w:rPr>
              <w:t>.</w:t>
            </w:r>
            <w:r>
              <w:rPr>
                <w:rFonts w:ascii="宋体" w:hAnsi="宋体"/>
                <w:kern w:val="0"/>
                <w:sz w:val="22"/>
              </w:rPr>
              <w:t>健康促进机关</w:t>
            </w: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机关事业单位总数（医院、学校除外）</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个</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（原有）健康促进机关数</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个</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（新建）健康促进机关数</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个</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基线不填</w:t>
            </w: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健康促进机关覆盖率（原有+</w:t>
            </w:r>
            <w:r>
              <w:rPr>
                <w:rFonts w:ascii="宋体" w:hAnsi="宋体"/>
                <w:kern w:val="0"/>
                <w:sz w:val="22"/>
              </w:rPr>
              <w:t>新建）</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r>
              <w:rPr>
                <w:rFonts w:ascii="Times New Roman" w:hAnsi="Times New Roman"/>
                <w:kern w:val="0"/>
                <w:sz w:val="22"/>
              </w:rPr>
              <w:t>8</w:t>
            </w:r>
            <w:r>
              <w:rPr>
                <w:kern w:val="0"/>
                <w:sz w:val="22"/>
              </w:rPr>
              <w:t>.</w:t>
            </w:r>
            <w:r>
              <w:rPr>
                <w:rFonts w:ascii="宋体" w:hAnsi="宋体"/>
                <w:kern w:val="0"/>
                <w:sz w:val="22"/>
              </w:rPr>
              <w:t>健康促进企业</w:t>
            </w: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大中型企业总数</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个</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（原有）健康促进企业数</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个</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（新建）健康促进企业数</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个</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right="-195" w:rightChars="-93"/>
              <w:jc w:val="center"/>
              <w:textAlignment w:val="auto"/>
              <w:rPr>
                <w:kern w:val="0"/>
                <w:sz w:val="22"/>
              </w:rPr>
            </w:pPr>
            <w:r>
              <w:rPr>
                <w:kern w:val="0"/>
                <w:sz w:val="22"/>
              </w:rPr>
              <w:t>基线不填</w:t>
            </w: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健康促进企业覆盖率（原有+</w:t>
            </w:r>
            <w:r>
              <w:rPr>
                <w:rFonts w:ascii="宋体" w:hAnsi="宋体"/>
                <w:kern w:val="0"/>
                <w:sz w:val="22"/>
              </w:rPr>
              <w:t>新建）</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73" w:lineRule="auto"/>
              <w:jc w:val="left"/>
              <w:rPr>
                <w:kern w:val="0"/>
                <w:sz w:val="22"/>
              </w:rPr>
            </w:pPr>
            <w:r>
              <w:rPr>
                <w:kern w:val="0"/>
                <w:sz w:val="22"/>
              </w:rPr>
              <w:t>健康文化</w:t>
            </w:r>
          </w:p>
        </w:tc>
        <w:tc>
          <w:tcPr>
            <w:tcW w:w="1906"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r>
              <w:rPr>
                <w:rFonts w:ascii="Times New Roman" w:hAnsi="Times New Roman"/>
                <w:kern w:val="0"/>
                <w:sz w:val="22"/>
              </w:rPr>
              <w:t>1</w:t>
            </w:r>
            <w:r>
              <w:rPr>
                <w:kern w:val="0"/>
                <w:sz w:val="22"/>
              </w:rPr>
              <w:t>.</w:t>
            </w:r>
            <w:r>
              <w:rPr>
                <w:rFonts w:ascii="宋体" w:hAnsi="宋体"/>
                <w:kern w:val="0"/>
                <w:sz w:val="22"/>
              </w:rPr>
              <w:t>媒体合作</w:t>
            </w: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电视台健康类节目数量</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个</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电视台健康类节目总时长</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小时</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广播电台健康类栏目数量</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个</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广播电台健康类栏目总时长</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小时</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报刊健康栏目数</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个</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906"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kern w:val="0"/>
                <w:sz w:val="22"/>
              </w:rPr>
            </w:pPr>
          </w:p>
        </w:tc>
        <w:tc>
          <w:tcPr>
            <w:tcW w:w="38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2"/>
              </w:rPr>
            </w:pPr>
            <w:r>
              <w:rPr>
                <w:kern w:val="0"/>
                <w:sz w:val="22"/>
              </w:rPr>
              <w:t>报刊健康栏目总期数</w:t>
            </w: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r>
              <w:rPr>
                <w:kern w:val="0"/>
                <w:sz w:val="22"/>
              </w:rPr>
              <w:t>期</w:t>
            </w:r>
          </w:p>
        </w:tc>
        <w:tc>
          <w:tcPr>
            <w:tcW w:w="1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p>
        </w:tc>
        <w:tc>
          <w:tcPr>
            <w:tcW w:w="1906"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r>
              <w:rPr>
                <w:rFonts w:ascii="Times New Roman" w:hAnsi="Times New Roman"/>
                <w:kern w:val="0"/>
                <w:sz w:val="22"/>
              </w:rPr>
              <w:t>2</w:t>
            </w:r>
            <w:r>
              <w:rPr>
                <w:kern w:val="0"/>
                <w:sz w:val="22"/>
              </w:rPr>
              <w:t>.</w:t>
            </w:r>
            <w:r>
              <w:rPr>
                <w:rFonts w:ascii="宋体" w:hAnsi="宋体"/>
                <w:kern w:val="0"/>
                <w:sz w:val="22"/>
              </w:rPr>
              <w:t>健康类新媒体（微博、微信）</w:t>
            </w:r>
          </w:p>
        </w:tc>
        <w:tc>
          <w:tcPr>
            <w:tcW w:w="382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健康类微博数量</w:t>
            </w:r>
          </w:p>
        </w:tc>
        <w:tc>
          <w:tcPr>
            <w:tcW w:w="9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个</w:t>
            </w:r>
          </w:p>
        </w:tc>
        <w:tc>
          <w:tcPr>
            <w:tcW w:w="128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p>
        </w:tc>
        <w:tc>
          <w:tcPr>
            <w:tcW w:w="1906"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健康促进官方微博名称，如无不填</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录入</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p>
        </w:tc>
        <w:tc>
          <w:tcPr>
            <w:tcW w:w="1906"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官方微博</w:t>
            </w:r>
            <w:r>
              <w:rPr>
                <w:rFonts w:ascii="Times New Roman" w:hAnsi="Times New Roman"/>
                <w:kern w:val="0"/>
                <w:sz w:val="22"/>
              </w:rPr>
              <w:t>2018</w:t>
            </w:r>
            <w:r>
              <w:rPr>
                <w:rFonts w:ascii="宋体" w:hAnsi="宋体"/>
                <w:kern w:val="0"/>
                <w:sz w:val="22"/>
              </w:rPr>
              <w:t>年</w:t>
            </w:r>
            <w:r>
              <w:rPr>
                <w:rFonts w:ascii="Times New Roman" w:hAnsi="Times New Roman"/>
                <w:kern w:val="0"/>
                <w:sz w:val="22"/>
              </w:rPr>
              <w:t>6</w:t>
            </w:r>
            <w:r>
              <w:rPr>
                <w:rFonts w:ascii="宋体" w:hAnsi="宋体"/>
                <w:kern w:val="0"/>
                <w:sz w:val="22"/>
              </w:rPr>
              <w:t>月</w:t>
            </w:r>
            <w:r>
              <w:rPr>
                <w:rFonts w:hint="eastAsia" w:ascii="宋体" w:hAnsi="宋体"/>
                <w:kern w:val="0"/>
                <w:sz w:val="22"/>
                <w:lang w:eastAsia="zh-CN"/>
              </w:rPr>
              <w:t>更</w:t>
            </w:r>
            <w:r>
              <w:rPr>
                <w:rFonts w:ascii="宋体" w:hAnsi="宋体"/>
                <w:kern w:val="0"/>
                <w:sz w:val="22"/>
              </w:rPr>
              <w:t>新条数</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条/</w:t>
            </w:r>
            <w:r>
              <w:rPr>
                <w:rFonts w:ascii="宋体" w:hAnsi="宋体"/>
                <w:kern w:val="0"/>
                <w:sz w:val="22"/>
              </w:rPr>
              <w:t>月</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p>
        </w:tc>
        <w:tc>
          <w:tcPr>
            <w:tcW w:w="1906"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健康类微信公众号数量</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个</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p>
        </w:tc>
        <w:tc>
          <w:tcPr>
            <w:tcW w:w="1906"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健康促进官方微信名称，如无不填</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录入</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p>
        </w:tc>
        <w:tc>
          <w:tcPr>
            <w:tcW w:w="1906"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官方微博</w:t>
            </w:r>
            <w:r>
              <w:rPr>
                <w:rFonts w:ascii="Times New Roman" w:hAnsi="Times New Roman"/>
                <w:kern w:val="0"/>
                <w:sz w:val="22"/>
              </w:rPr>
              <w:t>2018</w:t>
            </w:r>
            <w:r>
              <w:rPr>
                <w:rFonts w:ascii="宋体" w:hAnsi="宋体"/>
                <w:kern w:val="0"/>
                <w:sz w:val="22"/>
              </w:rPr>
              <w:t>年</w:t>
            </w:r>
            <w:r>
              <w:rPr>
                <w:rFonts w:ascii="Times New Roman" w:hAnsi="Times New Roman"/>
                <w:kern w:val="0"/>
                <w:sz w:val="22"/>
              </w:rPr>
              <w:t>6</w:t>
            </w:r>
            <w:r>
              <w:rPr>
                <w:rFonts w:ascii="宋体" w:hAnsi="宋体"/>
                <w:kern w:val="0"/>
                <w:sz w:val="22"/>
              </w:rPr>
              <w:t>月</w:t>
            </w:r>
            <w:r>
              <w:rPr>
                <w:rFonts w:hint="eastAsia" w:ascii="宋体" w:hAnsi="宋体"/>
                <w:kern w:val="0"/>
                <w:sz w:val="22"/>
                <w:lang w:eastAsia="zh-CN"/>
              </w:rPr>
              <w:t>更</w:t>
            </w:r>
            <w:r>
              <w:rPr>
                <w:rFonts w:ascii="宋体" w:hAnsi="宋体"/>
                <w:kern w:val="0"/>
                <w:sz w:val="22"/>
              </w:rPr>
              <w:t>新条数</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条/</w:t>
            </w:r>
            <w:r>
              <w:rPr>
                <w:rFonts w:ascii="宋体" w:hAnsi="宋体"/>
                <w:kern w:val="0"/>
                <w:sz w:val="22"/>
              </w:rPr>
              <w:t>月</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p>
        </w:tc>
        <w:tc>
          <w:tcPr>
            <w:tcW w:w="190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r>
              <w:rPr>
                <w:rFonts w:ascii="Times New Roman" w:hAnsi="Times New Roman"/>
                <w:kern w:val="0"/>
                <w:sz w:val="22"/>
              </w:rPr>
              <w:t>3</w:t>
            </w:r>
            <w:r>
              <w:rPr>
                <w:kern w:val="0"/>
                <w:sz w:val="22"/>
              </w:rPr>
              <w:t>.</w:t>
            </w:r>
            <w:r>
              <w:rPr>
                <w:rFonts w:ascii="宋体" w:hAnsi="宋体"/>
                <w:kern w:val="0"/>
                <w:sz w:val="22"/>
              </w:rPr>
              <w:t>节日纪念日主题活动数（次）</w:t>
            </w: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rFonts w:ascii="Times New Roman" w:hAnsi="Times New Roman"/>
                <w:kern w:val="0"/>
                <w:sz w:val="22"/>
              </w:rPr>
              <w:t>200</w:t>
            </w:r>
            <w:r>
              <w:rPr>
                <w:rFonts w:ascii="宋体" w:hAnsi="宋体"/>
                <w:kern w:val="0"/>
                <w:sz w:val="22"/>
              </w:rPr>
              <w:t>人以上节日纪念日主题活动数</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次</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p>
        </w:tc>
        <w:tc>
          <w:tcPr>
            <w:tcW w:w="190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r>
              <w:rPr>
                <w:rFonts w:ascii="Times New Roman" w:hAnsi="Times New Roman"/>
                <w:kern w:val="0"/>
                <w:sz w:val="22"/>
              </w:rPr>
              <w:t>4</w:t>
            </w:r>
            <w:r>
              <w:rPr>
                <w:kern w:val="0"/>
                <w:sz w:val="22"/>
              </w:rPr>
              <w:t>.</w:t>
            </w:r>
            <w:r>
              <w:rPr>
                <w:rFonts w:ascii="宋体" w:hAnsi="宋体"/>
                <w:kern w:val="0"/>
                <w:sz w:val="22"/>
              </w:rPr>
              <w:t>媒体健康传播</w:t>
            </w: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媒体健康传播次数</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次</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r>
              <w:rPr>
                <w:kern w:val="0"/>
                <w:sz w:val="22"/>
              </w:rPr>
              <w:t>健康环境</w:t>
            </w:r>
          </w:p>
        </w:tc>
        <w:tc>
          <w:tcPr>
            <w:tcW w:w="19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r>
              <w:rPr>
                <w:rFonts w:ascii="Times New Roman" w:hAnsi="Times New Roman"/>
                <w:kern w:val="0"/>
                <w:sz w:val="22"/>
              </w:rPr>
              <w:t>1</w:t>
            </w:r>
            <w:r>
              <w:rPr>
                <w:kern w:val="0"/>
                <w:sz w:val="22"/>
              </w:rPr>
              <w:t>.</w:t>
            </w:r>
            <w:r>
              <w:rPr>
                <w:rFonts w:ascii="宋体" w:hAnsi="宋体"/>
                <w:kern w:val="0"/>
                <w:sz w:val="22"/>
              </w:rPr>
              <w:t>空气质量</w:t>
            </w:r>
          </w:p>
        </w:tc>
        <w:tc>
          <w:tcPr>
            <w:tcW w:w="38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全年空气质量指数(AQI)≤</w:t>
            </w:r>
            <w:r>
              <w:rPr>
                <w:rFonts w:ascii="Times New Roman" w:hAnsi="Times New Roman"/>
                <w:kern w:val="0"/>
                <w:sz w:val="22"/>
              </w:rPr>
              <w:t>100</w:t>
            </w:r>
            <w:r>
              <w:rPr>
                <w:rFonts w:ascii="宋体" w:hAnsi="宋体"/>
                <w:kern w:val="0"/>
                <w:sz w:val="22"/>
              </w:rPr>
              <w:t>的天数</w:t>
            </w: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天</w:t>
            </w:r>
          </w:p>
        </w:tc>
        <w:tc>
          <w:tcPr>
            <w:tcW w:w="1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p>
        </w:tc>
        <w:tc>
          <w:tcPr>
            <w:tcW w:w="19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r>
              <w:rPr>
                <w:rFonts w:ascii="Times New Roman" w:hAnsi="Times New Roman"/>
                <w:kern w:val="0"/>
                <w:sz w:val="22"/>
              </w:rPr>
              <w:t>2</w:t>
            </w:r>
            <w:r>
              <w:rPr>
                <w:kern w:val="0"/>
                <w:sz w:val="22"/>
              </w:rPr>
              <w:t>.</w:t>
            </w:r>
            <w:r>
              <w:rPr>
                <w:rFonts w:ascii="宋体" w:hAnsi="宋体"/>
                <w:kern w:val="0"/>
                <w:sz w:val="22"/>
              </w:rPr>
              <w:t>饮用水安全</w:t>
            </w:r>
          </w:p>
        </w:tc>
        <w:tc>
          <w:tcPr>
            <w:tcW w:w="38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生活饮用水水质合格率</w:t>
            </w: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w:t>
            </w:r>
          </w:p>
        </w:tc>
        <w:tc>
          <w:tcPr>
            <w:tcW w:w="1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p>
        </w:tc>
        <w:tc>
          <w:tcPr>
            <w:tcW w:w="19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r>
              <w:rPr>
                <w:rFonts w:ascii="Times New Roman" w:hAnsi="Times New Roman"/>
                <w:kern w:val="0"/>
                <w:sz w:val="22"/>
              </w:rPr>
              <w:t>3</w:t>
            </w:r>
            <w:r>
              <w:rPr>
                <w:kern w:val="0"/>
                <w:sz w:val="22"/>
              </w:rPr>
              <w:t>.</w:t>
            </w:r>
            <w:r>
              <w:rPr>
                <w:rFonts w:ascii="宋体" w:hAnsi="宋体"/>
                <w:kern w:val="0"/>
                <w:sz w:val="22"/>
              </w:rPr>
              <w:t>食品安全</w:t>
            </w:r>
          </w:p>
        </w:tc>
        <w:tc>
          <w:tcPr>
            <w:tcW w:w="38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食品监督抽检合格率</w:t>
            </w: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w:t>
            </w:r>
          </w:p>
        </w:tc>
        <w:tc>
          <w:tcPr>
            <w:tcW w:w="1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p>
        </w:tc>
        <w:tc>
          <w:tcPr>
            <w:tcW w:w="190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r>
              <w:rPr>
                <w:rFonts w:ascii="Times New Roman" w:hAnsi="Times New Roman"/>
                <w:kern w:val="0"/>
                <w:sz w:val="22"/>
              </w:rPr>
              <w:t>4</w:t>
            </w:r>
            <w:r>
              <w:rPr>
                <w:kern w:val="0"/>
                <w:sz w:val="22"/>
              </w:rPr>
              <w:t>.</w:t>
            </w:r>
            <w:r>
              <w:rPr>
                <w:rFonts w:ascii="宋体" w:hAnsi="宋体"/>
                <w:kern w:val="0"/>
                <w:sz w:val="22"/>
              </w:rPr>
              <w:t>垃圾处理</w:t>
            </w:r>
          </w:p>
        </w:tc>
        <w:tc>
          <w:tcPr>
            <w:tcW w:w="38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建</w:t>
            </w:r>
            <w:r>
              <w:rPr>
                <w:rFonts w:hint="eastAsia"/>
                <w:kern w:val="0"/>
                <w:sz w:val="22"/>
                <w:lang w:eastAsia="zh-CN"/>
              </w:rPr>
              <w:t>成</w:t>
            </w:r>
            <w:r>
              <w:rPr>
                <w:kern w:val="0"/>
                <w:sz w:val="22"/>
              </w:rPr>
              <w:t>区生活垃圾无害化处理率</w:t>
            </w: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w:t>
            </w:r>
          </w:p>
        </w:tc>
        <w:tc>
          <w:tcPr>
            <w:tcW w:w="1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p>
        </w:tc>
        <w:tc>
          <w:tcPr>
            <w:tcW w:w="190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p>
        </w:tc>
        <w:tc>
          <w:tcPr>
            <w:tcW w:w="38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农村生活垃圾集中处理率</w:t>
            </w: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w:t>
            </w:r>
          </w:p>
        </w:tc>
        <w:tc>
          <w:tcPr>
            <w:tcW w:w="1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p>
        </w:tc>
        <w:tc>
          <w:tcPr>
            <w:tcW w:w="19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r>
              <w:rPr>
                <w:rFonts w:ascii="Times New Roman" w:hAnsi="Times New Roman"/>
                <w:kern w:val="0"/>
                <w:sz w:val="22"/>
              </w:rPr>
              <w:t>5</w:t>
            </w:r>
            <w:r>
              <w:rPr>
                <w:kern w:val="0"/>
                <w:sz w:val="22"/>
              </w:rPr>
              <w:t>.</w:t>
            </w:r>
            <w:r>
              <w:rPr>
                <w:rFonts w:ascii="宋体" w:hAnsi="宋体"/>
                <w:kern w:val="0"/>
                <w:sz w:val="22"/>
              </w:rPr>
              <w:t>污水处理</w:t>
            </w:r>
          </w:p>
        </w:tc>
        <w:tc>
          <w:tcPr>
            <w:tcW w:w="38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建</w:t>
            </w:r>
            <w:r>
              <w:rPr>
                <w:rFonts w:hint="eastAsia"/>
                <w:kern w:val="0"/>
                <w:sz w:val="22"/>
                <w:lang w:eastAsia="zh-CN"/>
              </w:rPr>
              <w:t>成</w:t>
            </w:r>
            <w:r>
              <w:rPr>
                <w:kern w:val="0"/>
                <w:sz w:val="22"/>
              </w:rPr>
              <w:t>区生活污水集中处理率</w:t>
            </w: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w:t>
            </w:r>
          </w:p>
        </w:tc>
        <w:tc>
          <w:tcPr>
            <w:tcW w:w="1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p>
        </w:tc>
        <w:tc>
          <w:tcPr>
            <w:tcW w:w="190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r>
              <w:rPr>
                <w:rFonts w:ascii="Times New Roman" w:hAnsi="Times New Roman"/>
                <w:kern w:val="0"/>
                <w:sz w:val="22"/>
              </w:rPr>
              <w:t>6</w:t>
            </w:r>
            <w:r>
              <w:rPr>
                <w:kern w:val="0"/>
                <w:sz w:val="22"/>
              </w:rPr>
              <w:t>.</w:t>
            </w:r>
            <w:r>
              <w:rPr>
                <w:rFonts w:ascii="宋体" w:hAnsi="宋体"/>
                <w:kern w:val="0"/>
                <w:sz w:val="22"/>
              </w:rPr>
              <w:t>厕所</w:t>
            </w:r>
          </w:p>
        </w:tc>
        <w:tc>
          <w:tcPr>
            <w:tcW w:w="38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建成区三类以上公厕比例</w:t>
            </w: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w:t>
            </w:r>
          </w:p>
        </w:tc>
        <w:tc>
          <w:tcPr>
            <w:tcW w:w="1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p>
        </w:tc>
        <w:tc>
          <w:tcPr>
            <w:tcW w:w="190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p>
        </w:tc>
        <w:tc>
          <w:tcPr>
            <w:tcW w:w="38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农村无害化卫生厕所普及率</w:t>
            </w: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w:t>
            </w:r>
          </w:p>
        </w:tc>
        <w:tc>
          <w:tcPr>
            <w:tcW w:w="1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p>
        </w:tc>
        <w:tc>
          <w:tcPr>
            <w:tcW w:w="19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r>
              <w:rPr>
                <w:rFonts w:ascii="Times New Roman" w:hAnsi="Times New Roman"/>
                <w:kern w:val="0"/>
                <w:sz w:val="22"/>
              </w:rPr>
              <w:t>7</w:t>
            </w:r>
            <w:r>
              <w:rPr>
                <w:kern w:val="0"/>
                <w:sz w:val="22"/>
              </w:rPr>
              <w:t>.</w:t>
            </w:r>
            <w:r>
              <w:rPr>
                <w:rFonts w:ascii="宋体" w:hAnsi="宋体"/>
                <w:kern w:val="0"/>
                <w:sz w:val="22"/>
              </w:rPr>
              <w:t>绿地</w:t>
            </w:r>
          </w:p>
        </w:tc>
        <w:tc>
          <w:tcPr>
            <w:tcW w:w="38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建成区人均公园绿地总面积</w:t>
            </w: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平方米</w:t>
            </w:r>
          </w:p>
        </w:tc>
        <w:tc>
          <w:tcPr>
            <w:tcW w:w="1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p>
        </w:tc>
        <w:tc>
          <w:tcPr>
            <w:tcW w:w="19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r>
              <w:rPr>
                <w:rFonts w:ascii="Times New Roman" w:hAnsi="Times New Roman"/>
                <w:kern w:val="0"/>
                <w:sz w:val="22"/>
              </w:rPr>
              <w:t>8</w:t>
            </w:r>
            <w:r>
              <w:rPr>
                <w:kern w:val="0"/>
                <w:sz w:val="22"/>
              </w:rPr>
              <w:t>.</w:t>
            </w:r>
            <w:r>
              <w:rPr>
                <w:rFonts w:ascii="宋体" w:hAnsi="宋体"/>
                <w:kern w:val="0"/>
                <w:sz w:val="22"/>
              </w:rPr>
              <w:t>住房</w:t>
            </w:r>
          </w:p>
        </w:tc>
        <w:tc>
          <w:tcPr>
            <w:tcW w:w="38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城镇居民人均住房面积</w:t>
            </w: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平方米</w:t>
            </w:r>
          </w:p>
        </w:tc>
        <w:tc>
          <w:tcPr>
            <w:tcW w:w="1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p>
        </w:tc>
        <w:tc>
          <w:tcPr>
            <w:tcW w:w="190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r>
              <w:rPr>
                <w:rFonts w:ascii="Times New Roman" w:hAnsi="Times New Roman"/>
                <w:kern w:val="0"/>
                <w:sz w:val="22"/>
              </w:rPr>
              <w:t>9</w:t>
            </w:r>
            <w:r>
              <w:rPr>
                <w:kern w:val="0"/>
                <w:sz w:val="22"/>
              </w:rPr>
              <w:t>.</w:t>
            </w:r>
            <w:r>
              <w:rPr>
                <w:rFonts w:ascii="宋体" w:hAnsi="宋体"/>
                <w:kern w:val="0"/>
                <w:sz w:val="22"/>
              </w:rPr>
              <w:t>体育设施</w:t>
            </w:r>
          </w:p>
        </w:tc>
        <w:tc>
          <w:tcPr>
            <w:tcW w:w="382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建成区人均体育设施用地面积</w:t>
            </w:r>
          </w:p>
        </w:tc>
        <w:tc>
          <w:tcPr>
            <w:tcW w:w="9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平方米</w:t>
            </w:r>
          </w:p>
        </w:tc>
        <w:tc>
          <w:tcPr>
            <w:tcW w:w="128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p>
        </w:tc>
        <w:tc>
          <w:tcPr>
            <w:tcW w:w="190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r>
              <w:rPr>
                <w:rFonts w:ascii="Times New Roman" w:hAnsi="Times New Roman"/>
                <w:kern w:val="0"/>
                <w:sz w:val="22"/>
              </w:rPr>
              <w:t>10</w:t>
            </w:r>
            <w:r>
              <w:rPr>
                <w:kern w:val="0"/>
                <w:sz w:val="22"/>
              </w:rPr>
              <w:t>.</w:t>
            </w:r>
            <w:r>
              <w:rPr>
                <w:rFonts w:ascii="宋体" w:hAnsi="宋体"/>
                <w:kern w:val="0"/>
                <w:sz w:val="22"/>
              </w:rPr>
              <w:t>社会保障</w:t>
            </w: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基本养老保险参保率</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p>
        </w:tc>
        <w:tc>
          <w:tcPr>
            <w:tcW w:w="190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r>
              <w:rPr>
                <w:rFonts w:ascii="Times New Roman" w:hAnsi="Times New Roman"/>
                <w:kern w:val="0"/>
                <w:sz w:val="22"/>
              </w:rPr>
              <w:t>11</w:t>
            </w:r>
            <w:r>
              <w:rPr>
                <w:kern w:val="0"/>
                <w:sz w:val="22"/>
              </w:rPr>
              <w:t>.</w:t>
            </w:r>
            <w:r>
              <w:rPr>
                <w:rFonts w:ascii="宋体" w:hAnsi="宋体"/>
                <w:kern w:val="0"/>
                <w:sz w:val="22"/>
              </w:rPr>
              <w:t>养老</w:t>
            </w: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每千名老年人口拥有养老床位数</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张/</w:t>
            </w:r>
            <w:r>
              <w:rPr>
                <w:rFonts w:ascii="宋体" w:hAnsi="宋体"/>
                <w:kern w:val="0"/>
                <w:sz w:val="22"/>
              </w:rPr>
              <w:t>人</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p>
        </w:tc>
        <w:tc>
          <w:tcPr>
            <w:tcW w:w="190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r>
              <w:rPr>
                <w:rFonts w:ascii="Times New Roman" w:hAnsi="Times New Roman"/>
                <w:kern w:val="0"/>
                <w:sz w:val="22"/>
              </w:rPr>
              <w:t>12</w:t>
            </w:r>
            <w:r>
              <w:rPr>
                <w:kern w:val="0"/>
                <w:sz w:val="22"/>
              </w:rPr>
              <w:t>.</w:t>
            </w:r>
            <w:r>
              <w:rPr>
                <w:rFonts w:ascii="宋体" w:hAnsi="宋体"/>
                <w:kern w:val="0"/>
                <w:sz w:val="22"/>
              </w:rPr>
              <w:t>就业</w:t>
            </w: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城镇登记失业率</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p>
        </w:tc>
        <w:tc>
          <w:tcPr>
            <w:tcW w:w="190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r>
              <w:rPr>
                <w:rFonts w:ascii="Times New Roman" w:hAnsi="Times New Roman"/>
                <w:kern w:val="0"/>
                <w:sz w:val="22"/>
              </w:rPr>
              <w:t>13</w:t>
            </w:r>
            <w:r>
              <w:rPr>
                <w:kern w:val="0"/>
                <w:sz w:val="22"/>
              </w:rPr>
              <w:t>.</w:t>
            </w:r>
            <w:r>
              <w:rPr>
                <w:rFonts w:ascii="宋体" w:hAnsi="宋体"/>
                <w:kern w:val="0"/>
                <w:sz w:val="22"/>
              </w:rPr>
              <w:t>文化教育</w:t>
            </w: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高中阶段教育毛入学率</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r>
              <w:rPr>
                <w:kern w:val="0"/>
                <w:sz w:val="22"/>
              </w:rPr>
              <w:t>健康人群</w:t>
            </w:r>
          </w:p>
        </w:tc>
        <w:tc>
          <w:tcPr>
            <w:tcW w:w="190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r>
              <w:rPr>
                <w:rFonts w:ascii="Times New Roman" w:hAnsi="Times New Roman"/>
                <w:kern w:val="0"/>
                <w:sz w:val="22"/>
              </w:rPr>
              <w:t>1</w:t>
            </w:r>
            <w:r>
              <w:rPr>
                <w:kern w:val="0"/>
                <w:sz w:val="22"/>
              </w:rPr>
              <w:t>.</w:t>
            </w:r>
            <w:r>
              <w:rPr>
                <w:rFonts w:ascii="宋体" w:hAnsi="宋体"/>
                <w:kern w:val="0"/>
                <w:sz w:val="22"/>
              </w:rPr>
              <w:t>健康素养</w:t>
            </w: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居民健康素养水平</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p>
        </w:tc>
        <w:tc>
          <w:tcPr>
            <w:tcW w:w="190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r>
              <w:rPr>
                <w:rFonts w:ascii="Times New Roman" w:hAnsi="Times New Roman"/>
                <w:kern w:val="0"/>
                <w:sz w:val="22"/>
              </w:rPr>
              <w:t>2</w:t>
            </w:r>
            <w:r>
              <w:rPr>
                <w:kern w:val="0"/>
                <w:sz w:val="22"/>
              </w:rPr>
              <w:t>.</w:t>
            </w:r>
            <w:r>
              <w:rPr>
                <w:rFonts w:ascii="宋体" w:hAnsi="宋体"/>
                <w:kern w:val="0"/>
                <w:sz w:val="22"/>
              </w:rPr>
              <w:t>成人吸烟率</w:t>
            </w: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rFonts w:ascii="Times New Roman" w:hAnsi="Times New Roman"/>
                <w:kern w:val="0"/>
                <w:sz w:val="22"/>
              </w:rPr>
              <w:t>15</w:t>
            </w:r>
            <w:r>
              <w:rPr>
                <w:rFonts w:ascii="宋体" w:hAnsi="宋体"/>
                <w:kern w:val="0"/>
                <w:sz w:val="22"/>
              </w:rPr>
              <w:t>岁以上成人吸烟率</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p>
        </w:tc>
        <w:tc>
          <w:tcPr>
            <w:tcW w:w="190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r>
              <w:rPr>
                <w:rFonts w:ascii="Times New Roman" w:hAnsi="Times New Roman"/>
                <w:kern w:val="0"/>
                <w:sz w:val="22"/>
              </w:rPr>
              <w:t>3</w:t>
            </w:r>
            <w:r>
              <w:rPr>
                <w:kern w:val="0"/>
                <w:sz w:val="22"/>
              </w:rPr>
              <w:t>.</w:t>
            </w:r>
            <w:r>
              <w:rPr>
                <w:rFonts w:ascii="宋体" w:hAnsi="宋体"/>
                <w:kern w:val="0"/>
                <w:sz w:val="22"/>
              </w:rPr>
              <w:t>经常参加体育锻炼人口比例</w:t>
            </w:r>
          </w:p>
        </w:tc>
        <w:tc>
          <w:tcPr>
            <w:tcW w:w="3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经常参加体育锻炼人口比例</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w:t>
            </w:r>
          </w:p>
        </w:tc>
        <w:tc>
          <w:tcPr>
            <w:tcW w:w="1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r>
        <w:tblPrEx>
          <w:tblCellMar>
            <w:top w:w="0" w:type="dxa"/>
            <w:left w:w="108" w:type="dxa"/>
            <w:bottom w:w="0" w:type="dxa"/>
            <w:right w:w="108" w:type="dxa"/>
          </w:tblCellMar>
        </w:tblPrEx>
        <w:trPr>
          <w:trHeight w:val="20" w:hRule="atLeast"/>
        </w:trPr>
        <w:tc>
          <w:tcPr>
            <w:tcW w:w="120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p>
        </w:tc>
        <w:tc>
          <w:tcPr>
            <w:tcW w:w="190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 w:val="22"/>
              </w:rPr>
            </w:pPr>
            <w:r>
              <w:rPr>
                <w:rFonts w:ascii="Times New Roman" w:hAnsi="Times New Roman"/>
                <w:kern w:val="0"/>
                <w:sz w:val="22"/>
              </w:rPr>
              <w:t>4</w:t>
            </w:r>
            <w:r>
              <w:rPr>
                <w:kern w:val="0"/>
                <w:sz w:val="22"/>
              </w:rPr>
              <w:t>.</w:t>
            </w:r>
            <w:r>
              <w:rPr>
                <w:rFonts w:ascii="宋体" w:hAnsi="宋体"/>
                <w:kern w:val="0"/>
                <w:sz w:val="22"/>
              </w:rPr>
              <w:t>学生体质健康</w:t>
            </w:r>
          </w:p>
        </w:tc>
        <w:tc>
          <w:tcPr>
            <w:tcW w:w="3827"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360" w:lineRule="exact"/>
              <w:textAlignment w:val="auto"/>
              <w:rPr>
                <w:kern w:val="0"/>
                <w:sz w:val="22"/>
              </w:rPr>
            </w:pPr>
            <w:r>
              <w:rPr>
                <w:kern w:val="0"/>
                <w:sz w:val="22"/>
              </w:rPr>
              <w:t>学生体质健康达到合格以上等级人口比例</w:t>
            </w:r>
          </w:p>
        </w:tc>
        <w:tc>
          <w:tcPr>
            <w:tcW w:w="9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r>
              <w:rPr>
                <w:kern w:val="0"/>
                <w:sz w:val="22"/>
              </w:rPr>
              <w:t>%</w:t>
            </w:r>
          </w:p>
        </w:tc>
        <w:tc>
          <w:tcPr>
            <w:tcW w:w="1280"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 w:val="22"/>
              </w:rPr>
            </w:pPr>
          </w:p>
        </w:tc>
      </w:tr>
    </w:tbl>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Cs w:val="21"/>
        </w:rPr>
      </w:pPr>
      <w:r>
        <w:rPr>
          <w:rFonts w:ascii="宋体" w:hAnsi="宋体"/>
          <w:kern w:val="0"/>
          <w:szCs w:val="21"/>
        </w:rPr>
        <w:t>填写说明：</w:t>
      </w:r>
    </w:p>
    <w:p>
      <w:pPr>
        <w:widowControl/>
        <w:spacing w:line="280" w:lineRule="exact"/>
        <w:jc w:val="left"/>
        <w:rPr>
          <w:kern w:val="0"/>
          <w:szCs w:val="21"/>
        </w:rPr>
      </w:pPr>
      <w:r>
        <w:rPr>
          <w:rFonts w:ascii="Times New Roman" w:hAnsi="Times New Roman"/>
          <w:kern w:val="0"/>
          <w:szCs w:val="21"/>
        </w:rPr>
        <w:t>1</w:t>
      </w:r>
      <w:r>
        <w:rPr>
          <w:rFonts w:ascii="宋体" w:hAnsi="宋体"/>
          <w:kern w:val="0"/>
          <w:szCs w:val="21"/>
        </w:rPr>
        <w:t>．为便于汇总分析，使用</w:t>
      </w:r>
      <w:r>
        <w:rPr>
          <w:kern w:val="0"/>
          <w:szCs w:val="21"/>
        </w:rPr>
        <w:t>Excel</w:t>
      </w:r>
      <w:r>
        <w:rPr>
          <w:rFonts w:ascii="宋体" w:hAnsi="宋体"/>
          <w:kern w:val="0"/>
          <w:szCs w:val="21"/>
        </w:rPr>
        <w:t>表填报，填报内容不加单位。</w:t>
      </w:r>
    </w:p>
    <w:p>
      <w:pPr>
        <w:widowControl/>
        <w:spacing w:line="280" w:lineRule="exact"/>
        <w:jc w:val="left"/>
        <w:rPr>
          <w:rFonts w:eastAsia="仿宋_GB2312"/>
          <w:spacing w:val="-2"/>
          <w:sz w:val="32"/>
          <w:szCs w:val="32"/>
        </w:rPr>
      </w:pPr>
      <w:r>
        <w:rPr>
          <w:rFonts w:ascii="Times New Roman" w:hAnsi="Times New Roman"/>
          <w:kern w:val="0"/>
          <w:szCs w:val="21"/>
        </w:rPr>
        <w:t>2</w:t>
      </w:r>
      <w:r>
        <w:rPr>
          <w:rFonts w:ascii="宋体" w:hAnsi="宋体"/>
          <w:kern w:val="0"/>
          <w:szCs w:val="21"/>
        </w:rPr>
        <w:t>．如无特殊说明，基本情况、健康环境指标填建设前一年的数据，健康政策、健康场所、健康文化、健康人群填建设前和建设周期末的数据。</w:t>
      </w:r>
    </w:p>
    <w:p>
      <w:pPr>
        <w:widowControl/>
        <w:jc w:val="left"/>
        <w:rPr>
          <w:rFonts w:eastAsia="仿宋_GB2312"/>
          <w:spacing w:val="-2"/>
          <w:sz w:val="32"/>
          <w:szCs w:val="32"/>
        </w:rPr>
      </w:pPr>
      <w:r>
        <w:rPr>
          <w:rFonts w:eastAsia="仿宋_GB2312"/>
          <w:spacing w:val="-2"/>
          <w:sz w:val="32"/>
          <w:szCs w:val="32"/>
        </w:rPr>
        <w:br w:type="page"/>
      </w:r>
    </w:p>
    <w:p>
      <w:pPr>
        <w:widowControl/>
        <w:jc w:val="left"/>
        <w:rPr>
          <w:rFonts w:hint="eastAsia" w:ascii="方正小标宋简体" w:hAnsi="方正小标宋简体" w:eastAsia="方正小标宋简体" w:cs="方正小标宋简体"/>
          <w:b w:val="0"/>
          <w:bCs w:val="0"/>
          <w:spacing w:val="-2"/>
          <w:sz w:val="40"/>
          <w:szCs w:val="40"/>
        </w:rPr>
      </w:pPr>
      <w:r>
        <w:rPr>
          <w:rFonts w:hint="eastAsia" w:ascii="仿宋_GB2312" w:hAnsi="仿宋_GB2312" w:eastAsia="仿宋_GB2312" w:cs="仿宋_GB2312"/>
          <w:kern w:val="0"/>
          <w:sz w:val="32"/>
          <w:szCs w:val="32"/>
        </w:rPr>
        <w:t>附</w:t>
      </w:r>
      <w:r>
        <w:rPr>
          <w:rFonts w:hint="eastAsia" w:ascii="仿宋_GB2312" w:hAnsi="仿宋_GB2312" w:eastAsia="仿宋_GB2312" w:cs="仿宋_GB2312"/>
          <w:kern w:val="0"/>
          <w:sz w:val="32"/>
          <w:szCs w:val="32"/>
          <w:lang w:eastAsia="zh-CN"/>
        </w:rPr>
        <w:t>件</w:t>
      </w:r>
      <w:r>
        <w:rPr>
          <w:rFonts w:hint="eastAsia" w:ascii="Times New Roman" w:hAnsi="Times New Roman" w:eastAsia="仿宋_GB2312" w:cs="仿宋_GB2312"/>
          <w:kern w:val="0"/>
          <w:sz w:val="32"/>
          <w:szCs w:val="32"/>
        </w:rPr>
        <w:t>1</w:t>
      </w:r>
      <w:r>
        <w:rPr>
          <w:rFonts w:hint="eastAsia" w:ascii="Times New Roman" w:hAnsi="Times New Roman" w:eastAsia="仿宋_GB2312" w:cs="仿宋_GB2312"/>
          <w:kern w:val="0"/>
          <w:sz w:val="32"/>
          <w:szCs w:val="32"/>
          <w:lang w:val="en-US" w:eastAsia="zh-CN"/>
        </w:rPr>
        <w:t>6</w:t>
      </w:r>
      <w:r>
        <w:rPr>
          <w:rFonts w:hint="eastAsia" w:ascii="仿宋_GB2312" w:hAnsi="仿宋_GB2312" w:eastAsia="仿宋_GB2312" w:cs="仿宋_GB2312"/>
          <w:kern w:val="0"/>
          <w:sz w:val="32"/>
          <w:szCs w:val="32"/>
        </w:rPr>
        <w:t>-</w:t>
      </w:r>
      <w:r>
        <w:rPr>
          <w:rFonts w:hint="eastAsia" w:ascii="Times New Roman" w:hAnsi="Times New Roman" w:eastAsia="仿宋_GB2312" w:cs="仿宋_GB2312"/>
          <w:kern w:val="0"/>
          <w:sz w:val="32"/>
          <w:szCs w:val="32"/>
        </w:rPr>
        <w:t>2</w:t>
      </w:r>
    </w:p>
    <w:p>
      <w:pPr>
        <w:widowControl/>
        <w:jc w:val="center"/>
        <w:rPr>
          <w:rFonts w:hint="eastAsia" w:ascii="方正小标宋简体" w:hAnsi="方正小标宋简体" w:eastAsia="方正小标宋简体" w:cs="方正小标宋简体"/>
          <w:b w:val="0"/>
          <w:bCs w:val="0"/>
          <w:spacing w:val="-2"/>
          <w:sz w:val="40"/>
          <w:szCs w:val="40"/>
        </w:rPr>
      </w:pPr>
      <w:r>
        <w:rPr>
          <w:rFonts w:hint="eastAsia" w:ascii="方正小标宋简体" w:hAnsi="方正小标宋简体" w:eastAsia="方正小标宋简体" w:cs="方正小标宋简体"/>
          <w:b w:val="0"/>
          <w:bCs w:val="0"/>
          <w:spacing w:val="-2"/>
          <w:sz w:val="40"/>
          <w:szCs w:val="40"/>
        </w:rPr>
        <w:t>重点部门健康政策和行动梳理记录表</w:t>
      </w:r>
    </w:p>
    <w:p>
      <w:pPr>
        <w:widowControl/>
        <w:jc w:val="center"/>
        <w:rPr>
          <w:rFonts w:eastAsia="仿宋_GB2312"/>
          <w:spacing w:val="-2"/>
          <w:sz w:val="32"/>
          <w:szCs w:val="32"/>
        </w:rPr>
      </w:pPr>
      <w:r>
        <w:rPr>
          <w:rFonts w:eastAsia="仿宋_GB2312"/>
          <w:spacing w:val="-2"/>
          <w:sz w:val="32"/>
          <w:szCs w:val="32"/>
        </w:rPr>
        <w:t xml:space="preserve"> </w:t>
      </w:r>
    </w:p>
    <w:tbl>
      <w:tblPr>
        <w:tblStyle w:val="10"/>
        <w:tblW w:w="90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680"/>
        <w:gridCol w:w="1828"/>
        <w:gridCol w:w="2368"/>
        <w:gridCol w:w="20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b/>
                <w:bCs/>
                <w:spacing w:val="-2"/>
                <w:sz w:val="24"/>
              </w:rPr>
            </w:pPr>
            <w:r>
              <w:rPr>
                <w:b/>
                <w:bCs/>
                <w:spacing w:val="-2"/>
                <w:sz w:val="24"/>
              </w:rPr>
              <w:t>序号</w:t>
            </w:r>
          </w:p>
        </w:tc>
        <w:tc>
          <w:tcPr>
            <w:tcW w:w="1680" w:type="dxa"/>
            <w:tcBorders>
              <w:top w:val="single" w:color="000000" w:sz="4" w:space="0"/>
              <w:left w:val="nil"/>
              <w:bottom w:val="single" w:color="000000" w:sz="4" w:space="0"/>
              <w:right w:val="single" w:color="000000" w:sz="4" w:space="0"/>
            </w:tcBorders>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b/>
                <w:bCs/>
                <w:spacing w:val="-2"/>
                <w:sz w:val="24"/>
              </w:rPr>
            </w:pPr>
            <w:r>
              <w:rPr>
                <w:b/>
                <w:bCs/>
                <w:spacing w:val="-2"/>
                <w:sz w:val="24"/>
              </w:rPr>
              <w:t>部门</w:t>
            </w:r>
          </w:p>
        </w:tc>
        <w:tc>
          <w:tcPr>
            <w:tcW w:w="1828" w:type="dxa"/>
            <w:tcBorders>
              <w:top w:val="single" w:color="000000" w:sz="4" w:space="0"/>
              <w:left w:val="nil"/>
              <w:bottom w:val="single" w:color="000000" w:sz="4" w:space="0"/>
              <w:right w:val="single" w:color="000000" w:sz="4" w:space="0"/>
            </w:tcBorders>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b/>
                <w:bCs/>
                <w:spacing w:val="-2"/>
                <w:sz w:val="24"/>
              </w:rPr>
            </w:pPr>
            <w:r>
              <w:rPr>
                <w:b/>
                <w:bCs/>
                <w:spacing w:val="-2"/>
                <w:sz w:val="24"/>
              </w:rPr>
              <w:t>健康影响因素</w:t>
            </w:r>
          </w:p>
        </w:tc>
        <w:tc>
          <w:tcPr>
            <w:tcW w:w="2368" w:type="dxa"/>
            <w:tcBorders>
              <w:top w:val="single" w:color="000000" w:sz="4" w:space="0"/>
              <w:left w:val="nil"/>
              <w:bottom w:val="single" w:color="000000" w:sz="4" w:space="0"/>
              <w:right w:val="single" w:color="000000" w:sz="4" w:space="0"/>
            </w:tcBorders>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b/>
                <w:bCs/>
                <w:spacing w:val="-2"/>
                <w:sz w:val="24"/>
              </w:rPr>
            </w:pPr>
            <w:r>
              <w:rPr>
                <w:b/>
                <w:bCs/>
                <w:spacing w:val="-2"/>
                <w:sz w:val="24"/>
              </w:rPr>
              <w:t>目前健康政策和行动</w:t>
            </w:r>
          </w:p>
        </w:tc>
        <w:tc>
          <w:tcPr>
            <w:tcW w:w="2034" w:type="dxa"/>
            <w:tcBorders>
              <w:top w:val="single" w:color="000000" w:sz="4" w:space="0"/>
              <w:left w:val="nil"/>
              <w:bottom w:val="single" w:color="000000" w:sz="4" w:space="0"/>
              <w:right w:val="single" w:color="000000" w:sz="4" w:space="0"/>
            </w:tcBorders>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b/>
                <w:bCs/>
                <w:spacing w:val="-2"/>
                <w:sz w:val="24"/>
              </w:rPr>
            </w:pPr>
            <w:r>
              <w:rPr>
                <w:b/>
                <w:bCs/>
                <w:spacing w:val="-2"/>
                <w:sz w:val="24"/>
              </w:rPr>
              <w:t>下一步工作计划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spacing w:val="-2"/>
                <w:sz w:val="24"/>
              </w:rPr>
            </w:pPr>
            <w:r>
              <w:rPr>
                <w:rFonts w:ascii="Times New Roman" w:hAnsi="Times New Roman"/>
                <w:spacing w:val="-2"/>
                <w:sz w:val="24"/>
              </w:rPr>
              <w:t>1</w:t>
            </w:r>
          </w:p>
        </w:tc>
        <w:tc>
          <w:tcPr>
            <w:tcW w:w="1680" w:type="dxa"/>
            <w:tcBorders>
              <w:top w:val="single" w:color="000000" w:sz="4" w:space="0"/>
              <w:left w:val="nil"/>
              <w:bottom w:val="single" w:color="000000" w:sz="4" w:space="0"/>
              <w:right w:val="single" w:color="000000" w:sz="4" w:space="0"/>
            </w:tcBorders>
          </w:tcPr>
          <w:p>
            <w:pPr>
              <w:widowControl/>
              <w:spacing w:line="360" w:lineRule="auto"/>
              <w:jc w:val="center"/>
              <w:rPr>
                <w:spacing w:val="-2"/>
                <w:sz w:val="24"/>
              </w:rPr>
            </w:pPr>
          </w:p>
        </w:tc>
        <w:tc>
          <w:tcPr>
            <w:tcW w:w="1828" w:type="dxa"/>
            <w:tcBorders>
              <w:top w:val="single" w:color="000000" w:sz="4" w:space="0"/>
              <w:left w:val="nil"/>
              <w:bottom w:val="single" w:color="000000" w:sz="4" w:space="0"/>
              <w:right w:val="single" w:color="000000" w:sz="4" w:space="0"/>
            </w:tcBorders>
          </w:tcPr>
          <w:p>
            <w:pPr>
              <w:widowControl/>
              <w:spacing w:line="360" w:lineRule="auto"/>
              <w:jc w:val="center"/>
              <w:rPr>
                <w:spacing w:val="-2"/>
                <w:sz w:val="24"/>
              </w:rPr>
            </w:pPr>
          </w:p>
        </w:tc>
        <w:tc>
          <w:tcPr>
            <w:tcW w:w="2368" w:type="dxa"/>
            <w:tcBorders>
              <w:top w:val="single" w:color="000000" w:sz="4" w:space="0"/>
              <w:left w:val="nil"/>
              <w:bottom w:val="single" w:color="000000" w:sz="4" w:space="0"/>
              <w:right w:val="single" w:color="000000" w:sz="4" w:space="0"/>
            </w:tcBorders>
          </w:tcPr>
          <w:p>
            <w:pPr>
              <w:widowControl/>
              <w:spacing w:line="360" w:lineRule="auto"/>
              <w:jc w:val="center"/>
              <w:rPr>
                <w:spacing w:val="-2"/>
                <w:sz w:val="24"/>
              </w:rPr>
            </w:pPr>
          </w:p>
        </w:tc>
        <w:tc>
          <w:tcPr>
            <w:tcW w:w="2034" w:type="dxa"/>
            <w:tcBorders>
              <w:top w:val="single" w:color="000000" w:sz="4" w:space="0"/>
              <w:left w:val="nil"/>
              <w:bottom w:val="single" w:color="000000" w:sz="4" w:space="0"/>
              <w:right w:val="single" w:color="000000" w:sz="4" w:space="0"/>
            </w:tcBorders>
          </w:tcPr>
          <w:p>
            <w:pPr>
              <w:widowControl/>
              <w:spacing w:line="360" w:lineRule="auto"/>
              <w:jc w:val="center"/>
              <w:rPr>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spacing w:val="-2"/>
                <w:sz w:val="24"/>
              </w:rPr>
            </w:pPr>
            <w:r>
              <w:rPr>
                <w:rFonts w:ascii="Times New Roman" w:hAnsi="Times New Roman"/>
                <w:spacing w:val="-2"/>
                <w:sz w:val="24"/>
              </w:rPr>
              <w:t>2</w:t>
            </w:r>
          </w:p>
        </w:tc>
        <w:tc>
          <w:tcPr>
            <w:tcW w:w="1680" w:type="dxa"/>
            <w:tcBorders>
              <w:top w:val="single" w:color="000000" w:sz="4" w:space="0"/>
              <w:left w:val="nil"/>
              <w:bottom w:val="single" w:color="000000" w:sz="4" w:space="0"/>
              <w:right w:val="single" w:color="000000" w:sz="4" w:space="0"/>
            </w:tcBorders>
          </w:tcPr>
          <w:p>
            <w:pPr>
              <w:widowControl/>
              <w:spacing w:line="360" w:lineRule="auto"/>
              <w:jc w:val="center"/>
              <w:rPr>
                <w:spacing w:val="-2"/>
                <w:sz w:val="24"/>
              </w:rPr>
            </w:pPr>
          </w:p>
        </w:tc>
        <w:tc>
          <w:tcPr>
            <w:tcW w:w="1828" w:type="dxa"/>
            <w:tcBorders>
              <w:top w:val="single" w:color="000000" w:sz="4" w:space="0"/>
              <w:left w:val="nil"/>
              <w:bottom w:val="single" w:color="000000" w:sz="4" w:space="0"/>
              <w:right w:val="single" w:color="000000" w:sz="4" w:space="0"/>
            </w:tcBorders>
          </w:tcPr>
          <w:p>
            <w:pPr>
              <w:widowControl/>
              <w:spacing w:line="360" w:lineRule="auto"/>
              <w:jc w:val="center"/>
              <w:rPr>
                <w:spacing w:val="-2"/>
                <w:sz w:val="24"/>
              </w:rPr>
            </w:pPr>
          </w:p>
        </w:tc>
        <w:tc>
          <w:tcPr>
            <w:tcW w:w="2368" w:type="dxa"/>
            <w:tcBorders>
              <w:top w:val="single" w:color="000000" w:sz="4" w:space="0"/>
              <w:left w:val="nil"/>
              <w:bottom w:val="single" w:color="000000" w:sz="4" w:space="0"/>
              <w:right w:val="single" w:color="000000" w:sz="4" w:space="0"/>
            </w:tcBorders>
          </w:tcPr>
          <w:p>
            <w:pPr>
              <w:widowControl/>
              <w:spacing w:line="360" w:lineRule="auto"/>
              <w:jc w:val="center"/>
              <w:rPr>
                <w:spacing w:val="-2"/>
                <w:sz w:val="24"/>
              </w:rPr>
            </w:pPr>
          </w:p>
        </w:tc>
        <w:tc>
          <w:tcPr>
            <w:tcW w:w="2034" w:type="dxa"/>
            <w:tcBorders>
              <w:top w:val="single" w:color="000000" w:sz="4" w:space="0"/>
              <w:left w:val="nil"/>
              <w:bottom w:val="single" w:color="000000" w:sz="4" w:space="0"/>
              <w:right w:val="single" w:color="000000" w:sz="4" w:space="0"/>
            </w:tcBorders>
          </w:tcPr>
          <w:p>
            <w:pPr>
              <w:widowControl/>
              <w:spacing w:line="360" w:lineRule="auto"/>
              <w:jc w:val="center"/>
              <w:rPr>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spacing w:val="-2"/>
                <w:sz w:val="24"/>
              </w:rPr>
            </w:pPr>
            <w:r>
              <w:rPr>
                <w:rFonts w:ascii="Times New Roman" w:hAnsi="Times New Roman"/>
                <w:spacing w:val="-2"/>
                <w:sz w:val="24"/>
              </w:rPr>
              <w:t>3</w:t>
            </w:r>
          </w:p>
        </w:tc>
        <w:tc>
          <w:tcPr>
            <w:tcW w:w="1680" w:type="dxa"/>
            <w:tcBorders>
              <w:top w:val="single" w:color="000000" w:sz="4" w:space="0"/>
              <w:left w:val="nil"/>
              <w:bottom w:val="single" w:color="000000" w:sz="4" w:space="0"/>
              <w:right w:val="single" w:color="000000" w:sz="4" w:space="0"/>
            </w:tcBorders>
          </w:tcPr>
          <w:p>
            <w:pPr>
              <w:widowControl/>
              <w:spacing w:line="360" w:lineRule="auto"/>
              <w:jc w:val="center"/>
              <w:rPr>
                <w:spacing w:val="-2"/>
                <w:sz w:val="24"/>
              </w:rPr>
            </w:pPr>
          </w:p>
        </w:tc>
        <w:tc>
          <w:tcPr>
            <w:tcW w:w="1828" w:type="dxa"/>
            <w:tcBorders>
              <w:top w:val="single" w:color="000000" w:sz="4" w:space="0"/>
              <w:left w:val="nil"/>
              <w:bottom w:val="single" w:color="000000" w:sz="4" w:space="0"/>
              <w:right w:val="single" w:color="000000" w:sz="4" w:space="0"/>
            </w:tcBorders>
          </w:tcPr>
          <w:p>
            <w:pPr>
              <w:widowControl/>
              <w:spacing w:line="360" w:lineRule="auto"/>
              <w:jc w:val="center"/>
              <w:rPr>
                <w:spacing w:val="-2"/>
                <w:sz w:val="24"/>
              </w:rPr>
            </w:pPr>
          </w:p>
        </w:tc>
        <w:tc>
          <w:tcPr>
            <w:tcW w:w="2368" w:type="dxa"/>
            <w:tcBorders>
              <w:top w:val="single" w:color="000000" w:sz="4" w:space="0"/>
              <w:left w:val="nil"/>
              <w:bottom w:val="single" w:color="000000" w:sz="4" w:space="0"/>
              <w:right w:val="single" w:color="000000" w:sz="4" w:space="0"/>
            </w:tcBorders>
          </w:tcPr>
          <w:p>
            <w:pPr>
              <w:widowControl/>
              <w:spacing w:line="360" w:lineRule="auto"/>
              <w:jc w:val="center"/>
              <w:rPr>
                <w:spacing w:val="-2"/>
                <w:sz w:val="24"/>
              </w:rPr>
            </w:pPr>
          </w:p>
        </w:tc>
        <w:tc>
          <w:tcPr>
            <w:tcW w:w="2034" w:type="dxa"/>
            <w:tcBorders>
              <w:top w:val="single" w:color="000000" w:sz="4" w:space="0"/>
              <w:left w:val="nil"/>
              <w:bottom w:val="single" w:color="000000" w:sz="4" w:space="0"/>
              <w:right w:val="single" w:color="000000" w:sz="4" w:space="0"/>
            </w:tcBorders>
          </w:tcPr>
          <w:p>
            <w:pPr>
              <w:widowControl/>
              <w:spacing w:line="360" w:lineRule="auto"/>
              <w:jc w:val="center"/>
              <w:rPr>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spacing w:val="-2"/>
                <w:sz w:val="24"/>
              </w:rPr>
            </w:pPr>
            <w:r>
              <w:rPr>
                <w:rFonts w:ascii="Times New Roman" w:hAnsi="Times New Roman"/>
                <w:spacing w:val="-2"/>
                <w:sz w:val="24"/>
              </w:rPr>
              <w:t>4</w:t>
            </w:r>
          </w:p>
        </w:tc>
        <w:tc>
          <w:tcPr>
            <w:tcW w:w="1680" w:type="dxa"/>
            <w:tcBorders>
              <w:top w:val="single" w:color="000000" w:sz="4" w:space="0"/>
              <w:left w:val="nil"/>
              <w:bottom w:val="single" w:color="000000" w:sz="4" w:space="0"/>
              <w:right w:val="single" w:color="000000" w:sz="4" w:space="0"/>
            </w:tcBorders>
          </w:tcPr>
          <w:p>
            <w:pPr>
              <w:widowControl/>
              <w:spacing w:line="360" w:lineRule="auto"/>
              <w:jc w:val="center"/>
              <w:rPr>
                <w:spacing w:val="-2"/>
                <w:sz w:val="24"/>
              </w:rPr>
            </w:pPr>
          </w:p>
        </w:tc>
        <w:tc>
          <w:tcPr>
            <w:tcW w:w="1828" w:type="dxa"/>
            <w:tcBorders>
              <w:top w:val="single" w:color="000000" w:sz="4" w:space="0"/>
              <w:left w:val="nil"/>
              <w:bottom w:val="single" w:color="000000" w:sz="4" w:space="0"/>
              <w:right w:val="single" w:color="000000" w:sz="4" w:space="0"/>
            </w:tcBorders>
          </w:tcPr>
          <w:p>
            <w:pPr>
              <w:widowControl/>
              <w:spacing w:line="360" w:lineRule="auto"/>
              <w:jc w:val="center"/>
              <w:rPr>
                <w:spacing w:val="-2"/>
                <w:sz w:val="24"/>
              </w:rPr>
            </w:pPr>
          </w:p>
        </w:tc>
        <w:tc>
          <w:tcPr>
            <w:tcW w:w="2368" w:type="dxa"/>
            <w:tcBorders>
              <w:top w:val="single" w:color="000000" w:sz="4" w:space="0"/>
              <w:left w:val="nil"/>
              <w:bottom w:val="single" w:color="000000" w:sz="4" w:space="0"/>
              <w:right w:val="single" w:color="000000" w:sz="4" w:space="0"/>
            </w:tcBorders>
          </w:tcPr>
          <w:p>
            <w:pPr>
              <w:widowControl/>
              <w:spacing w:line="360" w:lineRule="auto"/>
              <w:jc w:val="center"/>
              <w:rPr>
                <w:spacing w:val="-2"/>
                <w:sz w:val="24"/>
              </w:rPr>
            </w:pPr>
          </w:p>
        </w:tc>
        <w:tc>
          <w:tcPr>
            <w:tcW w:w="2034" w:type="dxa"/>
            <w:tcBorders>
              <w:top w:val="single" w:color="000000" w:sz="4" w:space="0"/>
              <w:left w:val="nil"/>
              <w:bottom w:val="single" w:color="000000" w:sz="4" w:space="0"/>
              <w:right w:val="single" w:color="000000" w:sz="4" w:space="0"/>
            </w:tcBorders>
          </w:tcPr>
          <w:p>
            <w:pPr>
              <w:widowControl/>
              <w:spacing w:line="360" w:lineRule="auto"/>
              <w:jc w:val="center"/>
              <w:rPr>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spacing w:val="-2"/>
                <w:sz w:val="24"/>
              </w:rPr>
            </w:pPr>
            <w:r>
              <w:rPr>
                <w:rFonts w:ascii="Times New Roman" w:hAnsi="Times New Roman"/>
                <w:spacing w:val="-2"/>
                <w:sz w:val="24"/>
              </w:rPr>
              <w:t>5</w:t>
            </w:r>
          </w:p>
        </w:tc>
        <w:tc>
          <w:tcPr>
            <w:tcW w:w="1680" w:type="dxa"/>
            <w:tcBorders>
              <w:top w:val="single" w:color="000000" w:sz="4" w:space="0"/>
              <w:left w:val="nil"/>
              <w:bottom w:val="single" w:color="000000" w:sz="4" w:space="0"/>
              <w:right w:val="single" w:color="000000" w:sz="4" w:space="0"/>
            </w:tcBorders>
          </w:tcPr>
          <w:p>
            <w:pPr>
              <w:widowControl/>
              <w:spacing w:line="360" w:lineRule="auto"/>
              <w:jc w:val="center"/>
              <w:rPr>
                <w:spacing w:val="-2"/>
                <w:sz w:val="24"/>
              </w:rPr>
            </w:pPr>
          </w:p>
        </w:tc>
        <w:tc>
          <w:tcPr>
            <w:tcW w:w="1828" w:type="dxa"/>
            <w:tcBorders>
              <w:top w:val="single" w:color="000000" w:sz="4" w:space="0"/>
              <w:left w:val="nil"/>
              <w:bottom w:val="single" w:color="000000" w:sz="4" w:space="0"/>
              <w:right w:val="single" w:color="000000" w:sz="4" w:space="0"/>
            </w:tcBorders>
          </w:tcPr>
          <w:p>
            <w:pPr>
              <w:widowControl/>
              <w:spacing w:line="360" w:lineRule="auto"/>
              <w:jc w:val="center"/>
              <w:rPr>
                <w:spacing w:val="-2"/>
                <w:sz w:val="24"/>
              </w:rPr>
            </w:pPr>
          </w:p>
        </w:tc>
        <w:tc>
          <w:tcPr>
            <w:tcW w:w="2368" w:type="dxa"/>
            <w:tcBorders>
              <w:top w:val="single" w:color="000000" w:sz="4" w:space="0"/>
              <w:left w:val="nil"/>
              <w:bottom w:val="single" w:color="000000" w:sz="4" w:space="0"/>
              <w:right w:val="single" w:color="000000" w:sz="4" w:space="0"/>
            </w:tcBorders>
          </w:tcPr>
          <w:p>
            <w:pPr>
              <w:widowControl/>
              <w:spacing w:line="360" w:lineRule="auto"/>
              <w:jc w:val="center"/>
              <w:rPr>
                <w:spacing w:val="-2"/>
                <w:sz w:val="24"/>
              </w:rPr>
            </w:pPr>
          </w:p>
        </w:tc>
        <w:tc>
          <w:tcPr>
            <w:tcW w:w="2034" w:type="dxa"/>
            <w:tcBorders>
              <w:top w:val="single" w:color="000000" w:sz="4" w:space="0"/>
              <w:left w:val="nil"/>
              <w:bottom w:val="single" w:color="000000" w:sz="4" w:space="0"/>
              <w:right w:val="single" w:color="000000" w:sz="4" w:space="0"/>
            </w:tcBorders>
          </w:tcPr>
          <w:p>
            <w:pPr>
              <w:widowControl/>
              <w:spacing w:line="360" w:lineRule="auto"/>
              <w:jc w:val="center"/>
              <w:rPr>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spacing w:val="-2"/>
                <w:sz w:val="24"/>
              </w:rPr>
            </w:pPr>
            <w:r>
              <w:rPr>
                <w:rFonts w:ascii="Times New Roman" w:hAnsi="Times New Roman"/>
                <w:spacing w:val="-2"/>
                <w:sz w:val="24"/>
              </w:rPr>
              <w:t>6</w:t>
            </w:r>
          </w:p>
        </w:tc>
        <w:tc>
          <w:tcPr>
            <w:tcW w:w="1680" w:type="dxa"/>
            <w:tcBorders>
              <w:top w:val="single" w:color="000000" w:sz="4" w:space="0"/>
              <w:left w:val="nil"/>
              <w:bottom w:val="single" w:color="000000" w:sz="4" w:space="0"/>
              <w:right w:val="single" w:color="000000" w:sz="4" w:space="0"/>
            </w:tcBorders>
          </w:tcPr>
          <w:p>
            <w:pPr>
              <w:widowControl/>
              <w:spacing w:line="360" w:lineRule="auto"/>
              <w:jc w:val="center"/>
              <w:rPr>
                <w:spacing w:val="-2"/>
                <w:sz w:val="24"/>
              </w:rPr>
            </w:pPr>
          </w:p>
        </w:tc>
        <w:tc>
          <w:tcPr>
            <w:tcW w:w="1828" w:type="dxa"/>
            <w:tcBorders>
              <w:top w:val="single" w:color="000000" w:sz="4" w:space="0"/>
              <w:left w:val="nil"/>
              <w:bottom w:val="single" w:color="000000" w:sz="4" w:space="0"/>
              <w:right w:val="single" w:color="000000" w:sz="4" w:space="0"/>
            </w:tcBorders>
          </w:tcPr>
          <w:p>
            <w:pPr>
              <w:widowControl/>
              <w:spacing w:line="360" w:lineRule="auto"/>
              <w:jc w:val="center"/>
              <w:rPr>
                <w:spacing w:val="-2"/>
                <w:sz w:val="24"/>
              </w:rPr>
            </w:pPr>
          </w:p>
        </w:tc>
        <w:tc>
          <w:tcPr>
            <w:tcW w:w="2368" w:type="dxa"/>
            <w:tcBorders>
              <w:top w:val="single" w:color="000000" w:sz="4" w:space="0"/>
              <w:left w:val="nil"/>
              <w:bottom w:val="single" w:color="000000" w:sz="4" w:space="0"/>
              <w:right w:val="single" w:color="000000" w:sz="4" w:space="0"/>
            </w:tcBorders>
          </w:tcPr>
          <w:p>
            <w:pPr>
              <w:widowControl/>
              <w:spacing w:line="360" w:lineRule="auto"/>
              <w:jc w:val="center"/>
              <w:rPr>
                <w:spacing w:val="-2"/>
                <w:sz w:val="24"/>
              </w:rPr>
            </w:pPr>
          </w:p>
        </w:tc>
        <w:tc>
          <w:tcPr>
            <w:tcW w:w="2034" w:type="dxa"/>
            <w:tcBorders>
              <w:top w:val="single" w:color="000000" w:sz="4" w:space="0"/>
              <w:left w:val="nil"/>
              <w:bottom w:val="single" w:color="000000" w:sz="4" w:space="0"/>
              <w:right w:val="single" w:color="000000" w:sz="4" w:space="0"/>
            </w:tcBorders>
          </w:tcPr>
          <w:p>
            <w:pPr>
              <w:widowControl/>
              <w:spacing w:line="360" w:lineRule="auto"/>
              <w:jc w:val="center"/>
              <w:rPr>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spacing w:val="-2"/>
                <w:sz w:val="24"/>
              </w:rPr>
            </w:pPr>
            <w:r>
              <w:rPr>
                <w:rFonts w:ascii="Times New Roman" w:hAnsi="Times New Roman"/>
                <w:spacing w:val="-2"/>
                <w:sz w:val="24"/>
              </w:rPr>
              <w:t>7</w:t>
            </w:r>
          </w:p>
        </w:tc>
        <w:tc>
          <w:tcPr>
            <w:tcW w:w="1680" w:type="dxa"/>
            <w:tcBorders>
              <w:top w:val="single" w:color="000000" w:sz="4" w:space="0"/>
              <w:left w:val="nil"/>
              <w:bottom w:val="single" w:color="000000" w:sz="4" w:space="0"/>
              <w:right w:val="single" w:color="000000" w:sz="4" w:space="0"/>
            </w:tcBorders>
          </w:tcPr>
          <w:p>
            <w:pPr>
              <w:widowControl/>
              <w:spacing w:line="360" w:lineRule="auto"/>
              <w:jc w:val="center"/>
              <w:rPr>
                <w:spacing w:val="-2"/>
                <w:sz w:val="24"/>
              </w:rPr>
            </w:pPr>
          </w:p>
        </w:tc>
        <w:tc>
          <w:tcPr>
            <w:tcW w:w="1828" w:type="dxa"/>
            <w:tcBorders>
              <w:top w:val="single" w:color="000000" w:sz="4" w:space="0"/>
              <w:left w:val="nil"/>
              <w:bottom w:val="single" w:color="000000" w:sz="4" w:space="0"/>
              <w:right w:val="single" w:color="000000" w:sz="4" w:space="0"/>
            </w:tcBorders>
          </w:tcPr>
          <w:p>
            <w:pPr>
              <w:widowControl/>
              <w:spacing w:line="360" w:lineRule="auto"/>
              <w:jc w:val="center"/>
              <w:rPr>
                <w:spacing w:val="-2"/>
                <w:sz w:val="24"/>
              </w:rPr>
            </w:pPr>
          </w:p>
        </w:tc>
        <w:tc>
          <w:tcPr>
            <w:tcW w:w="2368" w:type="dxa"/>
            <w:tcBorders>
              <w:top w:val="single" w:color="000000" w:sz="4" w:space="0"/>
              <w:left w:val="nil"/>
              <w:bottom w:val="single" w:color="000000" w:sz="4" w:space="0"/>
              <w:right w:val="single" w:color="000000" w:sz="4" w:space="0"/>
            </w:tcBorders>
          </w:tcPr>
          <w:p>
            <w:pPr>
              <w:widowControl/>
              <w:spacing w:line="360" w:lineRule="auto"/>
              <w:jc w:val="center"/>
              <w:rPr>
                <w:spacing w:val="-2"/>
                <w:sz w:val="24"/>
              </w:rPr>
            </w:pPr>
          </w:p>
        </w:tc>
        <w:tc>
          <w:tcPr>
            <w:tcW w:w="2034" w:type="dxa"/>
            <w:tcBorders>
              <w:top w:val="single" w:color="000000" w:sz="4" w:space="0"/>
              <w:left w:val="nil"/>
              <w:bottom w:val="single" w:color="000000" w:sz="4" w:space="0"/>
              <w:right w:val="single" w:color="000000" w:sz="4" w:space="0"/>
            </w:tcBorders>
          </w:tcPr>
          <w:p>
            <w:pPr>
              <w:widowControl/>
              <w:spacing w:line="360" w:lineRule="auto"/>
              <w:jc w:val="center"/>
              <w:rPr>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spacing w:val="-2"/>
                <w:sz w:val="24"/>
              </w:rPr>
            </w:pPr>
            <w:r>
              <w:rPr>
                <w:rFonts w:ascii="Times New Roman" w:hAnsi="Times New Roman"/>
                <w:spacing w:val="-2"/>
                <w:sz w:val="24"/>
              </w:rPr>
              <w:t>8</w:t>
            </w:r>
          </w:p>
        </w:tc>
        <w:tc>
          <w:tcPr>
            <w:tcW w:w="1680" w:type="dxa"/>
            <w:tcBorders>
              <w:top w:val="single" w:color="000000" w:sz="4" w:space="0"/>
              <w:left w:val="nil"/>
              <w:bottom w:val="single" w:color="000000" w:sz="4" w:space="0"/>
              <w:right w:val="single" w:color="000000" w:sz="4" w:space="0"/>
            </w:tcBorders>
          </w:tcPr>
          <w:p>
            <w:pPr>
              <w:widowControl/>
              <w:spacing w:line="360" w:lineRule="auto"/>
              <w:jc w:val="center"/>
              <w:rPr>
                <w:spacing w:val="-2"/>
                <w:sz w:val="24"/>
              </w:rPr>
            </w:pPr>
          </w:p>
        </w:tc>
        <w:tc>
          <w:tcPr>
            <w:tcW w:w="1828" w:type="dxa"/>
            <w:tcBorders>
              <w:top w:val="single" w:color="000000" w:sz="4" w:space="0"/>
              <w:left w:val="nil"/>
              <w:bottom w:val="single" w:color="000000" w:sz="4" w:space="0"/>
              <w:right w:val="single" w:color="000000" w:sz="4" w:space="0"/>
            </w:tcBorders>
          </w:tcPr>
          <w:p>
            <w:pPr>
              <w:widowControl/>
              <w:spacing w:line="360" w:lineRule="auto"/>
              <w:jc w:val="center"/>
              <w:rPr>
                <w:spacing w:val="-2"/>
                <w:sz w:val="24"/>
              </w:rPr>
            </w:pPr>
          </w:p>
        </w:tc>
        <w:tc>
          <w:tcPr>
            <w:tcW w:w="2368" w:type="dxa"/>
            <w:tcBorders>
              <w:top w:val="single" w:color="000000" w:sz="4" w:space="0"/>
              <w:left w:val="nil"/>
              <w:bottom w:val="single" w:color="000000" w:sz="4" w:space="0"/>
              <w:right w:val="single" w:color="000000" w:sz="4" w:space="0"/>
            </w:tcBorders>
          </w:tcPr>
          <w:p>
            <w:pPr>
              <w:widowControl/>
              <w:spacing w:line="360" w:lineRule="auto"/>
              <w:jc w:val="center"/>
              <w:rPr>
                <w:spacing w:val="-2"/>
                <w:sz w:val="24"/>
              </w:rPr>
            </w:pPr>
          </w:p>
        </w:tc>
        <w:tc>
          <w:tcPr>
            <w:tcW w:w="2034" w:type="dxa"/>
            <w:tcBorders>
              <w:top w:val="single" w:color="000000" w:sz="4" w:space="0"/>
              <w:left w:val="nil"/>
              <w:bottom w:val="single" w:color="000000" w:sz="4" w:space="0"/>
              <w:right w:val="single" w:color="000000" w:sz="4" w:space="0"/>
            </w:tcBorders>
          </w:tcPr>
          <w:p>
            <w:pPr>
              <w:widowControl/>
              <w:spacing w:line="360" w:lineRule="auto"/>
              <w:jc w:val="center"/>
              <w:rPr>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spacing w:val="-2"/>
                <w:sz w:val="24"/>
              </w:rPr>
            </w:pPr>
            <w:r>
              <w:rPr>
                <w:rFonts w:ascii="Times New Roman" w:hAnsi="Times New Roman"/>
                <w:spacing w:val="-2"/>
                <w:sz w:val="24"/>
              </w:rPr>
              <w:t>9</w:t>
            </w:r>
          </w:p>
        </w:tc>
        <w:tc>
          <w:tcPr>
            <w:tcW w:w="1680" w:type="dxa"/>
            <w:tcBorders>
              <w:top w:val="single" w:color="000000" w:sz="4" w:space="0"/>
              <w:left w:val="nil"/>
              <w:bottom w:val="single" w:color="000000" w:sz="4" w:space="0"/>
              <w:right w:val="single" w:color="000000" w:sz="4" w:space="0"/>
            </w:tcBorders>
          </w:tcPr>
          <w:p>
            <w:pPr>
              <w:widowControl/>
              <w:spacing w:line="360" w:lineRule="auto"/>
              <w:jc w:val="center"/>
              <w:rPr>
                <w:spacing w:val="-2"/>
                <w:sz w:val="24"/>
              </w:rPr>
            </w:pPr>
          </w:p>
        </w:tc>
        <w:tc>
          <w:tcPr>
            <w:tcW w:w="1828" w:type="dxa"/>
            <w:tcBorders>
              <w:top w:val="single" w:color="000000" w:sz="4" w:space="0"/>
              <w:left w:val="nil"/>
              <w:bottom w:val="single" w:color="000000" w:sz="4" w:space="0"/>
              <w:right w:val="single" w:color="000000" w:sz="4" w:space="0"/>
            </w:tcBorders>
          </w:tcPr>
          <w:p>
            <w:pPr>
              <w:widowControl/>
              <w:spacing w:line="360" w:lineRule="auto"/>
              <w:jc w:val="center"/>
              <w:rPr>
                <w:spacing w:val="-2"/>
                <w:sz w:val="24"/>
              </w:rPr>
            </w:pPr>
          </w:p>
        </w:tc>
        <w:tc>
          <w:tcPr>
            <w:tcW w:w="2368" w:type="dxa"/>
            <w:tcBorders>
              <w:top w:val="single" w:color="000000" w:sz="4" w:space="0"/>
              <w:left w:val="nil"/>
              <w:bottom w:val="single" w:color="000000" w:sz="4" w:space="0"/>
              <w:right w:val="single" w:color="000000" w:sz="4" w:space="0"/>
            </w:tcBorders>
          </w:tcPr>
          <w:p>
            <w:pPr>
              <w:widowControl/>
              <w:spacing w:line="360" w:lineRule="auto"/>
              <w:jc w:val="center"/>
              <w:rPr>
                <w:spacing w:val="-2"/>
                <w:sz w:val="24"/>
              </w:rPr>
            </w:pPr>
          </w:p>
        </w:tc>
        <w:tc>
          <w:tcPr>
            <w:tcW w:w="2034" w:type="dxa"/>
            <w:tcBorders>
              <w:top w:val="single" w:color="000000" w:sz="4" w:space="0"/>
              <w:left w:val="nil"/>
              <w:bottom w:val="single" w:color="000000" w:sz="4" w:space="0"/>
              <w:right w:val="single" w:color="000000" w:sz="4" w:space="0"/>
            </w:tcBorders>
          </w:tcPr>
          <w:p>
            <w:pPr>
              <w:widowControl/>
              <w:spacing w:line="360" w:lineRule="auto"/>
              <w:jc w:val="center"/>
              <w:rPr>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spacing w:val="-2"/>
                <w:sz w:val="24"/>
              </w:rPr>
            </w:pPr>
            <w:r>
              <w:rPr>
                <w:rFonts w:ascii="Times New Roman" w:hAnsi="Times New Roman"/>
                <w:spacing w:val="-2"/>
                <w:sz w:val="24"/>
              </w:rPr>
              <w:t>10</w:t>
            </w:r>
          </w:p>
        </w:tc>
        <w:tc>
          <w:tcPr>
            <w:tcW w:w="1680" w:type="dxa"/>
            <w:tcBorders>
              <w:top w:val="single" w:color="000000" w:sz="4" w:space="0"/>
              <w:left w:val="nil"/>
              <w:bottom w:val="single" w:color="000000" w:sz="4" w:space="0"/>
              <w:right w:val="single" w:color="000000" w:sz="4" w:space="0"/>
            </w:tcBorders>
          </w:tcPr>
          <w:p>
            <w:pPr>
              <w:widowControl/>
              <w:spacing w:line="360" w:lineRule="auto"/>
              <w:jc w:val="center"/>
              <w:rPr>
                <w:spacing w:val="-2"/>
                <w:sz w:val="24"/>
              </w:rPr>
            </w:pPr>
          </w:p>
        </w:tc>
        <w:tc>
          <w:tcPr>
            <w:tcW w:w="1828" w:type="dxa"/>
            <w:tcBorders>
              <w:top w:val="single" w:color="000000" w:sz="4" w:space="0"/>
              <w:left w:val="nil"/>
              <w:bottom w:val="single" w:color="000000" w:sz="4" w:space="0"/>
              <w:right w:val="single" w:color="000000" w:sz="4" w:space="0"/>
            </w:tcBorders>
          </w:tcPr>
          <w:p>
            <w:pPr>
              <w:widowControl/>
              <w:spacing w:line="360" w:lineRule="auto"/>
              <w:jc w:val="center"/>
              <w:rPr>
                <w:spacing w:val="-2"/>
                <w:sz w:val="24"/>
              </w:rPr>
            </w:pPr>
          </w:p>
        </w:tc>
        <w:tc>
          <w:tcPr>
            <w:tcW w:w="2368" w:type="dxa"/>
            <w:tcBorders>
              <w:top w:val="single" w:color="000000" w:sz="4" w:space="0"/>
              <w:left w:val="nil"/>
              <w:bottom w:val="single" w:color="000000" w:sz="4" w:space="0"/>
              <w:right w:val="single" w:color="000000" w:sz="4" w:space="0"/>
            </w:tcBorders>
          </w:tcPr>
          <w:p>
            <w:pPr>
              <w:widowControl/>
              <w:spacing w:line="360" w:lineRule="auto"/>
              <w:jc w:val="center"/>
              <w:rPr>
                <w:spacing w:val="-2"/>
                <w:sz w:val="24"/>
              </w:rPr>
            </w:pPr>
          </w:p>
        </w:tc>
        <w:tc>
          <w:tcPr>
            <w:tcW w:w="2034" w:type="dxa"/>
            <w:tcBorders>
              <w:top w:val="single" w:color="000000" w:sz="4" w:space="0"/>
              <w:left w:val="nil"/>
              <w:bottom w:val="single" w:color="000000" w:sz="4" w:space="0"/>
              <w:right w:val="single" w:color="000000" w:sz="4" w:space="0"/>
            </w:tcBorders>
          </w:tcPr>
          <w:p>
            <w:pPr>
              <w:widowControl/>
              <w:spacing w:line="360" w:lineRule="auto"/>
              <w:jc w:val="center"/>
              <w:rPr>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spacing w:val="-2"/>
                <w:sz w:val="24"/>
              </w:rPr>
            </w:pPr>
            <w:r>
              <w:rPr>
                <w:spacing w:val="-2"/>
                <w:sz w:val="24"/>
              </w:rPr>
              <w:t>…</w:t>
            </w:r>
          </w:p>
        </w:tc>
        <w:tc>
          <w:tcPr>
            <w:tcW w:w="1680" w:type="dxa"/>
            <w:tcBorders>
              <w:top w:val="single" w:color="000000" w:sz="4" w:space="0"/>
              <w:left w:val="nil"/>
              <w:bottom w:val="single" w:color="000000" w:sz="4" w:space="0"/>
              <w:right w:val="single" w:color="000000" w:sz="4" w:space="0"/>
            </w:tcBorders>
          </w:tcPr>
          <w:p>
            <w:pPr>
              <w:widowControl/>
              <w:spacing w:line="360" w:lineRule="auto"/>
              <w:jc w:val="center"/>
              <w:rPr>
                <w:spacing w:val="-2"/>
                <w:sz w:val="24"/>
              </w:rPr>
            </w:pPr>
          </w:p>
        </w:tc>
        <w:tc>
          <w:tcPr>
            <w:tcW w:w="1828" w:type="dxa"/>
            <w:tcBorders>
              <w:top w:val="single" w:color="000000" w:sz="4" w:space="0"/>
              <w:left w:val="nil"/>
              <w:bottom w:val="single" w:color="000000" w:sz="4" w:space="0"/>
              <w:right w:val="single" w:color="000000" w:sz="4" w:space="0"/>
            </w:tcBorders>
          </w:tcPr>
          <w:p>
            <w:pPr>
              <w:widowControl/>
              <w:spacing w:line="360" w:lineRule="auto"/>
              <w:jc w:val="center"/>
              <w:rPr>
                <w:spacing w:val="-2"/>
                <w:sz w:val="24"/>
              </w:rPr>
            </w:pPr>
          </w:p>
        </w:tc>
        <w:tc>
          <w:tcPr>
            <w:tcW w:w="2368" w:type="dxa"/>
            <w:tcBorders>
              <w:top w:val="single" w:color="000000" w:sz="4" w:space="0"/>
              <w:left w:val="nil"/>
              <w:bottom w:val="single" w:color="000000" w:sz="4" w:space="0"/>
              <w:right w:val="single" w:color="000000" w:sz="4" w:space="0"/>
            </w:tcBorders>
          </w:tcPr>
          <w:p>
            <w:pPr>
              <w:widowControl/>
              <w:spacing w:line="360" w:lineRule="auto"/>
              <w:jc w:val="center"/>
              <w:rPr>
                <w:spacing w:val="-2"/>
                <w:sz w:val="24"/>
              </w:rPr>
            </w:pPr>
          </w:p>
        </w:tc>
        <w:tc>
          <w:tcPr>
            <w:tcW w:w="2034" w:type="dxa"/>
            <w:tcBorders>
              <w:top w:val="single" w:color="000000" w:sz="4" w:space="0"/>
              <w:left w:val="nil"/>
              <w:bottom w:val="single" w:color="000000" w:sz="4" w:space="0"/>
              <w:right w:val="single" w:color="000000" w:sz="4" w:space="0"/>
            </w:tcBorders>
          </w:tcPr>
          <w:p>
            <w:pPr>
              <w:widowControl/>
              <w:spacing w:line="360" w:lineRule="auto"/>
              <w:jc w:val="center"/>
              <w:rPr>
                <w:spacing w:val="-2"/>
                <w:sz w:val="24"/>
              </w:rPr>
            </w:pPr>
          </w:p>
        </w:tc>
      </w:tr>
    </w:tbl>
    <w:p>
      <w:pPr>
        <w:widowControl/>
        <w:jc w:val="left"/>
        <w:rPr>
          <w:rFonts w:hint="eastAsia" w:ascii="仿宋_GB2312" w:hAnsi="仿宋_GB2312" w:eastAsia="仿宋_GB2312" w:cs="仿宋_GB2312"/>
          <w:kern w:val="0"/>
          <w:sz w:val="32"/>
          <w:szCs w:val="32"/>
        </w:rPr>
      </w:pPr>
    </w:p>
    <w:p>
      <w:pPr>
        <w:widowControl/>
        <w:jc w:val="left"/>
        <w:rPr>
          <w:rFonts w:hint="eastAsia" w:ascii="仿宋_GB2312" w:hAnsi="仿宋_GB2312" w:eastAsia="仿宋_GB2312" w:cs="仿宋_GB2312"/>
          <w:kern w:val="0"/>
          <w:sz w:val="32"/>
          <w:szCs w:val="32"/>
        </w:rPr>
      </w:pPr>
    </w:p>
    <w:p>
      <w:pPr>
        <w:widowControl/>
        <w:spacing w:line="500" w:lineRule="exact"/>
        <w:jc w:val="left"/>
        <w:rPr>
          <w:rFonts w:hint="eastAsia" w:ascii="黑体" w:hAnsi="黑体" w:eastAsia="黑体" w:cs="黑体"/>
          <w:kern w:val="0"/>
          <w:sz w:val="32"/>
          <w:szCs w:val="32"/>
        </w:rPr>
      </w:pPr>
      <w:r>
        <w:rPr>
          <w:rFonts w:hint="eastAsia" w:ascii="黑体" w:hAnsi="黑体" w:eastAsia="黑体" w:cs="黑体"/>
          <w:kern w:val="0"/>
          <w:sz w:val="32"/>
          <w:szCs w:val="32"/>
        </w:rPr>
        <w:t>附</w:t>
      </w:r>
      <w:r>
        <w:rPr>
          <w:rFonts w:hint="eastAsia" w:ascii="黑体" w:hAnsi="黑体" w:eastAsia="黑体" w:cs="黑体"/>
          <w:kern w:val="0"/>
          <w:sz w:val="32"/>
          <w:szCs w:val="32"/>
          <w:lang w:eastAsia="zh-CN"/>
        </w:rPr>
        <w:t>件</w:t>
      </w: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rPr>
        <w:t>-3</w:t>
      </w:r>
    </w:p>
    <w:tbl>
      <w:tblPr>
        <w:tblStyle w:val="10"/>
        <w:tblW w:w="821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1247"/>
        <w:gridCol w:w="1173"/>
        <w:gridCol w:w="1086"/>
        <w:gridCol w:w="1086"/>
        <w:gridCol w:w="1156"/>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right"/>
        </w:trPr>
        <w:tc>
          <w:tcPr>
            <w:tcW w:w="119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4"/>
              </w:rPr>
            </w:pPr>
            <w:r>
              <w:rPr>
                <w:kern w:val="0"/>
                <w:sz w:val="24"/>
              </w:rPr>
              <w:t>问卷编码</w:t>
            </w:r>
          </w:p>
        </w:tc>
        <w:tc>
          <w:tcPr>
            <w:tcW w:w="1247" w:type="dxa"/>
            <w:tcBorders>
              <w:top w:val="single" w:color="auto" w:sz="4" w:space="0"/>
              <w:left w:val="nil"/>
              <w:bottom w:val="single" w:color="auto" w:sz="4" w:space="0"/>
              <w:right w:val="single" w:color="auto" w:sz="4" w:space="0"/>
            </w:tcBorders>
            <w:vAlign w:val="center"/>
          </w:tcPr>
          <w:p>
            <w:pPr>
              <w:widowControl/>
              <w:ind w:right="-105" w:rightChars="-50"/>
              <w:jc w:val="center"/>
              <w:rPr>
                <w:spacing w:val="-16"/>
                <w:kern w:val="0"/>
                <w:sz w:val="48"/>
                <w:szCs w:val="48"/>
              </w:rPr>
            </w:pPr>
            <w:r>
              <w:rPr>
                <w:spacing w:val="-16"/>
                <w:kern w:val="0"/>
                <w:sz w:val="48"/>
                <w:szCs w:val="48"/>
              </w:rPr>
              <w:t>□□</w:t>
            </w:r>
          </w:p>
        </w:tc>
        <w:tc>
          <w:tcPr>
            <w:tcW w:w="1173" w:type="dxa"/>
            <w:tcBorders>
              <w:top w:val="single" w:color="auto" w:sz="4" w:space="0"/>
              <w:left w:val="nil"/>
              <w:bottom w:val="single" w:color="auto" w:sz="4" w:space="0"/>
              <w:right w:val="single" w:color="auto" w:sz="4" w:space="0"/>
            </w:tcBorders>
            <w:vAlign w:val="center"/>
          </w:tcPr>
          <w:p>
            <w:pPr>
              <w:widowControl/>
              <w:ind w:right="-105" w:rightChars="-50"/>
              <w:jc w:val="center"/>
              <w:rPr>
                <w:spacing w:val="-16"/>
                <w:kern w:val="0"/>
                <w:sz w:val="48"/>
                <w:szCs w:val="48"/>
              </w:rPr>
            </w:pPr>
            <w:r>
              <w:rPr>
                <w:spacing w:val="-16"/>
                <w:kern w:val="0"/>
                <w:sz w:val="48"/>
                <w:szCs w:val="48"/>
              </w:rPr>
              <w:t>□□</w:t>
            </w:r>
          </w:p>
        </w:tc>
        <w:tc>
          <w:tcPr>
            <w:tcW w:w="1086" w:type="dxa"/>
            <w:tcBorders>
              <w:top w:val="single" w:color="auto" w:sz="4" w:space="0"/>
              <w:left w:val="nil"/>
              <w:bottom w:val="single" w:color="auto" w:sz="4" w:space="0"/>
              <w:right w:val="single" w:color="auto" w:sz="4" w:space="0"/>
            </w:tcBorders>
            <w:vAlign w:val="center"/>
          </w:tcPr>
          <w:p>
            <w:pPr>
              <w:widowControl/>
              <w:ind w:right="-105" w:rightChars="-50"/>
              <w:jc w:val="center"/>
              <w:rPr>
                <w:spacing w:val="-16"/>
                <w:kern w:val="0"/>
                <w:sz w:val="48"/>
                <w:szCs w:val="48"/>
              </w:rPr>
            </w:pPr>
            <w:r>
              <w:rPr>
                <w:spacing w:val="-16"/>
                <w:kern w:val="0"/>
                <w:sz w:val="48"/>
                <w:szCs w:val="48"/>
              </w:rPr>
              <w:t>□</w:t>
            </w:r>
          </w:p>
        </w:tc>
        <w:tc>
          <w:tcPr>
            <w:tcW w:w="1086" w:type="dxa"/>
            <w:tcBorders>
              <w:top w:val="single" w:color="auto" w:sz="4" w:space="0"/>
              <w:left w:val="nil"/>
              <w:bottom w:val="single" w:color="auto" w:sz="4" w:space="0"/>
              <w:right w:val="single" w:color="auto" w:sz="4" w:space="0"/>
            </w:tcBorders>
            <w:vAlign w:val="center"/>
          </w:tcPr>
          <w:p>
            <w:pPr>
              <w:widowControl/>
              <w:ind w:right="-105" w:rightChars="-50"/>
              <w:jc w:val="center"/>
              <w:rPr>
                <w:spacing w:val="-16"/>
                <w:kern w:val="0"/>
                <w:sz w:val="48"/>
                <w:szCs w:val="48"/>
              </w:rPr>
            </w:pPr>
            <w:r>
              <w:rPr>
                <w:spacing w:val="-16"/>
                <w:kern w:val="0"/>
                <w:sz w:val="48"/>
                <w:szCs w:val="48"/>
              </w:rPr>
              <w:t>□</w:t>
            </w:r>
          </w:p>
        </w:tc>
        <w:tc>
          <w:tcPr>
            <w:tcW w:w="1156" w:type="dxa"/>
            <w:tcBorders>
              <w:top w:val="single" w:color="auto" w:sz="4" w:space="0"/>
              <w:left w:val="nil"/>
              <w:bottom w:val="single" w:color="auto" w:sz="4" w:space="0"/>
              <w:right w:val="single" w:color="auto" w:sz="4" w:space="0"/>
            </w:tcBorders>
            <w:vAlign w:val="center"/>
          </w:tcPr>
          <w:p>
            <w:pPr>
              <w:widowControl/>
              <w:ind w:right="-105" w:rightChars="-50"/>
              <w:jc w:val="center"/>
              <w:rPr>
                <w:spacing w:val="-16"/>
                <w:kern w:val="0"/>
                <w:sz w:val="48"/>
                <w:szCs w:val="48"/>
              </w:rPr>
            </w:pPr>
            <w:r>
              <w:rPr>
                <w:spacing w:val="-16"/>
                <w:kern w:val="0"/>
                <w:sz w:val="48"/>
                <w:szCs w:val="48"/>
              </w:rPr>
              <w:t>□</w:t>
            </w:r>
          </w:p>
        </w:tc>
        <w:tc>
          <w:tcPr>
            <w:tcW w:w="1269" w:type="dxa"/>
            <w:tcBorders>
              <w:top w:val="single" w:color="auto" w:sz="4" w:space="0"/>
              <w:left w:val="nil"/>
              <w:bottom w:val="single" w:color="auto" w:sz="4" w:space="0"/>
              <w:right w:val="single" w:color="auto" w:sz="4" w:space="0"/>
            </w:tcBorders>
            <w:vAlign w:val="center"/>
          </w:tcPr>
          <w:p>
            <w:pPr>
              <w:widowControl/>
              <w:ind w:right="-105" w:rightChars="-50"/>
              <w:jc w:val="center"/>
              <w:rPr>
                <w:spacing w:val="-16"/>
                <w:kern w:val="0"/>
                <w:sz w:val="48"/>
                <w:szCs w:val="48"/>
              </w:rPr>
            </w:pPr>
            <w:r>
              <w:rPr>
                <w:spacing w:val="-16"/>
                <w:kern w:val="0"/>
                <w:sz w:val="48"/>
                <w:szCs w:val="4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right"/>
        </w:trPr>
        <w:tc>
          <w:tcPr>
            <w:tcW w:w="119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kern w:val="0"/>
                <w:szCs w:val="21"/>
              </w:rPr>
              <w:t>说明</w:t>
            </w:r>
          </w:p>
        </w:tc>
        <w:tc>
          <w:tcPr>
            <w:tcW w:w="1247" w:type="dxa"/>
            <w:tcBorders>
              <w:top w:val="single" w:color="auto" w:sz="4" w:space="0"/>
              <w:left w:val="nil"/>
              <w:bottom w:val="single" w:color="auto" w:sz="4" w:space="0"/>
              <w:right w:val="single" w:color="auto" w:sz="4" w:space="0"/>
            </w:tcBorders>
            <w:vAlign w:val="center"/>
          </w:tcPr>
          <w:p>
            <w:pPr>
              <w:widowControl/>
              <w:ind w:right="-105" w:rightChars="-50"/>
              <w:jc w:val="center"/>
              <w:rPr>
                <w:kern w:val="0"/>
                <w:szCs w:val="21"/>
              </w:rPr>
            </w:pPr>
            <w:r>
              <w:rPr>
                <w:kern w:val="0"/>
                <w:szCs w:val="21"/>
              </w:rPr>
              <w:t>省份</w:t>
            </w:r>
          </w:p>
        </w:tc>
        <w:tc>
          <w:tcPr>
            <w:tcW w:w="1173" w:type="dxa"/>
            <w:tcBorders>
              <w:top w:val="single" w:color="auto" w:sz="4" w:space="0"/>
              <w:left w:val="nil"/>
              <w:bottom w:val="single" w:color="auto" w:sz="4" w:space="0"/>
              <w:right w:val="single" w:color="auto" w:sz="4" w:space="0"/>
            </w:tcBorders>
            <w:vAlign w:val="center"/>
          </w:tcPr>
          <w:p>
            <w:pPr>
              <w:widowControl/>
              <w:ind w:right="-105" w:rightChars="-50"/>
              <w:jc w:val="center"/>
              <w:rPr>
                <w:kern w:val="0"/>
                <w:szCs w:val="21"/>
              </w:rPr>
            </w:pPr>
            <w:r>
              <w:rPr>
                <w:kern w:val="0"/>
                <w:szCs w:val="21"/>
              </w:rPr>
              <w:t>县/</w:t>
            </w:r>
            <w:r>
              <w:rPr>
                <w:rFonts w:ascii="宋体" w:hAnsi="宋体"/>
                <w:kern w:val="0"/>
                <w:szCs w:val="21"/>
              </w:rPr>
              <w:t>区</w:t>
            </w:r>
          </w:p>
        </w:tc>
        <w:tc>
          <w:tcPr>
            <w:tcW w:w="1086" w:type="dxa"/>
            <w:tcBorders>
              <w:top w:val="single" w:color="auto" w:sz="4" w:space="0"/>
              <w:left w:val="nil"/>
              <w:bottom w:val="single" w:color="auto" w:sz="4" w:space="0"/>
              <w:right w:val="single" w:color="auto" w:sz="4" w:space="0"/>
            </w:tcBorders>
            <w:vAlign w:val="center"/>
          </w:tcPr>
          <w:p>
            <w:pPr>
              <w:widowControl/>
              <w:ind w:right="-105" w:rightChars="-50"/>
              <w:jc w:val="center"/>
              <w:rPr>
                <w:kern w:val="0"/>
                <w:szCs w:val="21"/>
              </w:rPr>
            </w:pPr>
            <w:r>
              <w:rPr>
                <w:kern w:val="0"/>
                <w:szCs w:val="21"/>
              </w:rPr>
              <w:t>类别</w:t>
            </w:r>
          </w:p>
        </w:tc>
        <w:tc>
          <w:tcPr>
            <w:tcW w:w="1086" w:type="dxa"/>
            <w:tcBorders>
              <w:top w:val="single" w:color="auto" w:sz="4" w:space="0"/>
              <w:left w:val="nil"/>
              <w:bottom w:val="single" w:color="auto" w:sz="4" w:space="0"/>
              <w:right w:val="single" w:color="auto" w:sz="4" w:space="0"/>
            </w:tcBorders>
            <w:vAlign w:val="center"/>
          </w:tcPr>
          <w:p>
            <w:pPr>
              <w:widowControl/>
              <w:ind w:right="-105" w:rightChars="-50"/>
              <w:jc w:val="center"/>
              <w:rPr>
                <w:kern w:val="0"/>
                <w:szCs w:val="21"/>
              </w:rPr>
            </w:pPr>
            <w:r>
              <w:rPr>
                <w:kern w:val="0"/>
                <w:szCs w:val="21"/>
              </w:rPr>
              <w:t>一级抽样</w:t>
            </w:r>
          </w:p>
        </w:tc>
        <w:tc>
          <w:tcPr>
            <w:tcW w:w="1156" w:type="dxa"/>
            <w:tcBorders>
              <w:top w:val="single" w:color="auto" w:sz="4" w:space="0"/>
              <w:left w:val="nil"/>
              <w:bottom w:val="single" w:color="auto" w:sz="4" w:space="0"/>
              <w:right w:val="single" w:color="auto" w:sz="4" w:space="0"/>
            </w:tcBorders>
            <w:vAlign w:val="center"/>
          </w:tcPr>
          <w:p>
            <w:pPr>
              <w:widowControl/>
              <w:ind w:right="-105" w:rightChars="-50"/>
              <w:jc w:val="center"/>
              <w:rPr>
                <w:kern w:val="0"/>
                <w:szCs w:val="21"/>
              </w:rPr>
            </w:pPr>
            <w:r>
              <w:rPr>
                <w:kern w:val="0"/>
                <w:szCs w:val="21"/>
              </w:rPr>
              <w:t>二级抽样</w:t>
            </w:r>
          </w:p>
        </w:tc>
        <w:tc>
          <w:tcPr>
            <w:tcW w:w="1269" w:type="dxa"/>
            <w:tcBorders>
              <w:top w:val="single" w:color="auto" w:sz="4" w:space="0"/>
              <w:left w:val="nil"/>
              <w:bottom w:val="single" w:color="auto" w:sz="4" w:space="0"/>
              <w:right w:val="single" w:color="auto" w:sz="4" w:space="0"/>
            </w:tcBorders>
            <w:vAlign w:val="center"/>
          </w:tcPr>
          <w:p>
            <w:pPr>
              <w:widowControl/>
              <w:ind w:right="-105" w:rightChars="-50"/>
              <w:jc w:val="center"/>
              <w:rPr>
                <w:kern w:val="0"/>
                <w:szCs w:val="21"/>
              </w:rPr>
            </w:pPr>
            <w:r>
              <w:rPr>
                <w:kern w:val="0"/>
                <w:szCs w:val="21"/>
              </w:rPr>
              <w:t>个人</w:t>
            </w:r>
          </w:p>
        </w:tc>
      </w:tr>
    </w:tbl>
    <w:p>
      <w:pPr>
        <w:spacing w:line="273" w:lineRule="auto"/>
        <w:rPr>
          <w:vanish/>
          <w:szCs w:val="21"/>
        </w:rPr>
      </w:pPr>
      <w:r>
        <w:rPr>
          <w:vanish/>
          <w:szCs w:val="21"/>
        </w:rPr>
        <w:t xml:space="preserve"> </w:t>
      </w:r>
    </w:p>
    <w:p>
      <w:pPr>
        <w:wordWrap w:val="0"/>
        <w:spacing w:line="273" w:lineRule="auto"/>
        <w:jc w:val="right"/>
        <w:rPr>
          <w:spacing w:val="-2"/>
          <w:sz w:val="24"/>
          <w:u w:val="single"/>
        </w:rPr>
      </w:pPr>
      <w:r>
        <w:rPr>
          <w:spacing w:val="-2"/>
          <w:sz w:val="24"/>
          <w:u w:val="single"/>
        </w:rPr>
        <w:t xml:space="preserve"> </w:t>
      </w:r>
    </w:p>
    <w:p>
      <w:pPr>
        <w:spacing w:line="273" w:lineRule="auto"/>
        <w:jc w:val="center"/>
        <w:rPr>
          <w:rFonts w:hint="eastAsia" w:ascii="方正小标宋简体" w:hAnsi="方正小标宋简体" w:eastAsia="方正小标宋简体" w:cs="方正小标宋简体"/>
          <w:b w:val="0"/>
          <w:bCs w:val="0"/>
          <w:spacing w:val="-2"/>
          <w:sz w:val="40"/>
          <w:szCs w:val="40"/>
        </w:rPr>
      </w:pPr>
      <w:r>
        <w:rPr>
          <w:rFonts w:hint="eastAsia" w:ascii="方正小标宋简体" w:hAnsi="方正小标宋简体" w:eastAsia="方正小标宋简体" w:cs="方正小标宋简体"/>
          <w:b w:val="0"/>
          <w:bCs w:val="0"/>
          <w:spacing w:val="-2"/>
          <w:sz w:val="40"/>
          <w:szCs w:val="40"/>
        </w:rPr>
        <w:t>健康促进县（区）基线调查人群问卷</w:t>
      </w:r>
    </w:p>
    <w:p>
      <w:pPr>
        <w:jc w:val="center"/>
        <w:rPr>
          <w:rFonts w:eastAsia="楷体_GB2312"/>
          <w:b/>
          <w:bCs/>
          <w:spacing w:val="-2"/>
          <w:sz w:val="32"/>
          <w:szCs w:val="32"/>
        </w:rPr>
      </w:pPr>
      <w:r>
        <w:rPr>
          <w:rFonts w:eastAsia="楷体_GB2312"/>
          <w:b/>
          <w:bCs/>
          <w:spacing w:val="-2"/>
          <w:sz w:val="32"/>
          <w:szCs w:val="32"/>
        </w:rPr>
        <w:t xml:space="preserve"> </w:t>
      </w:r>
    </w:p>
    <w:p>
      <w:pPr>
        <w:keepNext w:val="0"/>
        <w:keepLines w:val="0"/>
        <w:pageBreakBefore w:val="0"/>
        <w:kinsoku/>
        <w:wordWrap/>
        <w:overflowPunct/>
        <w:topLinePunct w:val="0"/>
        <w:autoSpaceDE/>
        <w:autoSpaceDN/>
        <w:bidi w:val="0"/>
        <w:adjustRightInd/>
        <w:snapToGrid/>
        <w:spacing w:line="240" w:lineRule="auto"/>
        <w:jc w:val="center"/>
        <w:textAlignment w:val="auto"/>
        <w:rPr>
          <w:rFonts w:eastAsia="黑体"/>
          <w:b/>
          <w:bCs/>
          <w:spacing w:val="-2"/>
          <w:sz w:val="28"/>
          <w:szCs w:val="28"/>
        </w:rPr>
      </w:pPr>
      <w:r>
        <w:rPr>
          <w:rFonts w:ascii="黑体" w:hAnsi="黑体" w:eastAsia="黑体"/>
          <w:b/>
          <w:bCs/>
          <w:spacing w:val="-2"/>
          <w:sz w:val="28"/>
          <w:szCs w:val="28"/>
        </w:rPr>
        <w:t>第一部分</w:t>
      </w:r>
      <w:r>
        <w:rPr>
          <w:rFonts w:eastAsia="黑体"/>
          <w:b/>
          <w:bCs/>
          <w:spacing w:val="-2"/>
          <w:sz w:val="28"/>
          <w:szCs w:val="28"/>
        </w:rPr>
        <w:t xml:space="preserve"> </w:t>
      </w:r>
      <w:r>
        <w:rPr>
          <w:rFonts w:ascii="黑体" w:hAnsi="黑体" w:eastAsia="黑体"/>
          <w:b/>
          <w:bCs/>
          <w:spacing w:val="-2"/>
          <w:sz w:val="28"/>
          <w:szCs w:val="28"/>
        </w:rPr>
        <w:t>调查概况（调查员填写）</w:t>
      </w:r>
    </w:p>
    <w:p>
      <w:pPr>
        <w:keepNext w:val="0"/>
        <w:keepLines w:val="0"/>
        <w:pageBreakBefore w:val="0"/>
        <w:kinsoku/>
        <w:wordWrap/>
        <w:overflowPunct/>
        <w:topLinePunct w:val="0"/>
        <w:autoSpaceDE/>
        <w:autoSpaceDN/>
        <w:bidi w:val="0"/>
        <w:adjustRightInd/>
        <w:snapToGrid/>
        <w:spacing w:line="240" w:lineRule="auto"/>
        <w:textAlignment w:val="auto"/>
        <w:rPr>
          <w:rFonts w:eastAsia="黑体"/>
          <w:b/>
          <w:bCs/>
          <w:spacing w:val="-2"/>
          <w:sz w:val="32"/>
          <w:szCs w:val="32"/>
        </w:rPr>
      </w:pPr>
      <w:r>
        <w:rPr>
          <w:rFonts w:ascii="宋体" w:hAnsi="宋体"/>
          <w:sz w:val="24"/>
        </w:rPr>
        <w:t>省（市、区）</w:t>
      </w:r>
      <w:r>
        <w:rPr>
          <w:sz w:val="24"/>
        </w:rPr>
        <w:t>:</w:t>
      </w:r>
      <w:r>
        <w:rPr>
          <w:sz w:val="22"/>
          <w:u w:val="single"/>
        </w:rPr>
        <w:t xml:space="preserve">                  </w:t>
      </w:r>
      <w:r>
        <w:rPr>
          <w:rFonts w:ascii="宋体" w:hAnsi="宋体"/>
          <w:sz w:val="24"/>
        </w:rPr>
        <w:t>县</w:t>
      </w:r>
      <w:r>
        <w:rPr>
          <w:sz w:val="24"/>
        </w:rPr>
        <w:t>(</w:t>
      </w:r>
      <w:r>
        <w:rPr>
          <w:rFonts w:ascii="宋体" w:hAnsi="宋体"/>
          <w:sz w:val="24"/>
        </w:rPr>
        <w:t>区、市</w:t>
      </w:r>
      <w:r>
        <w:rPr>
          <w:sz w:val="24"/>
        </w:rPr>
        <w:t>) :</w:t>
      </w:r>
      <w:r>
        <w:rPr>
          <w:sz w:val="22"/>
          <w:u w:val="single"/>
        </w:rPr>
        <w:t xml:space="preserve">                  </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spacing w:val="-2"/>
          <w:sz w:val="36"/>
          <w:szCs w:val="36"/>
        </w:rPr>
        <w:t>□</w:t>
      </w:r>
      <w:r>
        <w:rPr>
          <w:rFonts w:ascii="宋体" w:hAnsi="宋体"/>
          <w:sz w:val="24"/>
        </w:rPr>
        <w:t>调查对象类别：</w:t>
      </w:r>
      <w:r>
        <w:rPr>
          <w:sz w:val="24"/>
        </w:rPr>
        <w:t xml:space="preserve"> </w:t>
      </w:r>
      <w:r>
        <w:rPr>
          <w:rFonts w:hint="eastAsia" w:ascii="宋体" w:hAnsi="宋体"/>
          <w:sz w:val="24"/>
        </w:rPr>
        <w:t>①</w:t>
      </w:r>
      <w:r>
        <w:rPr>
          <w:rFonts w:ascii="宋体" w:hAnsi="宋体"/>
          <w:sz w:val="24"/>
        </w:rPr>
        <w:t>社区居民</w:t>
      </w:r>
      <w:r>
        <w:rPr>
          <w:sz w:val="24"/>
        </w:rPr>
        <w:t xml:space="preserve">   </w:t>
      </w:r>
      <w:r>
        <w:rPr>
          <w:rFonts w:hint="eastAsia" w:ascii="宋体" w:hAnsi="宋体"/>
          <w:sz w:val="24"/>
        </w:rPr>
        <w:t>②</w:t>
      </w:r>
      <w:r>
        <w:rPr>
          <w:rFonts w:ascii="宋体" w:hAnsi="宋体"/>
          <w:sz w:val="24"/>
        </w:rPr>
        <w:t>学校师生</w:t>
      </w:r>
      <w:r>
        <w:rPr>
          <w:sz w:val="24"/>
        </w:rPr>
        <w:t xml:space="preserve">  </w:t>
      </w:r>
      <w:r>
        <w:rPr>
          <w:rFonts w:hint="eastAsia" w:ascii="宋体" w:hAnsi="宋体"/>
          <w:sz w:val="24"/>
        </w:rPr>
        <w:t>③</w:t>
      </w:r>
      <w:r>
        <w:rPr>
          <w:rFonts w:ascii="宋体" w:hAnsi="宋体"/>
          <w:sz w:val="24"/>
        </w:rPr>
        <w:t>医院职工</w:t>
      </w:r>
      <w:r>
        <w:rPr>
          <w:sz w:val="24"/>
        </w:rPr>
        <w:t xml:space="preserve"> </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④</w:t>
      </w:r>
      <w:r>
        <w:rPr>
          <w:rFonts w:ascii="宋体" w:hAnsi="宋体"/>
          <w:sz w:val="24"/>
        </w:rPr>
        <w:t>机关事业单位职工</w:t>
      </w:r>
      <w:r>
        <w:rPr>
          <w:sz w:val="24"/>
        </w:rPr>
        <w:t xml:space="preserve"> </w:t>
      </w:r>
      <w:r>
        <w:rPr>
          <w:rFonts w:hint="eastAsia" w:ascii="宋体" w:hAnsi="宋体"/>
          <w:sz w:val="24"/>
        </w:rPr>
        <w:t>⑤</w:t>
      </w:r>
      <w:r>
        <w:rPr>
          <w:rFonts w:ascii="宋体" w:hAnsi="宋体"/>
          <w:sz w:val="24"/>
        </w:rPr>
        <w:t>企业职工</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ascii="宋体" w:hAnsi="宋体"/>
          <w:sz w:val="24"/>
        </w:rPr>
        <w:t>（居民）街道</w:t>
      </w:r>
      <w:r>
        <w:rPr>
          <w:sz w:val="24"/>
        </w:rPr>
        <w:t>/</w:t>
      </w:r>
      <w:r>
        <w:rPr>
          <w:rFonts w:hint="eastAsia" w:ascii="宋体" w:hAnsi="宋体"/>
          <w:sz w:val="24"/>
          <w:lang w:eastAsia="zh-CN"/>
        </w:rPr>
        <w:t>街道（镇）</w:t>
      </w:r>
      <w:r>
        <w:rPr>
          <w:sz w:val="24"/>
        </w:rPr>
        <w:t xml:space="preserve">: _________________ </w:t>
      </w:r>
      <w:r>
        <w:rPr>
          <w:rFonts w:ascii="宋体" w:hAnsi="宋体"/>
          <w:sz w:val="24"/>
        </w:rPr>
        <w:t>社区</w:t>
      </w:r>
      <w:r>
        <w:rPr>
          <w:sz w:val="24"/>
        </w:rPr>
        <w:t>/</w:t>
      </w:r>
      <w:r>
        <w:rPr>
          <w:rFonts w:ascii="宋体" w:hAnsi="宋体"/>
          <w:sz w:val="24"/>
        </w:rPr>
        <w:t>村</w:t>
      </w:r>
      <w:r>
        <w:rPr>
          <w:sz w:val="24"/>
        </w:rPr>
        <w:t>:  _________________</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ascii="宋体" w:hAnsi="宋体"/>
          <w:sz w:val="24"/>
        </w:rPr>
        <w:t>（医院、机关事业单位、企业职工）单位名称：</w:t>
      </w:r>
      <w:r>
        <w:rPr>
          <w:sz w:val="24"/>
        </w:rPr>
        <w:t>_________________________</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ascii="宋体" w:hAnsi="宋体"/>
          <w:sz w:val="24"/>
        </w:rPr>
        <w:t>（教师、学生）学校：</w:t>
      </w:r>
      <w:r>
        <w:rPr>
          <w:sz w:val="24"/>
        </w:rPr>
        <w:t>__________________</w:t>
      </w:r>
      <w:r>
        <w:rPr>
          <w:rFonts w:ascii="宋体" w:hAnsi="宋体"/>
          <w:sz w:val="24"/>
        </w:rPr>
        <w:t>（学生）班级：</w:t>
      </w:r>
      <w:r>
        <w:rPr>
          <w:sz w:val="24"/>
        </w:rPr>
        <w:t>____________________</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spacing w:val="-2"/>
          <w:sz w:val="36"/>
          <w:szCs w:val="36"/>
        </w:rPr>
        <w:t>□</w:t>
      </w:r>
      <w:r>
        <w:rPr>
          <w:rFonts w:ascii="宋体" w:hAnsi="宋体"/>
          <w:sz w:val="24"/>
        </w:rPr>
        <w:t>问卷完成情况：</w:t>
      </w:r>
      <w:r>
        <w:rPr>
          <w:rFonts w:hint="eastAsia" w:ascii="宋体" w:hAnsi="宋体"/>
          <w:sz w:val="24"/>
        </w:rPr>
        <w:t>①</w:t>
      </w:r>
      <w:r>
        <w:rPr>
          <w:sz w:val="24"/>
        </w:rPr>
        <w:t xml:space="preserve"> </w:t>
      </w:r>
      <w:r>
        <w:rPr>
          <w:rFonts w:ascii="宋体" w:hAnsi="宋体"/>
          <w:sz w:val="24"/>
        </w:rPr>
        <w:t>自填完成</w:t>
      </w:r>
      <w:r>
        <w:rPr>
          <w:sz w:val="24"/>
        </w:rPr>
        <w:t xml:space="preserve">          </w:t>
      </w:r>
      <w:r>
        <w:rPr>
          <w:rFonts w:hint="eastAsia" w:ascii="宋体" w:hAnsi="宋体"/>
          <w:sz w:val="24"/>
        </w:rPr>
        <w:t>②</w:t>
      </w:r>
      <w:r>
        <w:rPr>
          <w:rFonts w:ascii="宋体" w:hAnsi="宋体"/>
          <w:sz w:val="24"/>
        </w:rPr>
        <w:t>面对面调查</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rFonts w:ascii="宋体" w:hAnsi="宋体"/>
          <w:sz w:val="24"/>
        </w:rPr>
        <w:t>调查时间：</w:t>
      </w:r>
      <w:r>
        <w:rPr>
          <w:sz w:val="24"/>
        </w:rPr>
        <w:t>_______</w:t>
      </w:r>
      <w:r>
        <w:rPr>
          <w:rFonts w:ascii="宋体" w:hAnsi="宋体"/>
          <w:sz w:val="24"/>
        </w:rPr>
        <w:t>年</w:t>
      </w:r>
      <w:r>
        <w:rPr>
          <w:sz w:val="24"/>
        </w:rPr>
        <w:t>_____</w:t>
      </w:r>
      <w:r>
        <w:rPr>
          <w:rFonts w:ascii="宋体" w:hAnsi="宋体"/>
          <w:sz w:val="24"/>
        </w:rPr>
        <w:t>月</w:t>
      </w:r>
      <w:r>
        <w:rPr>
          <w:sz w:val="24"/>
        </w:rPr>
        <w:t>_____</w:t>
      </w:r>
      <w:r>
        <w:rPr>
          <w:rFonts w:ascii="宋体" w:hAnsi="宋体"/>
          <w:sz w:val="24"/>
        </w:rPr>
        <w:t>日   调查员：</w:t>
      </w:r>
      <w:r>
        <w:rPr>
          <w:sz w:val="24"/>
        </w:rPr>
        <w:t>________</w:t>
      </w:r>
      <w:r>
        <w:rPr>
          <w:rFonts w:ascii="宋体" w:hAnsi="宋体"/>
          <w:sz w:val="24"/>
        </w:rPr>
        <w:t>质控员：</w:t>
      </w:r>
      <w:r>
        <w:rPr>
          <w:sz w:val="24"/>
        </w:rPr>
        <w:t>________</w:t>
      </w:r>
    </w:p>
    <w:p>
      <w:pPr>
        <w:keepNext w:val="0"/>
        <w:keepLines w:val="0"/>
        <w:pageBreakBefore w:val="0"/>
        <w:kinsoku/>
        <w:wordWrap/>
        <w:overflowPunct/>
        <w:topLinePunct w:val="0"/>
        <w:autoSpaceDE/>
        <w:autoSpaceDN/>
        <w:bidi w:val="0"/>
        <w:adjustRightInd/>
        <w:snapToGrid/>
        <w:spacing w:line="240" w:lineRule="auto"/>
        <w:jc w:val="left"/>
        <w:textAlignment w:val="auto"/>
        <w:rPr>
          <w:rFonts w:eastAsia="楷体_GB2312"/>
          <w:sz w:val="24"/>
        </w:rPr>
      </w:pPr>
      <w:r>
        <w:rPr>
          <w:rFonts w:eastAsia="楷体_GB2312"/>
          <w:sz w:val="24"/>
        </w:rPr>
        <w:t xml:space="preserve"> </w:t>
      </w:r>
    </w:p>
    <w:p>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b/>
          <w:bCs/>
          <w:sz w:val="24"/>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b/>
          <w:bCs/>
          <w:sz w:val="24"/>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b/>
          <w:bCs/>
          <w:sz w:val="24"/>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b/>
          <w:bCs/>
          <w:sz w:val="24"/>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b/>
          <w:bCs/>
          <w:sz w:val="24"/>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b/>
          <w:bCs/>
          <w:sz w:val="24"/>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b/>
          <w:bCs/>
          <w:sz w:val="24"/>
        </w:rPr>
      </w:pPr>
    </w:p>
    <w:p>
      <w:pPr>
        <w:keepNext w:val="0"/>
        <w:keepLines w:val="0"/>
        <w:pageBreakBefore w:val="0"/>
        <w:kinsoku/>
        <w:wordWrap/>
        <w:overflowPunct/>
        <w:topLinePunct w:val="0"/>
        <w:autoSpaceDE/>
        <w:autoSpaceDN/>
        <w:bidi w:val="0"/>
        <w:adjustRightInd/>
        <w:snapToGrid/>
        <w:spacing w:line="240" w:lineRule="auto"/>
        <w:jc w:val="left"/>
        <w:textAlignment w:val="auto"/>
        <w:rPr>
          <w:b/>
          <w:bCs/>
          <w:sz w:val="24"/>
        </w:rPr>
      </w:pPr>
      <w:r>
        <w:rPr>
          <w:rFonts w:ascii="宋体" w:hAnsi="宋体"/>
          <w:b/>
          <w:bCs/>
          <w:sz w:val="24"/>
        </w:rPr>
        <w:t>（以下为调查对象填写）</w:t>
      </w:r>
    </w:p>
    <w:p>
      <w:pPr>
        <w:keepNext w:val="0"/>
        <w:keepLines w:val="0"/>
        <w:pageBreakBefore w:val="0"/>
        <w:kinsoku/>
        <w:wordWrap/>
        <w:overflowPunct/>
        <w:topLinePunct w:val="0"/>
        <w:autoSpaceDE/>
        <w:autoSpaceDN/>
        <w:bidi w:val="0"/>
        <w:adjustRightInd/>
        <w:snapToGrid/>
        <w:spacing w:line="240" w:lineRule="auto"/>
        <w:jc w:val="left"/>
        <w:textAlignment w:val="auto"/>
        <w:rPr>
          <w:rFonts w:eastAsia="楷体_GB2312"/>
          <w:sz w:val="24"/>
        </w:rPr>
      </w:pPr>
      <w:r>
        <w:rPr>
          <w:rFonts w:hint="eastAsia" w:ascii="宋体" w:hAnsi="宋体" w:cs="宋体"/>
          <w:sz w:val="24"/>
        </w:rPr>
        <w:t>您好！国家卫生健康委员会正在进行健康促进县（区）建设，您作为居民代表被选中参与健康状况调查，您的回答对我们制定当地卫生政策有参考作用。您回答的内容将会被严格保密，不会对个人产生任何不利影响。感谢您的支持与配合</w:t>
      </w:r>
      <w:r>
        <w:rPr>
          <w:rFonts w:ascii="宋体" w:hAnsi="宋体" w:cs="宋体"/>
          <w:sz w:val="24"/>
        </w:rPr>
        <w:t>！</w:t>
      </w:r>
    </w:p>
    <w:p>
      <w:pPr>
        <w:keepNext w:val="0"/>
        <w:keepLines w:val="0"/>
        <w:pageBreakBefore w:val="0"/>
        <w:kinsoku/>
        <w:wordWrap/>
        <w:overflowPunct/>
        <w:topLinePunct w:val="0"/>
        <w:autoSpaceDE/>
        <w:autoSpaceDN/>
        <w:bidi w:val="0"/>
        <w:adjustRightInd/>
        <w:snapToGrid/>
        <w:spacing w:line="240" w:lineRule="auto"/>
        <w:jc w:val="left"/>
        <w:textAlignment w:val="auto"/>
        <w:rPr>
          <w:sz w:val="24"/>
        </w:rPr>
      </w:pPr>
      <w:r>
        <w:rPr>
          <w:rFonts w:hint="eastAsia" w:ascii="宋体" w:hAnsi="宋体" w:cs="宋体"/>
          <w:sz w:val="24"/>
        </w:rPr>
        <w:t>如果您愿意参加本次调查，请签名</w:t>
      </w:r>
      <w:r>
        <w:rPr>
          <w:sz w:val="24"/>
        </w:rPr>
        <w:t>__________________</w:t>
      </w:r>
    </w:p>
    <w:p>
      <w:pPr>
        <w:pStyle w:val="2"/>
        <w:keepNext w:val="0"/>
        <w:keepLines w:val="0"/>
        <w:pageBreakBefore w:val="0"/>
        <w:kinsoku/>
        <w:wordWrap/>
        <w:overflowPunct/>
        <w:topLinePunct w:val="0"/>
        <w:autoSpaceDE/>
        <w:autoSpaceDN/>
        <w:bidi w:val="0"/>
        <w:adjustRightInd/>
        <w:snapToGrid/>
        <w:spacing w:line="240" w:lineRule="auto"/>
        <w:textAlignment w:val="auto"/>
      </w:pPr>
    </w:p>
    <w:p>
      <w:pPr>
        <w:keepNext w:val="0"/>
        <w:keepLines w:val="0"/>
        <w:pageBreakBefore w:val="0"/>
        <w:kinsoku/>
        <w:wordWrap/>
        <w:overflowPunct/>
        <w:topLinePunct w:val="0"/>
        <w:autoSpaceDE/>
        <w:autoSpaceDN/>
        <w:bidi w:val="0"/>
        <w:adjustRightInd/>
        <w:snapToGrid/>
        <w:spacing w:line="240" w:lineRule="auto"/>
        <w:jc w:val="center"/>
        <w:textAlignment w:val="auto"/>
        <w:rPr>
          <w:rFonts w:eastAsia="黑体"/>
          <w:b/>
          <w:bCs/>
          <w:spacing w:val="-2"/>
          <w:sz w:val="28"/>
          <w:szCs w:val="28"/>
        </w:rPr>
      </w:pPr>
      <w:r>
        <w:rPr>
          <w:rFonts w:ascii="黑体" w:hAnsi="黑体" w:eastAsia="黑体"/>
          <w:b/>
          <w:bCs/>
          <w:spacing w:val="-2"/>
          <w:sz w:val="28"/>
          <w:szCs w:val="28"/>
        </w:rPr>
        <w:t>第二部分</w:t>
      </w:r>
      <w:r>
        <w:rPr>
          <w:rFonts w:eastAsia="黑体"/>
          <w:b/>
          <w:bCs/>
          <w:spacing w:val="-2"/>
          <w:sz w:val="28"/>
          <w:szCs w:val="28"/>
        </w:rPr>
        <w:t xml:space="preserve"> </w:t>
      </w:r>
      <w:r>
        <w:rPr>
          <w:rFonts w:ascii="黑体" w:hAnsi="黑体" w:eastAsia="黑体"/>
          <w:b/>
          <w:bCs/>
          <w:spacing w:val="-2"/>
          <w:sz w:val="28"/>
          <w:szCs w:val="28"/>
        </w:rPr>
        <w:t>健康素养调查</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rFonts w:ascii="宋体" w:hAnsi="宋体"/>
          <w:sz w:val="24"/>
        </w:rPr>
        <w:t>一、</w:t>
      </w:r>
      <w:r>
        <w:rPr>
          <w:rFonts w:ascii="宋体" w:hAnsi="宋体"/>
          <w:b/>
          <w:bCs/>
          <w:sz w:val="24"/>
        </w:rPr>
        <w:t>判断题（请在您认为正确的题目后的括号内划</w:t>
      </w:r>
      <w:r>
        <w:rPr>
          <w:b/>
          <w:bCs/>
          <w:sz w:val="24"/>
        </w:rPr>
        <w:t>“√”</w:t>
      </w:r>
      <w:r>
        <w:rPr>
          <w:rFonts w:ascii="宋体" w:hAnsi="宋体"/>
          <w:b/>
          <w:bCs/>
          <w:sz w:val="24"/>
        </w:rPr>
        <w:t>，认为错误的划</w:t>
      </w:r>
      <w:r>
        <w:rPr>
          <w:b/>
          <w:bCs/>
          <w:sz w:val="24"/>
        </w:rPr>
        <w:t xml:space="preserve">“×” </w:t>
      </w:r>
      <w:r>
        <w:rPr>
          <w:rFonts w:ascii="宋体" w:hAnsi="宋体"/>
          <w:b/>
          <w:bCs/>
          <w:sz w:val="24"/>
        </w:rPr>
        <w:t>）</w:t>
      </w:r>
    </w:p>
    <w:p>
      <w:pPr>
        <w:keepNext w:val="0"/>
        <w:keepLines w:val="0"/>
        <w:pageBreakBefore w:val="0"/>
        <w:kinsoku/>
        <w:wordWrap/>
        <w:overflowPunct/>
        <w:topLinePunct w:val="0"/>
        <w:autoSpaceDE/>
        <w:autoSpaceDN/>
        <w:bidi w:val="0"/>
        <w:adjustRightInd/>
        <w:snapToGrid/>
        <w:spacing w:before="120" w:beforeLines="50" w:line="240" w:lineRule="auto"/>
        <w:textAlignment w:val="auto"/>
        <w:rPr>
          <w:sz w:val="24"/>
        </w:rPr>
      </w:pPr>
      <w:r>
        <w:rPr>
          <w:b/>
          <w:bCs/>
          <w:sz w:val="24"/>
        </w:rPr>
        <w:t>A</w:t>
      </w:r>
      <w:r>
        <w:rPr>
          <w:rFonts w:ascii="Times New Roman" w:hAnsi="Times New Roman"/>
          <w:b/>
          <w:bCs/>
          <w:sz w:val="24"/>
        </w:rPr>
        <w:t>01</w:t>
      </w:r>
      <w:r>
        <w:rPr>
          <w:b/>
          <w:bCs/>
          <w:sz w:val="24"/>
        </w:rPr>
        <w:t xml:space="preserve">. </w:t>
      </w:r>
      <w:r>
        <w:rPr>
          <w:rFonts w:ascii="宋体" w:hAnsi="宋体"/>
          <w:sz w:val="24"/>
        </w:rPr>
        <w:t>预防流感最好的办法是服用抗生素（消炎药）。（</w:t>
      </w:r>
      <w:r>
        <w:rPr>
          <w:sz w:val="24"/>
        </w:rPr>
        <w:t xml:space="preserve">  </w:t>
      </w:r>
      <w:r>
        <w:rPr>
          <w:rFonts w:ascii="宋体" w:hAnsi="宋体"/>
          <w:sz w:val="24"/>
        </w:rPr>
        <w:t>）</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b/>
          <w:bCs/>
          <w:sz w:val="24"/>
        </w:rPr>
        <w:t>A</w:t>
      </w:r>
      <w:r>
        <w:rPr>
          <w:rFonts w:ascii="Times New Roman" w:hAnsi="Times New Roman"/>
          <w:b/>
          <w:bCs/>
          <w:sz w:val="24"/>
        </w:rPr>
        <w:t>02</w:t>
      </w:r>
      <w:r>
        <w:rPr>
          <w:b/>
          <w:bCs/>
          <w:sz w:val="24"/>
        </w:rPr>
        <w:t xml:space="preserve">. </w:t>
      </w:r>
      <w:r>
        <w:rPr>
          <w:rFonts w:ascii="宋体" w:hAnsi="宋体"/>
          <w:sz w:val="24"/>
        </w:rPr>
        <w:t>保健食品不是药品，也不能代替药品治病。（</w:t>
      </w:r>
      <w:r>
        <w:rPr>
          <w:sz w:val="24"/>
        </w:rPr>
        <w:t xml:space="preserve">  </w:t>
      </w:r>
      <w:r>
        <w:rPr>
          <w:rFonts w:ascii="宋体" w:hAnsi="宋体"/>
          <w:sz w:val="24"/>
        </w:rPr>
        <w:t>）</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b/>
          <w:bCs/>
          <w:sz w:val="24"/>
        </w:rPr>
        <w:t>A</w:t>
      </w:r>
      <w:r>
        <w:rPr>
          <w:rFonts w:ascii="Times New Roman" w:hAnsi="Times New Roman"/>
          <w:b/>
          <w:bCs/>
          <w:sz w:val="24"/>
        </w:rPr>
        <w:t>03</w:t>
      </w:r>
      <w:r>
        <w:rPr>
          <w:b/>
          <w:bCs/>
          <w:sz w:val="24"/>
        </w:rPr>
        <w:t>.</w:t>
      </w:r>
      <w:r>
        <w:rPr>
          <w:sz w:val="24"/>
        </w:rPr>
        <w:t xml:space="preserve"> </w:t>
      </w:r>
      <w:r>
        <w:rPr>
          <w:rFonts w:ascii="宋体" w:hAnsi="宋体"/>
          <w:sz w:val="24"/>
        </w:rPr>
        <w:t>输液（打吊针）疗效好、作用快，所以有病后要首先选择输液。（</w:t>
      </w:r>
      <w:r>
        <w:rPr>
          <w:sz w:val="24"/>
        </w:rPr>
        <w:t xml:space="preserve">  </w:t>
      </w:r>
      <w:r>
        <w:rPr>
          <w:rFonts w:ascii="宋体" w:hAnsi="宋体"/>
          <w:sz w:val="24"/>
        </w:rPr>
        <w:t>）</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b/>
          <w:bCs/>
          <w:sz w:val="24"/>
        </w:rPr>
        <w:t>A</w:t>
      </w:r>
      <w:r>
        <w:rPr>
          <w:rFonts w:ascii="Times New Roman" w:hAnsi="Times New Roman"/>
          <w:b/>
          <w:bCs/>
          <w:sz w:val="24"/>
        </w:rPr>
        <w:t>04</w:t>
      </w:r>
      <w:r>
        <w:rPr>
          <w:b/>
          <w:bCs/>
          <w:sz w:val="24"/>
        </w:rPr>
        <w:t xml:space="preserve">. </w:t>
      </w:r>
      <w:r>
        <w:rPr>
          <w:rFonts w:ascii="宋体" w:hAnsi="宋体"/>
          <w:sz w:val="24"/>
        </w:rPr>
        <w:t>水果和蔬菜的营养</w:t>
      </w:r>
      <w:r>
        <w:rPr>
          <w:rFonts w:hint="eastAsia" w:ascii="宋体" w:hAnsi="宋体"/>
          <w:sz w:val="24"/>
          <w:lang w:eastAsia="zh-CN"/>
        </w:rPr>
        <w:t>成分</w:t>
      </w:r>
      <w:r>
        <w:rPr>
          <w:rFonts w:ascii="宋体" w:hAnsi="宋体"/>
          <w:sz w:val="24"/>
        </w:rPr>
        <w:t>相近，可以用吃水果代替吃蔬菜。（</w:t>
      </w:r>
      <w:r>
        <w:rPr>
          <w:sz w:val="24"/>
        </w:rPr>
        <w:t xml:space="preserve">  </w:t>
      </w:r>
      <w:r>
        <w:rPr>
          <w:rFonts w:ascii="宋体" w:hAnsi="宋体"/>
          <w:sz w:val="24"/>
        </w:rPr>
        <w:t>）</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b/>
          <w:bCs/>
          <w:sz w:val="24"/>
        </w:rPr>
        <w:t>A</w:t>
      </w:r>
      <w:r>
        <w:rPr>
          <w:rFonts w:ascii="Times New Roman" w:hAnsi="Times New Roman"/>
          <w:b/>
          <w:bCs/>
          <w:sz w:val="24"/>
        </w:rPr>
        <w:t>05</w:t>
      </w:r>
      <w:r>
        <w:rPr>
          <w:b/>
          <w:bCs/>
          <w:sz w:val="24"/>
        </w:rPr>
        <w:t xml:space="preserve">. </w:t>
      </w:r>
      <w:r>
        <w:rPr>
          <w:rFonts w:ascii="宋体" w:hAnsi="宋体"/>
          <w:sz w:val="24"/>
        </w:rPr>
        <w:t>正常人的体温在一天内可以上下波动，但是波动范围一般不会超过</w:t>
      </w:r>
      <w:r>
        <w:rPr>
          <w:rFonts w:ascii="Times New Roman" w:hAnsi="Times New Roman"/>
          <w:sz w:val="24"/>
        </w:rPr>
        <w:t>1</w:t>
      </w:r>
      <w:r>
        <w:rPr>
          <w:rFonts w:hint="eastAsia" w:ascii="宋体" w:hAnsi="宋体"/>
          <w:sz w:val="24"/>
        </w:rPr>
        <w:t>℃</w:t>
      </w:r>
      <w:r>
        <w:rPr>
          <w:rFonts w:ascii="宋体" w:hAnsi="宋体"/>
          <w:sz w:val="24"/>
        </w:rPr>
        <w:t>。（</w:t>
      </w:r>
      <w:r>
        <w:rPr>
          <w:sz w:val="24"/>
        </w:rPr>
        <w:t xml:space="preserve">  </w:t>
      </w:r>
      <w:r>
        <w:rPr>
          <w:rFonts w:ascii="宋体" w:hAnsi="宋体"/>
          <w:sz w:val="24"/>
        </w:rPr>
        <w:t>）</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b/>
          <w:bCs/>
          <w:sz w:val="24"/>
        </w:rPr>
        <w:t>A</w:t>
      </w:r>
      <w:r>
        <w:rPr>
          <w:rFonts w:ascii="Times New Roman" w:hAnsi="Times New Roman"/>
          <w:b/>
          <w:bCs/>
          <w:sz w:val="24"/>
        </w:rPr>
        <w:t>06</w:t>
      </w:r>
      <w:r>
        <w:rPr>
          <w:b/>
          <w:bCs/>
          <w:sz w:val="24"/>
        </w:rPr>
        <w:t xml:space="preserve">. </w:t>
      </w:r>
      <w:r>
        <w:rPr>
          <w:rFonts w:ascii="宋体" w:hAnsi="宋体"/>
          <w:sz w:val="24"/>
        </w:rPr>
        <w:t>儿童青少年也可能发生抑郁症。（</w:t>
      </w:r>
      <w:r>
        <w:rPr>
          <w:sz w:val="24"/>
        </w:rPr>
        <w:t xml:space="preserve">  </w:t>
      </w:r>
      <w:r>
        <w:rPr>
          <w:rFonts w:ascii="宋体" w:hAnsi="宋体"/>
          <w:sz w:val="24"/>
        </w:rPr>
        <w:t>）</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b/>
          <w:bCs/>
          <w:sz w:val="24"/>
        </w:rPr>
        <w:t>A</w:t>
      </w:r>
      <w:r>
        <w:rPr>
          <w:rFonts w:ascii="Times New Roman" w:hAnsi="Times New Roman"/>
          <w:b/>
          <w:bCs/>
          <w:sz w:val="24"/>
        </w:rPr>
        <w:t>07</w:t>
      </w:r>
      <w:r>
        <w:rPr>
          <w:b/>
          <w:bCs/>
          <w:sz w:val="24"/>
        </w:rPr>
        <w:t xml:space="preserve">. </w:t>
      </w:r>
      <w:r>
        <w:rPr>
          <w:rFonts w:ascii="宋体" w:hAnsi="宋体"/>
          <w:sz w:val="24"/>
        </w:rPr>
        <w:t>长期睡眠不足不仅会加快衰老，还会诱发多种健康问题。（</w:t>
      </w:r>
      <w:r>
        <w:rPr>
          <w:sz w:val="24"/>
        </w:rPr>
        <w:t xml:space="preserve">  </w:t>
      </w:r>
      <w:r>
        <w:rPr>
          <w:rFonts w:ascii="宋体" w:hAnsi="宋体"/>
          <w:sz w:val="24"/>
        </w:rPr>
        <w:t>）</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b/>
          <w:bCs/>
          <w:sz w:val="24"/>
        </w:rPr>
        <w:t>A</w:t>
      </w:r>
      <w:r>
        <w:rPr>
          <w:rFonts w:ascii="Times New Roman" w:hAnsi="Times New Roman"/>
          <w:b/>
          <w:bCs/>
          <w:sz w:val="24"/>
        </w:rPr>
        <w:t>08</w:t>
      </w:r>
      <w:r>
        <w:rPr>
          <w:b/>
          <w:bCs/>
          <w:sz w:val="24"/>
        </w:rPr>
        <w:t xml:space="preserve">. </w:t>
      </w:r>
      <w:r>
        <w:rPr>
          <w:rFonts w:ascii="宋体" w:hAnsi="宋体"/>
          <w:sz w:val="24"/>
        </w:rPr>
        <w:t>居民可以到社区卫生服务中心（站）和</w:t>
      </w:r>
      <w:r>
        <w:rPr>
          <w:rFonts w:hint="eastAsia" w:ascii="宋体" w:hAnsi="宋体"/>
          <w:sz w:val="24"/>
          <w:lang w:eastAsia="zh-CN"/>
        </w:rPr>
        <w:t>街道（镇）</w:t>
      </w:r>
      <w:r>
        <w:rPr>
          <w:rFonts w:ascii="宋体" w:hAnsi="宋体"/>
          <w:sz w:val="24"/>
        </w:rPr>
        <w:t>卫生院（村卫生室）免费</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ascii="宋体" w:hAnsi="宋体"/>
          <w:sz w:val="24"/>
        </w:rPr>
        <w:t>获得健康知识。（</w:t>
      </w:r>
      <w:r>
        <w:rPr>
          <w:sz w:val="24"/>
        </w:rPr>
        <w:t xml:space="preserve">  </w:t>
      </w:r>
      <w:r>
        <w:rPr>
          <w:rFonts w:ascii="宋体" w:hAnsi="宋体"/>
          <w:sz w:val="24"/>
        </w:rPr>
        <w:t>）</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b/>
          <w:bCs/>
          <w:sz w:val="24"/>
        </w:rPr>
        <w:t>A</w:t>
      </w:r>
      <w:r>
        <w:rPr>
          <w:rFonts w:ascii="Times New Roman" w:hAnsi="Times New Roman"/>
          <w:b/>
          <w:bCs/>
          <w:sz w:val="24"/>
        </w:rPr>
        <w:t>09</w:t>
      </w:r>
      <w:r>
        <w:rPr>
          <w:b/>
          <w:bCs/>
          <w:sz w:val="24"/>
        </w:rPr>
        <w:t xml:space="preserve">. </w:t>
      </w:r>
      <w:r>
        <w:rPr>
          <w:sz w:val="24"/>
        </w:rPr>
        <w:t>“</w:t>
      </w:r>
      <w:r>
        <w:rPr>
          <w:rFonts w:ascii="宋体" w:hAnsi="宋体"/>
          <w:sz w:val="24"/>
        </w:rPr>
        <w:t>久病成良医</w:t>
      </w:r>
      <w:r>
        <w:rPr>
          <w:sz w:val="24"/>
        </w:rPr>
        <w:t>”</w:t>
      </w:r>
      <w:r>
        <w:rPr>
          <w:rFonts w:ascii="宋体" w:hAnsi="宋体"/>
          <w:sz w:val="24"/>
        </w:rPr>
        <w:t>，慢性病患者可以根据自己的感受调整治疗方案。（  ）</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b/>
          <w:bCs/>
          <w:sz w:val="24"/>
        </w:rPr>
        <w:t>A</w:t>
      </w:r>
      <w:r>
        <w:rPr>
          <w:rFonts w:ascii="Times New Roman" w:hAnsi="Times New Roman"/>
          <w:b/>
          <w:bCs/>
          <w:sz w:val="24"/>
        </w:rPr>
        <w:t>10</w:t>
      </w:r>
      <w:r>
        <w:rPr>
          <w:b/>
          <w:bCs/>
          <w:sz w:val="24"/>
        </w:rPr>
        <w:t xml:space="preserve">. </w:t>
      </w:r>
      <w:r>
        <w:rPr>
          <w:rFonts w:ascii="宋体" w:hAnsi="宋体"/>
          <w:sz w:val="24"/>
        </w:rPr>
        <w:t>健康体检发现的问题和疾病，如没有症状，可暂时不采取措施。（</w:t>
      </w:r>
      <w:r>
        <w:rPr>
          <w:sz w:val="24"/>
        </w:rPr>
        <w:t xml:space="preserve">  </w:t>
      </w:r>
      <w:r>
        <w:rPr>
          <w:rFonts w:ascii="宋体" w:hAnsi="宋体"/>
          <w:sz w:val="24"/>
        </w:rPr>
        <w:t>）</w:t>
      </w:r>
    </w:p>
    <w:p>
      <w:pPr>
        <w:keepNext w:val="0"/>
        <w:keepLines w:val="0"/>
        <w:pageBreakBefore w:val="0"/>
        <w:kinsoku/>
        <w:wordWrap/>
        <w:overflowPunct/>
        <w:topLinePunct w:val="0"/>
        <w:autoSpaceDE/>
        <w:autoSpaceDN/>
        <w:bidi w:val="0"/>
        <w:adjustRightInd/>
        <w:snapToGrid/>
        <w:spacing w:line="240" w:lineRule="auto"/>
        <w:textAlignment w:val="auto"/>
        <w:rPr>
          <w:b/>
          <w:bCs/>
          <w:spacing w:val="8"/>
          <w:sz w:val="24"/>
        </w:rPr>
      </w:pPr>
      <w:r>
        <w:rPr>
          <w:b/>
          <w:bCs/>
          <w:spacing w:val="8"/>
          <w:sz w:val="24"/>
        </w:rPr>
        <w:t xml:space="preserve"> </w:t>
      </w:r>
    </w:p>
    <w:p>
      <w:pPr>
        <w:keepNext w:val="0"/>
        <w:keepLines w:val="0"/>
        <w:pageBreakBefore w:val="0"/>
        <w:kinsoku/>
        <w:wordWrap/>
        <w:overflowPunct/>
        <w:topLinePunct w:val="0"/>
        <w:autoSpaceDE/>
        <w:autoSpaceDN/>
        <w:bidi w:val="0"/>
        <w:adjustRightInd/>
        <w:snapToGrid/>
        <w:spacing w:line="240" w:lineRule="auto"/>
        <w:textAlignment w:val="auto"/>
        <w:rPr>
          <w:b/>
          <w:bCs/>
          <w:spacing w:val="8"/>
          <w:sz w:val="24"/>
        </w:rPr>
      </w:pPr>
      <w:r>
        <w:rPr>
          <w:rFonts w:ascii="宋体" w:hAnsi="宋体"/>
          <w:b/>
          <w:bCs/>
          <w:spacing w:val="8"/>
          <w:sz w:val="24"/>
        </w:rPr>
        <w:t>二、单选题（每题后面给出的</w:t>
      </w:r>
      <w:r>
        <w:rPr>
          <w:rFonts w:ascii="Times New Roman" w:hAnsi="Times New Roman"/>
          <w:b/>
          <w:bCs/>
          <w:spacing w:val="8"/>
          <w:sz w:val="24"/>
        </w:rPr>
        <w:t>4</w:t>
      </w:r>
      <w:r>
        <w:rPr>
          <w:rFonts w:ascii="宋体" w:hAnsi="宋体"/>
          <w:b/>
          <w:bCs/>
          <w:spacing w:val="8"/>
          <w:sz w:val="24"/>
        </w:rPr>
        <w:t>个选项中，只有</w:t>
      </w:r>
      <w:r>
        <w:rPr>
          <w:rFonts w:ascii="Times New Roman" w:hAnsi="Times New Roman"/>
          <w:b/>
          <w:bCs/>
          <w:spacing w:val="8"/>
          <w:sz w:val="24"/>
        </w:rPr>
        <w:t>1</w:t>
      </w:r>
      <w:r>
        <w:rPr>
          <w:rFonts w:ascii="宋体" w:hAnsi="宋体"/>
          <w:b/>
          <w:bCs/>
          <w:spacing w:val="8"/>
          <w:sz w:val="24"/>
        </w:rPr>
        <w:t>个正确答案，请在相应选项序号上打</w:t>
      </w:r>
      <w:r>
        <w:rPr>
          <w:b/>
          <w:bCs/>
          <w:spacing w:val="8"/>
          <w:sz w:val="24"/>
        </w:rPr>
        <w:t>“√”</w:t>
      </w:r>
      <w:r>
        <w:rPr>
          <w:rFonts w:ascii="宋体" w:hAnsi="宋体"/>
          <w:b/>
          <w:bCs/>
          <w:spacing w:val="8"/>
          <w:sz w:val="24"/>
        </w:rPr>
        <w:t>。</w:t>
      </w:r>
      <w:r>
        <w:rPr>
          <w:rFonts w:ascii="宋体" w:hAnsi="宋体"/>
          <w:b/>
          <w:bCs/>
          <w:sz w:val="24"/>
        </w:rPr>
        <w:t>如果不知道，请选择</w:t>
      </w:r>
      <w:r>
        <w:rPr>
          <w:rFonts w:hint="eastAsia" w:ascii="宋体" w:hAnsi="宋体"/>
          <w:b/>
          <w:bCs/>
          <w:sz w:val="24"/>
        </w:rPr>
        <w:t>④</w:t>
      </w:r>
      <w:r>
        <w:rPr>
          <w:b/>
          <w:bCs/>
          <w:sz w:val="24"/>
        </w:rPr>
        <w:t xml:space="preserve"> </w:t>
      </w:r>
      <w:r>
        <w:rPr>
          <w:rFonts w:ascii="宋体" w:hAnsi="宋体"/>
          <w:b/>
          <w:bCs/>
          <w:spacing w:val="8"/>
          <w:sz w:val="24"/>
        </w:rPr>
        <w:t>）</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b/>
          <w:bCs/>
          <w:sz w:val="24"/>
        </w:rPr>
        <w:t>B</w:t>
      </w:r>
      <w:r>
        <w:rPr>
          <w:rFonts w:ascii="Times New Roman" w:hAnsi="Times New Roman"/>
          <w:b/>
          <w:bCs/>
          <w:sz w:val="24"/>
        </w:rPr>
        <w:t>01</w:t>
      </w:r>
      <w:r>
        <w:rPr>
          <w:b/>
          <w:bCs/>
          <w:sz w:val="24"/>
        </w:rPr>
        <w:t xml:space="preserve">. </w:t>
      </w:r>
      <w:r>
        <w:rPr>
          <w:rFonts w:ascii="宋体" w:hAnsi="宋体"/>
          <w:b/>
          <w:bCs/>
          <w:sz w:val="24"/>
        </w:rPr>
        <w:t xml:space="preserve">关于健康的概念，描述完整的是： </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sz w:val="24"/>
        </w:rPr>
        <w:t xml:space="preserve"> </w:t>
      </w:r>
      <w:r>
        <w:rPr>
          <w:rFonts w:ascii="宋体" w:hAnsi="宋体"/>
          <w:sz w:val="24"/>
        </w:rPr>
        <w:t>健康就是体格强壮，没有疾病</w:t>
      </w:r>
      <w:r>
        <w:rPr>
          <w:sz w:val="24"/>
        </w:rPr>
        <w:t xml:space="preserve">     </w:t>
      </w:r>
      <w:r>
        <w:rPr>
          <w:rFonts w:hint="eastAsia" w:ascii="宋体" w:hAnsi="宋体"/>
          <w:sz w:val="24"/>
        </w:rPr>
        <w:t>②</w:t>
      </w:r>
      <w:r>
        <w:rPr>
          <w:sz w:val="24"/>
        </w:rPr>
        <w:t xml:space="preserve"> </w:t>
      </w:r>
      <w:r>
        <w:rPr>
          <w:rFonts w:ascii="宋体" w:hAnsi="宋体"/>
          <w:sz w:val="24"/>
        </w:rPr>
        <w:t>健康就是心理素质好，体格强壮</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③</w:t>
      </w:r>
      <w:r>
        <w:rPr>
          <w:sz w:val="24"/>
        </w:rPr>
        <w:t xml:space="preserve"> </w:t>
      </w:r>
      <w:r>
        <w:rPr>
          <w:rFonts w:ascii="宋体" w:hAnsi="宋体"/>
          <w:sz w:val="24"/>
        </w:rPr>
        <w:t>健康不仅是没有疾病，而是身体、心理和社会适应的完好状态</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④</w:t>
      </w:r>
      <w:r>
        <w:rPr>
          <w:sz w:val="24"/>
        </w:rPr>
        <w:t xml:space="preserve"> </w:t>
      </w:r>
      <w:r>
        <w:rPr>
          <w:rFonts w:ascii="宋体" w:hAnsi="宋体"/>
          <w:sz w:val="24"/>
        </w:rPr>
        <w:t>不知道</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b/>
          <w:bCs/>
          <w:sz w:val="24"/>
        </w:rPr>
        <w:t>B</w:t>
      </w:r>
      <w:r>
        <w:rPr>
          <w:rFonts w:ascii="Times New Roman" w:hAnsi="Times New Roman"/>
          <w:b/>
          <w:bCs/>
          <w:sz w:val="24"/>
        </w:rPr>
        <w:t>02</w:t>
      </w:r>
      <w:r>
        <w:rPr>
          <w:b/>
          <w:bCs/>
          <w:sz w:val="24"/>
        </w:rPr>
        <w:t xml:space="preserve">. </w:t>
      </w:r>
      <w:r>
        <w:rPr>
          <w:rFonts w:ascii="宋体" w:hAnsi="宋体"/>
          <w:b/>
          <w:bCs/>
          <w:sz w:val="24"/>
        </w:rPr>
        <w:t>通常情况下，献血者要到</w:t>
      </w:r>
      <w:r>
        <w:rPr>
          <w:b/>
          <w:bCs/>
          <w:sz w:val="24"/>
          <w:u w:val="single"/>
        </w:rPr>
        <w:t xml:space="preserve">       </w:t>
      </w:r>
      <w:r>
        <w:rPr>
          <w:rFonts w:ascii="宋体" w:hAnsi="宋体"/>
          <w:b/>
          <w:bCs/>
          <w:sz w:val="24"/>
        </w:rPr>
        <w:t>进行无偿献血。</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sz w:val="24"/>
        </w:rPr>
        <w:t xml:space="preserve"> </w:t>
      </w:r>
      <w:r>
        <w:rPr>
          <w:rFonts w:ascii="宋体" w:hAnsi="宋体"/>
          <w:sz w:val="24"/>
        </w:rPr>
        <w:t>医院</w:t>
      </w:r>
      <w:r>
        <w:rPr>
          <w:sz w:val="24"/>
        </w:rPr>
        <w:t xml:space="preserve">                     </w:t>
      </w:r>
      <w:r>
        <w:rPr>
          <w:rFonts w:hint="eastAsia" w:ascii="宋体" w:hAnsi="宋体"/>
          <w:sz w:val="24"/>
        </w:rPr>
        <w:t>②</w:t>
      </w:r>
      <w:r>
        <w:rPr>
          <w:sz w:val="24"/>
        </w:rPr>
        <w:t xml:space="preserve"> </w:t>
      </w:r>
      <w:r>
        <w:rPr>
          <w:rFonts w:ascii="宋体" w:hAnsi="宋体"/>
          <w:sz w:val="24"/>
        </w:rPr>
        <w:t>血液中心（血站）或其献血车</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③</w:t>
      </w:r>
      <w:r>
        <w:rPr>
          <w:sz w:val="24"/>
        </w:rPr>
        <w:t xml:space="preserve"> </w:t>
      </w:r>
      <w:r>
        <w:rPr>
          <w:rFonts w:ascii="宋体" w:hAnsi="宋体"/>
          <w:sz w:val="24"/>
        </w:rPr>
        <w:t>疾病预防控制中心</w:t>
      </w:r>
      <w:r>
        <w:rPr>
          <w:sz w:val="24"/>
        </w:rPr>
        <w:t xml:space="preserve">         </w:t>
      </w:r>
      <w:r>
        <w:rPr>
          <w:rFonts w:hint="eastAsia" w:ascii="宋体" w:hAnsi="宋体"/>
          <w:sz w:val="24"/>
        </w:rPr>
        <w:t>④</w:t>
      </w:r>
      <w:r>
        <w:rPr>
          <w:sz w:val="24"/>
        </w:rPr>
        <w:t xml:space="preserve"> </w:t>
      </w:r>
      <w:r>
        <w:rPr>
          <w:rFonts w:ascii="宋体" w:hAnsi="宋体"/>
          <w:sz w:val="24"/>
        </w:rPr>
        <w:t>不知道</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b/>
          <w:bCs/>
          <w:sz w:val="24"/>
        </w:rPr>
        <w:t>B</w:t>
      </w:r>
      <w:r>
        <w:rPr>
          <w:rFonts w:ascii="Times New Roman" w:hAnsi="Times New Roman"/>
          <w:b/>
          <w:bCs/>
          <w:sz w:val="24"/>
        </w:rPr>
        <w:t>03</w:t>
      </w:r>
      <w:r>
        <w:rPr>
          <w:b/>
          <w:bCs/>
          <w:sz w:val="24"/>
        </w:rPr>
        <w:t xml:space="preserve">. </w:t>
      </w:r>
      <w:r>
        <w:rPr>
          <w:rFonts w:ascii="宋体" w:hAnsi="宋体"/>
          <w:b/>
          <w:bCs/>
          <w:sz w:val="24"/>
        </w:rPr>
        <w:t xml:space="preserve">乙肝可以通过以下哪些方式传染给他人？  </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sz w:val="24"/>
        </w:rPr>
        <w:t xml:space="preserve"> </w:t>
      </w:r>
      <w:r>
        <w:rPr>
          <w:rFonts w:ascii="宋体" w:hAnsi="宋体"/>
          <w:sz w:val="24"/>
        </w:rPr>
        <w:t>与病人或感染者一起工作、吃饭、游泳</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②</w:t>
      </w:r>
      <w:r>
        <w:rPr>
          <w:sz w:val="24"/>
        </w:rPr>
        <w:t xml:space="preserve"> </w:t>
      </w:r>
      <w:r>
        <w:rPr>
          <w:rFonts w:ascii="宋体" w:hAnsi="宋体"/>
          <w:sz w:val="24"/>
        </w:rPr>
        <w:t>可以通过性行为、输血、母婴传播</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③</w:t>
      </w:r>
      <w:r>
        <w:rPr>
          <w:sz w:val="24"/>
        </w:rPr>
        <w:t xml:space="preserve"> </w:t>
      </w:r>
      <w:r>
        <w:rPr>
          <w:rFonts w:ascii="宋体" w:hAnsi="宋体"/>
          <w:sz w:val="24"/>
        </w:rPr>
        <w:t>同病人或感染者说话、握手、拥抱</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④</w:t>
      </w:r>
      <w:r>
        <w:rPr>
          <w:sz w:val="24"/>
        </w:rPr>
        <w:t xml:space="preserve"> </w:t>
      </w:r>
      <w:r>
        <w:rPr>
          <w:rFonts w:ascii="宋体" w:hAnsi="宋体"/>
          <w:sz w:val="24"/>
        </w:rPr>
        <w:t>不知道</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b/>
          <w:bCs/>
          <w:sz w:val="24"/>
        </w:rPr>
        <w:t>B</w:t>
      </w:r>
      <w:r>
        <w:rPr>
          <w:rFonts w:ascii="Times New Roman" w:hAnsi="Times New Roman"/>
          <w:b/>
          <w:bCs/>
          <w:sz w:val="24"/>
        </w:rPr>
        <w:t>04</w:t>
      </w:r>
      <w:r>
        <w:rPr>
          <w:b/>
          <w:bCs/>
          <w:sz w:val="24"/>
        </w:rPr>
        <w:t xml:space="preserve">. </w:t>
      </w:r>
      <w:r>
        <w:rPr>
          <w:rFonts w:ascii="宋体" w:hAnsi="宋体"/>
          <w:b/>
          <w:bCs/>
          <w:sz w:val="24"/>
        </w:rPr>
        <w:t>关于自测血压的说法，</w:t>
      </w:r>
      <w:r>
        <w:rPr>
          <w:rFonts w:ascii="宋体" w:hAnsi="宋体"/>
          <w:b/>
          <w:bCs/>
          <w:sz w:val="24"/>
          <w:shd w:val="clear" w:color="auto" w:fill="7F7F7F"/>
        </w:rPr>
        <w:t>错误</w:t>
      </w:r>
      <w:r>
        <w:rPr>
          <w:rFonts w:ascii="宋体" w:hAnsi="宋体"/>
          <w:b/>
          <w:bCs/>
          <w:sz w:val="24"/>
        </w:rPr>
        <w:t>的是：</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sz w:val="24"/>
        </w:rPr>
        <w:t xml:space="preserve"> </w:t>
      </w:r>
      <w:r>
        <w:rPr>
          <w:rFonts w:ascii="宋体" w:hAnsi="宋体"/>
          <w:sz w:val="24"/>
        </w:rPr>
        <w:t>自测血压对高血压诊断有参考价值</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②</w:t>
      </w:r>
      <w:r>
        <w:rPr>
          <w:sz w:val="24"/>
        </w:rPr>
        <w:t xml:space="preserve"> </w:t>
      </w:r>
      <w:r>
        <w:rPr>
          <w:rFonts w:ascii="宋体" w:hAnsi="宋体"/>
          <w:sz w:val="24"/>
        </w:rPr>
        <w:t>高血压患者定期自测血压，可为医生制定治疗方案和评价治疗效果提供依据</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③</w:t>
      </w:r>
      <w:r>
        <w:rPr>
          <w:sz w:val="24"/>
        </w:rPr>
        <w:t xml:space="preserve"> </w:t>
      </w:r>
      <w:r>
        <w:rPr>
          <w:rFonts w:ascii="宋体" w:hAnsi="宋体"/>
          <w:sz w:val="24"/>
        </w:rPr>
        <w:t>高血压患者只要自测血压稳定，就可以不用定期到门诊进行随访治疗了</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④</w:t>
      </w:r>
      <w:r>
        <w:rPr>
          <w:sz w:val="24"/>
        </w:rPr>
        <w:t xml:space="preserve"> </w:t>
      </w:r>
      <w:r>
        <w:rPr>
          <w:rFonts w:ascii="宋体" w:hAnsi="宋体"/>
          <w:sz w:val="24"/>
        </w:rPr>
        <w:t>不知道</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b/>
          <w:bCs/>
          <w:sz w:val="24"/>
        </w:rPr>
        <w:t>B</w:t>
      </w:r>
      <w:r>
        <w:rPr>
          <w:rFonts w:ascii="Times New Roman" w:hAnsi="Times New Roman"/>
          <w:b/>
          <w:bCs/>
          <w:sz w:val="24"/>
        </w:rPr>
        <w:t>05</w:t>
      </w:r>
      <w:r>
        <w:rPr>
          <w:b/>
          <w:bCs/>
          <w:sz w:val="24"/>
        </w:rPr>
        <w:t xml:space="preserve">. </w:t>
      </w:r>
      <w:r>
        <w:rPr>
          <w:rFonts w:ascii="宋体" w:hAnsi="宋体"/>
          <w:b/>
          <w:bCs/>
          <w:sz w:val="24"/>
        </w:rPr>
        <w:t>关于吸烟危害的说法，哪个是</w:t>
      </w:r>
      <w:r>
        <w:rPr>
          <w:rFonts w:ascii="宋体" w:hAnsi="宋体"/>
          <w:b/>
          <w:bCs/>
          <w:sz w:val="24"/>
          <w:shd w:val="clear" w:color="auto" w:fill="7F7F7F"/>
        </w:rPr>
        <w:t>错误</w:t>
      </w:r>
      <w:r>
        <w:rPr>
          <w:rFonts w:ascii="宋体" w:hAnsi="宋体"/>
          <w:b/>
          <w:bCs/>
          <w:sz w:val="24"/>
        </w:rPr>
        <w:t>的？</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sz w:val="24"/>
        </w:rPr>
        <w:t xml:space="preserve"> </w:t>
      </w:r>
      <w:r>
        <w:rPr>
          <w:rFonts w:ascii="宋体" w:hAnsi="宋体"/>
          <w:sz w:val="24"/>
        </w:rPr>
        <w:t>烟草依赖是一种慢性成瘾性疾病</w:t>
      </w:r>
      <w:r>
        <w:rPr>
          <w:sz w:val="24"/>
        </w:rPr>
        <w:t xml:space="preserve">      </w:t>
      </w:r>
      <w:r>
        <w:rPr>
          <w:rFonts w:hint="eastAsia" w:ascii="宋体" w:hAnsi="宋体"/>
          <w:sz w:val="24"/>
        </w:rPr>
        <w:t>②</w:t>
      </w:r>
      <w:r>
        <w:rPr>
          <w:sz w:val="24"/>
        </w:rPr>
        <w:t xml:space="preserve"> </w:t>
      </w:r>
      <w:r>
        <w:rPr>
          <w:rFonts w:ascii="宋体" w:hAnsi="宋体"/>
          <w:sz w:val="24"/>
        </w:rPr>
        <w:t>吸烟可以导致多种慢性病</w:t>
      </w:r>
      <w:r>
        <w:rPr>
          <w:sz w:val="24"/>
        </w:rPr>
        <w:t xml:space="preserve"> </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③</w:t>
      </w:r>
      <w:r>
        <w:rPr>
          <w:sz w:val="24"/>
        </w:rPr>
        <w:t xml:space="preserve"> </w:t>
      </w:r>
      <w:r>
        <w:rPr>
          <w:rFonts w:ascii="宋体" w:hAnsi="宋体"/>
          <w:sz w:val="24"/>
        </w:rPr>
        <w:t>低焦油卷烟危害比普通卷烟小</w:t>
      </w:r>
      <w:r>
        <w:rPr>
          <w:sz w:val="24"/>
        </w:rPr>
        <w:t xml:space="preserve">      </w:t>
      </w:r>
      <w:r>
        <w:rPr>
          <w:rFonts w:hint="eastAsia"/>
          <w:sz w:val="24"/>
          <w:lang w:val="en-US" w:eastAsia="zh-CN"/>
        </w:rPr>
        <w:t xml:space="preserve">  </w:t>
      </w:r>
      <w:r>
        <w:rPr>
          <w:rFonts w:hint="eastAsia" w:ascii="宋体" w:hAnsi="宋体"/>
          <w:sz w:val="24"/>
        </w:rPr>
        <w:t>④</w:t>
      </w:r>
      <w:r>
        <w:rPr>
          <w:sz w:val="24"/>
        </w:rPr>
        <w:t xml:space="preserve"> </w:t>
      </w:r>
      <w:r>
        <w:rPr>
          <w:rFonts w:ascii="宋体" w:hAnsi="宋体"/>
          <w:sz w:val="24"/>
        </w:rPr>
        <w:t>不知道</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b/>
          <w:bCs/>
          <w:sz w:val="24"/>
        </w:rPr>
        <w:t>B</w:t>
      </w:r>
      <w:r>
        <w:rPr>
          <w:rFonts w:ascii="Times New Roman" w:hAnsi="Times New Roman"/>
          <w:b/>
          <w:bCs/>
          <w:sz w:val="24"/>
        </w:rPr>
        <w:t>06</w:t>
      </w:r>
      <w:r>
        <w:rPr>
          <w:b/>
          <w:bCs/>
          <w:sz w:val="24"/>
        </w:rPr>
        <w:t xml:space="preserve">. </w:t>
      </w:r>
      <w:r>
        <w:rPr>
          <w:rFonts w:ascii="宋体" w:hAnsi="宋体"/>
          <w:b/>
          <w:bCs/>
          <w:sz w:val="24"/>
        </w:rPr>
        <w:t>下列哪项不是癌症早期危险信号？</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sz w:val="24"/>
        </w:rPr>
        <w:t xml:space="preserve"> </w:t>
      </w:r>
      <w:r>
        <w:rPr>
          <w:rFonts w:ascii="宋体" w:hAnsi="宋体"/>
          <w:sz w:val="24"/>
        </w:rPr>
        <w:t>身体出现异常肿块</w:t>
      </w:r>
      <w:r>
        <w:rPr>
          <w:sz w:val="24"/>
        </w:rPr>
        <w:t xml:space="preserve">                </w:t>
      </w:r>
      <w:r>
        <w:rPr>
          <w:rFonts w:hint="eastAsia" w:ascii="宋体" w:hAnsi="宋体"/>
          <w:sz w:val="24"/>
        </w:rPr>
        <w:t>②</w:t>
      </w:r>
      <w:r>
        <w:rPr>
          <w:sz w:val="24"/>
        </w:rPr>
        <w:t xml:space="preserve"> </w:t>
      </w:r>
      <w:r>
        <w:rPr>
          <w:rFonts w:ascii="宋体" w:hAnsi="宋体"/>
          <w:sz w:val="24"/>
        </w:rPr>
        <w:t>不明原因便血</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③</w:t>
      </w:r>
      <w:r>
        <w:rPr>
          <w:sz w:val="24"/>
        </w:rPr>
        <w:t xml:space="preserve"> </w:t>
      </w:r>
      <w:r>
        <w:rPr>
          <w:rFonts w:ascii="宋体" w:hAnsi="宋体"/>
          <w:sz w:val="24"/>
        </w:rPr>
        <w:t>体重增加</w:t>
      </w:r>
      <w:r>
        <w:rPr>
          <w:sz w:val="24"/>
        </w:rPr>
        <w:t xml:space="preserve">                        </w:t>
      </w:r>
      <w:r>
        <w:rPr>
          <w:rFonts w:hint="eastAsia" w:ascii="宋体" w:hAnsi="宋体"/>
          <w:sz w:val="24"/>
        </w:rPr>
        <w:t>④</w:t>
      </w:r>
      <w:r>
        <w:rPr>
          <w:sz w:val="24"/>
        </w:rPr>
        <w:t xml:space="preserve"> </w:t>
      </w:r>
      <w:r>
        <w:rPr>
          <w:rFonts w:ascii="宋体" w:hAnsi="宋体"/>
          <w:sz w:val="24"/>
        </w:rPr>
        <w:t>不知道</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b/>
          <w:bCs/>
          <w:sz w:val="24"/>
        </w:rPr>
        <w:t>B</w:t>
      </w:r>
      <w:r>
        <w:rPr>
          <w:rFonts w:ascii="Times New Roman" w:hAnsi="Times New Roman"/>
          <w:b/>
          <w:bCs/>
          <w:sz w:val="24"/>
        </w:rPr>
        <w:t>07</w:t>
      </w:r>
      <w:r>
        <w:rPr>
          <w:b/>
          <w:bCs/>
          <w:sz w:val="24"/>
        </w:rPr>
        <w:t xml:space="preserve">. </w:t>
      </w:r>
      <w:r>
        <w:rPr>
          <w:rFonts w:ascii="宋体" w:hAnsi="宋体"/>
          <w:b/>
          <w:bCs/>
          <w:sz w:val="24"/>
        </w:rPr>
        <w:t>发生煤气中毒后，救护者首先应该怎样处理煤气中毒的人？</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sz w:val="24"/>
        </w:rPr>
        <w:t xml:space="preserve"> </w:t>
      </w:r>
      <w:r>
        <w:rPr>
          <w:rFonts w:ascii="宋体" w:hAnsi="宋体"/>
          <w:sz w:val="24"/>
        </w:rPr>
        <w:t>给病人喝水</w:t>
      </w:r>
      <w:r>
        <w:rPr>
          <w:sz w:val="24"/>
        </w:rPr>
        <w:t xml:space="preserve">                     </w:t>
      </w:r>
      <w:r>
        <w:rPr>
          <w:rFonts w:hint="eastAsia" w:ascii="宋体" w:hAnsi="宋体"/>
          <w:sz w:val="24"/>
        </w:rPr>
        <w:t>②</w:t>
      </w:r>
      <w:r>
        <w:rPr>
          <w:sz w:val="24"/>
        </w:rPr>
        <w:t xml:space="preserve"> </w:t>
      </w:r>
      <w:r>
        <w:rPr>
          <w:rFonts w:ascii="宋体" w:hAnsi="宋体"/>
          <w:sz w:val="24"/>
        </w:rPr>
        <w:t>将病人移到通风处</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③</w:t>
      </w:r>
      <w:r>
        <w:rPr>
          <w:sz w:val="24"/>
        </w:rPr>
        <w:t xml:space="preserve"> </w:t>
      </w:r>
      <w:r>
        <w:rPr>
          <w:rFonts w:ascii="宋体" w:hAnsi="宋体"/>
          <w:sz w:val="24"/>
        </w:rPr>
        <w:t>拨打</w:t>
      </w:r>
      <w:r>
        <w:rPr>
          <w:rFonts w:ascii="Times New Roman" w:hAnsi="Times New Roman"/>
          <w:sz w:val="24"/>
        </w:rPr>
        <w:t>120</w:t>
      </w:r>
      <w:r>
        <w:rPr>
          <w:rFonts w:ascii="宋体" w:hAnsi="宋体"/>
          <w:sz w:val="24"/>
        </w:rPr>
        <w:t xml:space="preserve">，送医院治疗          </w:t>
      </w:r>
      <w:r>
        <w:rPr>
          <w:rFonts w:hint="eastAsia" w:ascii="宋体" w:hAnsi="宋体"/>
          <w:sz w:val="24"/>
          <w:lang w:val="en-US" w:eastAsia="zh-CN"/>
        </w:rPr>
        <w:t xml:space="preserve"> </w:t>
      </w:r>
      <w:r>
        <w:rPr>
          <w:rFonts w:hint="eastAsia" w:ascii="宋体" w:hAnsi="宋体"/>
          <w:sz w:val="24"/>
        </w:rPr>
        <w:t>④</w:t>
      </w:r>
      <w:r>
        <w:rPr>
          <w:sz w:val="24"/>
        </w:rPr>
        <w:t xml:space="preserve"> </w:t>
      </w:r>
      <w:r>
        <w:rPr>
          <w:rFonts w:ascii="宋体" w:hAnsi="宋体"/>
          <w:sz w:val="24"/>
        </w:rPr>
        <w:t>不知道</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b/>
          <w:bCs/>
          <w:sz w:val="24"/>
        </w:rPr>
        <w:t>B</w:t>
      </w:r>
      <w:r>
        <w:rPr>
          <w:rFonts w:ascii="Times New Roman" w:hAnsi="Times New Roman"/>
          <w:b/>
          <w:bCs/>
          <w:sz w:val="24"/>
        </w:rPr>
        <w:t>08</w:t>
      </w:r>
      <w:r>
        <w:rPr>
          <w:b/>
          <w:bCs/>
          <w:sz w:val="24"/>
        </w:rPr>
        <w:t xml:space="preserve">. </w:t>
      </w:r>
      <w:r>
        <w:rPr>
          <w:rFonts w:ascii="宋体" w:hAnsi="宋体"/>
          <w:b/>
          <w:bCs/>
          <w:sz w:val="24"/>
        </w:rPr>
        <w:t>对肺结核病人的治疗，以下说法正确的是：</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sz w:val="24"/>
        </w:rPr>
        <w:t xml:space="preserve"> </w:t>
      </w:r>
      <w:r>
        <w:rPr>
          <w:rFonts w:ascii="宋体" w:hAnsi="宋体"/>
          <w:sz w:val="24"/>
        </w:rPr>
        <w:t>没有优惠政策</w:t>
      </w:r>
      <w:r>
        <w:rPr>
          <w:sz w:val="24"/>
        </w:rPr>
        <w:t xml:space="preserve">                  </w:t>
      </w:r>
      <w:r>
        <w:rPr>
          <w:rFonts w:hint="eastAsia" w:ascii="宋体" w:hAnsi="宋体"/>
          <w:sz w:val="24"/>
        </w:rPr>
        <w:t>②</w:t>
      </w:r>
      <w:r>
        <w:rPr>
          <w:sz w:val="24"/>
        </w:rPr>
        <w:t xml:space="preserve"> </w:t>
      </w:r>
      <w:r>
        <w:rPr>
          <w:rFonts w:ascii="宋体" w:hAnsi="宋体"/>
          <w:sz w:val="24"/>
        </w:rPr>
        <w:t>国家免费提供抗结核药物</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③</w:t>
      </w:r>
      <w:r>
        <w:rPr>
          <w:sz w:val="24"/>
        </w:rPr>
        <w:t xml:space="preserve"> </w:t>
      </w:r>
      <w:r>
        <w:rPr>
          <w:rFonts w:ascii="宋体" w:hAnsi="宋体"/>
          <w:sz w:val="24"/>
        </w:rPr>
        <w:t>住院免费</w:t>
      </w:r>
      <w:r>
        <w:rPr>
          <w:sz w:val="24"/>
        </w:rPr>
        <w:t xml:space="preserve">                      </w:t>
      </w:r>
      <w:r>
        <w:rPr>
          <w:rFonts w:hint="eastAsia" w:ascii="宋体" w:hAnsi="宋体"/>
          <w:sz w:val="24"/>
        </w:rPr>
        <w:t>④</w:t>
      </w:r>
      <w:r>
        <w:rPr>
          <w:sz w:val="24"/>
        </w:rPr>
        <w:t xml:space="preserve"> </w:t>
      </w:r>
      <w:r>
        <w:rPr>
          <w:rFonts w:ascii="宋体" w:hAnsi="宋体"/>
          <w:sz w:val="24"/>
        </w:rPr>
        <w:t>不知道</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b/>
          <w:bCs/>
          <w:sz w:val="24"/>
        </w:rPr>
        <w:t>B</w:t>
      </w:r>
      <w:r>
        <w:rPr>
          <w:rFonts w:ascii="Times New Roman" w:hAnsi="Times New Roman"/>
          <w:b/>
          <w:bCs/>
          <w:sz w:val="24"/>
        </w:rPr>
        <w:t>09</w:t>
      </w:r>
      <w:r>
        <w:rPr>
          <w:b/>
          <w:bCs/>
          <w:sz w:val="24"/>
        </w:rPr>
        <w:t xml:space="preserve">. </w:t>
      </w:r>
      <w:r>
        <w:rPr>
          <w:rFonts w:ascii="宋体" w:hAnsi="宋体"/>
          <w:b/>
          <w:bCs/>
          <w:sz w:val="24"/>
        </w:rPr>
        <w:t>从事有毒有害作业时，工作人员应该：</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sz w:val="24"/>
        </w:rPr>
        <w:t xml:space="preserve"> </w:t>
      </w:r>
      <w:r>
        <w:rPr>
          <w:rFonts w:ascii="宋体" w:hAnsi="宋体"/>
          <w:sz w:val="24"/>
        </w:rPr>
        <w:t>穿工作服</w:t>
      </w:r>
      <w:r>
        <w:rPr>
          <w:sz w:val="24"/>
        </w:rPr>
        <w:t xml:space="preserve">                      </w:t>
      </w:r>
      <w:r>
        <w:rPr>
          <w:rFonts w:hint="eastAsia" w:ascii="宋体" w:hAnsi="宋体"/>
          <w:sz w:val="24"/>
        </w:rPr>
        <w:t>②</w:t>
      </w:r>
      <w:r>
        <w:rPr>
          <w:sz w:val="24"/>
        </w:rPr>
        <w:t xml:space="preserve"> </w:t>
      </w:r>
      <w:r>
        <w:rPr>
          <w:rFonts w:ascii="宋体" w:hAnsi="宋体"/>
          <w:sz w:val="24"/>
        </w:rPr>
        <w:t>戴安全帽</w:t>
      </w:r>
      <w:r>
        <w:rPr>
          <w:sz w:val="24"/>
        </w:rPr>
        <w:t xml:space="preserve">   </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③</w:t>
      </w:r>
      <w:r>
        <w:rPr>
          <w:sz w:val="24"/>
        </w:rPr>
        <w:t xml:space="preserve"> </w:t>
      </w:r>
      <w:r>
        <w:rPr>
          <w:rFonts w:ascii="宋体" w:hAnsi="宋体"/>
          <w:sz w:val="24"/>
        </w:rPr>
        <w:t>使用个人职业病防护用品</w:t>
      </w:r>
      <w:r>
        <w:rPr>
          <w:sz w:val="24"/>
        </w:rPr>
        <w:t xml:space="preserve">        </w:t>
      </w:r>
      <w:r>
        <w:rPr>
          <w:rFonts w:hint="eastAsia" w:ascii="宋体" w:hAnsi="宋体"/>
          <w:sz w:val="24"/>
        </w:rPr>
        <w:t>④</w:t>
      </w:r>
      <w:r>
        <w:rPr>
          <w:sz w:val="24"/>
        </w:rPr>
        <w:t xml:space="preserve"> </w:t>
      </w:r>
      <w:r>
        <w:rPr>
          <w:rFonts w:ascii="宋体" w:hAnsi="宋体"/>
          <w:sz w:val="24"/>
        </w:rPr>
        <w:t>不知道</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b/>
          <w:bCs/>
          <w:sz w:val="24"/>
        </w:rPr>
        <w:t>B</w:t>
      </w:r>
      <w:r>
        <w:rPr>
          <w:rFonts w:ascii="Times New Roman" w:hAnsi="Times New Roman"/>
          <w:b/>
          <w:bCs/>
          <w:sz w:val="24"/>
        </w:rPr>
        <w:t>10</w:t>
      </w:r>
      <w:r>
        <w:rPr>
          <w:b/>
          <w:bCs/>
          <w:sz w:val="24"/>
        </w:rPr>
        <w:t xml:space="preserve">. </w:t>
      </w:r>
      <w:r>
        <w:rPr>
          <w:rFonts w:ascii="宋体" w:hAnsi="宋体"/>
          <w:b/>
          <w:bCs/>
          <w:sz w:val="24"/>
        </w:rPr>
        <w:t>缺碘最主要的危害是：</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sz w:val="24"/>
        </w:rPr>
        <w:t xml:space="preserve"> </w:t>
      </w:r>
      <w:r>
        <w:rPr>
          <w:rFonts w:ascii="宋体" w:hAnsi="宋体"/>
          <w:sz w:val="24"/>
        </w:rPr>
        <w:t>患上</w:t>
      </w:r>
      <w:r>
        <w:rPr>
          <w:sz w:val="24"/>
        </w:rPr>
        <w:t>“</w:t>
      </w:r>
      <w:r>
        <w:rPr>
          <w:rFonts w:ascii="宋体" w:hAnsi="宋体"/>
          <w:sz w:val="24"/>
        </w:rPr>
        <w:t>非典</w:t>
      </w:r>
      <w:r>
        <w:rPr>
          <w:sz w:val="24"/>
        </w:rPr>
        <w:t xml:space="preserve">”                    </w:t>
      </w:r>
      <w:r>
        <w:rPr>
          <w:rFonts w:hint="eastAsia" w:ascii="宋体" w:hAnsi="宋体"/>
          <w:sz w:val="24"/>
        </w:rPr>
        <w:t>②</w:t>
      </w:r>
      <w:r>
        <w:rPr>
          <w:sz w:val="24"/>
        </w:rPr>
        <w:t xml:space="preserve"> </w:t>
      </w:r>
      <w:r>
        <w:rPr>
          <w:rFonts w:ascii="宋体" w:hAnsi="宋体"/>
          <w:sz w:val="24"/>
        </w:rPr>
        <w:t>影响智力和生长发育</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③</w:t>
      </w:r>
      <w:r>
        <w:rPr>
          <w:sz w:val="24"/>
        </w:rPr>
        <w:t xml:space="preserve"> </w:t>
      </w:r>
      <w:r>
        <w:rPr>
          <w:rFonts w:ascii="宋体" w:hAnsi="宋体"/>
          <w:sz w:val="24"/>
        </w:rPr>
        <w:t>引起高血压</w:t>
      </w:r>
      <w:r>
        <w:rPr>
          <w:sz w:val="24"/>
        </w:rPr>
        <w:t xml:space="preserve">                    </w:t>
      </w:r>
      <w:r>
        <w:rPr>
          <w:rFonts w:hint="eastAsia" w:ascii="宋体" w:hAnsi="宋体"/>
          <w:sz w:val="24"/>
        </w:rPr>
        <w:t>④</w:t>
      </w:r>
      <w:r>
        <w:rPr>
          <w:sz w:val="24"/>
        </w:rPr>
        <w:t xml:space="preserve"> </w:t>
      </w:r>
      <w:r>
        <w:rPr>
          <w:rFonts w:ascii="宋体" w:hAnsi="宋体"/>
          <w:sz w:val="24"/>
        </w:rPr>
        <w:t>不知道</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b/>
          <w:bCs/>
          <w:sz w:val="24"/>
        </w:rPr>
        <w:t>B</w:t>
      </w:r>
      <w:r>
        <w:rPr>
          <w:rFonts w:ascii="Times New Roman" w:hAnsi="Times New Roman"/>
          <w:b/>
          <w:bCs/>
          <w:sz w:val="24"/>
        </w:rPr>
        <w:t>11</w:t>
      </w:r>
      <w:r>
        <w:rPr>
          <w:b/>
          <w:bCs/>
          <w:sz w:val="24"/>
        </w:rPr>
        <w:t xml:space="preserve">. </w:t>
      </w:r>
      <w:r>
        <w:rPr>
          <w:rFonts w:ascii="宋体" w:hAnsi="宋体"/>
          <w:b/>
          <w:bCs/>
          <w:sz w:val="24"/>
        </w:rPr>
        <w:t>剧烈活动时，会因大量出汗而丢失体内水分。在这种情况下，最好补充：</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sz w:val="24"/>
        </w:rPr>
        <w:t xml:space="preserve"> </w:t>
      </w:r>
      <w:r>
        <w:rPr>
          <w:rFonts w:ascii="宋体" w:hAnsi="宋体"/>
          <w:sz w:val="24"/>
        </w:rPr>
        <w:t>白开水</w:t>
      </w:r>
      <w:r>
        <w:rPr>
          <w:sz w:val="24"/>
        </w:rPr>
        <w:t xml:space="preserve">    </w:t>
      </w:r>
      <w:r>
        <w:rPr>
          <w:rFonts w:hint="eastAsia" w:ascii="宋体" w:hAnsi="宋体"/>
          <w:sz w:val="24"/>
        </w:rPr>
        <w:t>②</w:t>
      </w:r>
      <w:r>
        <w:rPr>
          <w:sz w:val="24"/>
        </w:rPr>
        <w:t xml:space="preserve"> </w:t>
      </w:r>
      <w:r>
        <w:rPr>
          <w:rFonts w:ascii="宋体" w:hAnsi="宋体"/>
          <w:sz w:val="24"/>
        </w:rPr>
        <w:t>含糖饮料</w:t>
      </w:r>
      <w:r>
        <w:rPr>
          <w:sz w:val="24"/>
        </w:rPr>
        <w:t xml:space="preserve">      </w:t>
      </w:r>
      <w:r>
        <w:rPr>
          <w:rFonts w:hint="eastAsia" w:ascii="宋体" w:hAnsi="宋体"/>
          <w:sz w:val="24"/>
        </w:rPr>
        <w:t>③</w:t>
      </w:r>
      <w:r>
        <w:rPr>
          <w:sz w:val="24"/>
        </w:rPr>
        <w:t xml:space="preserve"> </w:t>
      </w:r>
      <w:r>
        <w:rPr>
          <w:rFonts w:ascii="宋体" w:hAnsi="宋体"/>
          <w:sz w:val="24"/>
        </w:rPr>
        <w:t>淡盐水</w:t>
      </w:r>
      <w:r>
        <w:rPr>
          <w:sz w:val="24"/>
        </w:rPr>
        <w:t xml:space="preserve">      </w:t>
      </w:r>
      <w:r>
        <w:rPr>
          <w:rFonts w:hint="eastAsia" w:ascii="宋体" w:hAnsi="宋体"/>
          <w:sz w:val="24"/>
        </w:rPr>
        <w:t>④</w:t>
      </w:r>
      <w:r>
        <w:rPr>
          <w:sz w:val="24"/>
        </w:rPr>
        <w:t xml:space="preserve"> </w:t>
      </w:r>
      <w:r>
        <w:rPr>
          <w:rFonts w:ascii="宋体" w:hAnsi="宋体"/>
          <w:sz w:val="24"/>
        </w:rPr>
        <w:t>不知道</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b/>
          <w:bCs/>
          <w:sz w:val="24"/>
        </w:rPr>
        <w:t>B</w:t>
      </w:r>
      <w:r>
        <w:rPr>
          <w:rFonts w:ascii="Times New Roman" w:hAnsi="Times New Roman"/>
          <w:b/>
          <w:bCs/>
          <w:sz w:val="24"/>
        </w:rPr>
        <w:t>12</w:t>
      </w:r>
      <w:r>
        <w:rPr>
          <w:b/>
          <w:bCs/>
          <w:sz w:val="24"/>
        </w:rPr>
        <w:t xml:space="preserve">. </w:t>
      </w:r>
      <w:r>
        <w:rPr>
          <w:rFonts w:ascii="宋体" w:hAnsi="宋体"/>
          <w:b/>
          <w:bCs/>
          <w:sz w:val="24"/>
        </w:rPr>
        <w:t>关于国家基本公共卫生服务的理解，</w:t>
      </w:r>
      <w:r>
        <w:rPr>
          <w:rFonts w:ascii="宋体" w:hAnsi="宋体"/>
          <w:b/>
          <w:bCs/>
          <w:sz w:val="24"/>
          <w:shd w:val="clear" w:color="auto" w:fill="7F7F7F"/>
        </w:rPr>
        <w:t>错误</w:t>
      </w:r>
      <w:r>
        <w:rPr>
          <w:rFonts w:ascii="宋体" w:hAnsi="宋体"/>
          <w:b/>
          <w:bCs/>
          <w:sz w:val="24"/>
        </w:rPr>
        <w:t>的是：</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sz w:val="24"/>
        </w:rPr>
        <w:t xml:space="preserve"> </w:t>
      </w:r>
      <w:r>
        <w:rPr>
          <w:rFonts w:ascii="宋体" w:hAnsi="宋体"/>
          <w:sz w:val="24"/>
        </w:rPr>
        <w:t>在大医院开展</w:t>
      </w:r>
      <w:r>
        <w:rPr>
          <w:sz w:val="24"/>
        </w:rPr>
        <w:t xml:space="preserve">                  </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②</w:t>
      </w:r>
      <w:r>
        <w:rPr>
          <w:sz w:val="24"/>
        </w:rPr>
        <w:t xml:space="preserve"> </w:t>
      </w:r>
      <w:r>
        <w:rPr>
          <w:rFonts w:ascii="宋体" w:hAnsi="宋体"/>
          <w:sz w:val="24"/>
        </w:rPr>
        <w:t>城市在社区卫生服务中心（站）开展，农村在</w:t>
      </w:r>
      <w:r>
        <w:rPr>
          <w:rFonts w:hint="eastAsia" w:ascii="宋体" w:hAnsi="宋体"/>
          <w:sz w:val="24"/>
          <w:lang w:eastAsia="zh-CN"/>
        </w:rPr>
        <w:t>街道（镇）</w:t>
      </w:r>
      <w:r>
        <w:rPr>
          <w:rFonts w:ascii="宋体" w:hAnsi="宋体"/>
          <w:sz w:val="24"/>
        </w:rPr>
        <w:t>卫生院、村卫生室开展</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③</w:t>
      </w:r>
      <w:r>
        <w:rPr>
          <w:sz w:val="24"/>
        </w:rPr>
        <w:t xml:space="preserve"> </w:t>
      </w:r>
      <w:r>
        <w:rPr>
          <w:rFonts w:ascii="宋体" w:hAnsi="宋体"/>
          <w:sz w:val="24"/>
        </w:rPr>
        <w:t>老百姓可免费享受</w:t>
      </w:r>
      <w:r>
        <w:rPr>
          <w:sz w:val="24"/>
        </w:rPr>
        <w:t xml:space="preserve">              </w:t>
      </w:r>
      <w:r>
        <w:rPr>
          <w:rFonts w:hint="eastAsia" w:ascii="宋体" w:hAnsi="宋体"/>
          <w:sz w:val="24"/>
        </w:rPr>
        <w:t>④</w:t>
      </w:r>
      <w:r>
        <w:rPr>
          <w:sz w:val="24"/>
        </w:rPr>
        <w:t xml:space="preserve"> </w:t>
      </w:r>
      <w:r>
        <w:rPr>
          <w:rFonts w:ascii="宋体" w:hAnsi="宋体"/>
          <w:sz w:val="24"/>
        </w:rPr>
        <w:t>不知道</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b/>
          <w:bCs/>
          <w:sz w:val="24"/>
        </w:rPr>
        <w:t>B</w:t>
      </w:r>
      <w:r>
        <w:rPr>
          <w:rFonts w:ascii="Times New Roman" w:hAnsi="Times New Roman"/>
          <w:b/>
          <w:bCs/>
          <w:sz w:val="24"/>
        </w:rPr>
        <w:t>13</w:t>
      </w:r>
      <w:r>
        <w:rPr>
          <w:b/>
          <w:bCs/>
          <w:sz w:val="24"/>
        </w:rPr>
        <w:t xml:space="preserve">. </w:t>
      </w:r>
      <w:r>
        <w:rPr>
          <w:rFonts w:ascii="宋体" w:hAnsi="宋体"/>
          <w:b/>
          <w:bCs/>
          <w:sz w:val="24"/>
        </w:rPr>
        <w:t>下列哪种情况下，应暂缓给儿童打疫苗：</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sz w:val="24"/>
        </w:rPr>
        <w:t xml:space="preserve"> </w:t>
      </w:r>
      <w:r>
        <w:rPr>
          <w:rFonts w:ascii="宋体" w:hAnsi="宋体"/>
          <w:sz w:val="24"/>
        </w:rPr>
        <w:t>哭闹时</w:t>
      </w:r>
      <w:r>
        <w:rPr>
          <w:sz w:val="24"/>
        </w:rPr>
        <w:t xml:space="preserve">     </w:t>
      </w:r>
      <w:r>
        <w:rPr>
          <w:rFonts w:hint="eastAsia" w:ascii="宋体" w:hAnsi="宋体"/>
          <w:sz w:val="24"/>
        </w:rPr>
        <w:t>②</w:t>
      </w:r>
      <w:r>
        <w:rPr>
          <w:sz w:val="24"/>
        </w:rPr>
        <w:t xml:space="preserve"> </w:t>
      </w:r>
      <w:r>
        <w:rPr>
          <w:rFonts w:ascii="宋体" w:hAnsi="宋体"/>
          <w:sz w:val="24"/>
        </w:rPr>
        <w:t>感冒发烧时</w:t>
      </w:r>
      <w:r>
        <w:rPr>
          <w:sz w:val="24"/>
        </w:rPr>
        <w:t xml:space="preserve">     </w:t>
      </w:r>
      <w:r>
        <w:rPr>
          <w:rFonts w:hint="eastAsia" w:ascii="宋体" w:hAnsi="宋体"/>
          <w:sz w:val="24"/>
        </w:rPr>
        <w:t>③</w:t>
      </w:r>
      <w:r>
        <w:rPr>
          <w:sz w:val="24"/>
        </w:rPr>
        <w:t xml:space="preserve"> </w:t>
      </w:r>
      <w:r>
        <w:rPr>
          <w:rFonts w:ascii="宋体" w:hAnsi="宋体"/>
          <w:sz w:val="24"/>
        </w:rPr>
        <w:t>饭后半小时内</w:t>
      </w:r>
      <w:r>
        <w:rPr>
          <w:sz w:val="24"/>
        </w:rPr>
        <w:t xml:space="preserve">      </w:t>
      </w:r>
      <w:r>
        <w:rPr>
          <w:rFonts w:hint="eastAsia" w:ascii="宋体" w:hAnsi="宋体"/>
          <w:sz w:val="24"/>
        </w:rPr>
        <w:t>④</w:t>
      </w:r>
      <w:r>
        <w:rPr>
          <w:sz w:val="24"/>
        </w:rPr>
        <w:t xml:space="preserve"> </w:t>
      </w:r>
      <w:r>
        <w:rPr>
          <w:rFonts w:ascii="宋体" w:hAnsi="宋体"/>
          <w:sz w:val="24"/>
        </w:rPr>
        <w:t>不知道</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b/>
          <w:bCs/>
          <w:sz w:val="24"/>
        </w:rPr>
        <w:t>B</w:t>
      </w:r>
      <w:r>
        <w:rPr>
          <w:rFonts w:ascii="Times New Roman" w:hAnsi="Times New Roman"/>
          <w:b/>
          <w:bCs/>
          <w:sz w:val="24"/>
        </w:rPr>
        <w:t>14</w:t>
      </w:r>
      <w:r>
        <w:rPr>
          <w:b/>
          <w:bCs/>
          <w:sz w:val="24"/>
        </w:rPr>
        <w:t xml:space="preserve">. </w:t>
      </w:r>
      <w:r>
        <w:rPr>
          <w:rFonts w:ascii="宋体" w:hAnsi="宋体"/>
          <w:b/>
          <w:bCs/>
          <w:sz w:val="24"/>
        </w:rPr>
        <w:t xml:space="preserve">出现发热症状，正确做法是： </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sz w:val="24"/>
        </w:rPr>
        <w:t xml:space="preserve"> </w:t>
      </w:r>
      <w:r>
        <w:rPr>
          <w:rFonts w:ascii="宋体" w:hAnsi="宋体"/>
          <w:sz w:val="24"/>
        </w:rPr>
        <w:t>及时找医生看病</w:t>
      </w:r>
      <w:r>
        <w:rPr>
          <w:sz w:val="24"/>
        </w:rPr>
        <w:t xml:space="preserve">      </w:t>
      </w:r>
      <w:r>
        <w:rPr>
          <w:rFonts w:hint="eastAsia" w:ascii="宋体" w:hAnsi="宋体"/>
          <w:sz w:val="24"/>
        </w:rPr>
        <w:t>②</w:t>
      </w:r>
      <w:r>
        <w:rPr>
          <w:sz w:val="24"/>
        </w:rPr>
        <w:t xml:space="preserve"> </w:t>
      </w:r>
      <w:r>
        <w:rPr>
          <w:rFonts w:ascii="宋体" w:hAnsi="宋体"/>
          <w:sz w:val="24"/>
        </w:rPr>
        <w:t>根据以往经验，自行服用退烧药</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③</w:t>
      </w:r>
      <w:r>
        <w:rPr>
          <w:sz w:val="24"/>
        </w:rPr>
        <w:t xml:space="preserve"> </w:t>
      </w:r>
      <w:r>
        <w:rPr>
          <w:rFonts w:ascii="宋体" w:hAnsi="宋体"/>
          <w:sz w:val="24"/>
        </w:rPr>
        <w:t>观察观察再说</w:t>
      </w:r>
      <w:r>
        <w:rPr>
          <w:sz w:val="24"/>
        </w:rPr>
        <w:t xml:space="preserve">        </w:t>
      </w:r>
      <w:r>
        <w:rPr>
          <w:rFonts w:hint="eastAsia" w:ascii="宋体" w:hAnsi="宋体"/>
          <w:sz w:val="24"/>
        </w:rPr>
        <w:t>④</w:t>
      </w:r>
      <w:r>
        <w:rPr>
          <w:sz w:val="24"/>
        </w:rPr>
        <w:t xml:space="preserve"> </w:t>
      </w:r>
      <w:r>
        <w:rPr>
          <w:rFonts w:ascii="宋体" w:hAnsi="宋体"/>
          <w:sz w:val="24"/>
        </w:rPr>
        <w:t>不知道</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b/>
          <w:bCs/>
          <w:sz w:val="24"/>
        </w:rPr>
        <w:t>B</w:t>
      </w:r>
      <w:r>
        <w:rPr>
          <w:rFonts w:ascii="Times New Roman" w:hAnsi="Times New Roman"/>
          <w:b/>
          <w:bCs/>
          <w:sz w:val="24"/>
        </w:rPr>
        <w:t>15</w:t>
      </w:r>
      <w:r>
        <w:rPr>
          <w:b/>
          <w:bCs/>
          <w:sz w:val="24"/>
        </w:rPr>
        <w:t xml:space="preserve">. </w:t>
      </w:r>
      <w:r>
        <w:rPr>
          <w:rFonts w:ascii="宋体" w:hAnsi="宋体"/>
          <w:b/>
          <w:bCs/>
          <w:sz w:val="24"/>
        </w:rPr>
        <w:t>当患者依照医生的治疗方案服药后出现了不良反应，正确的做法是</w:t>
      </w:r>
      <w:r>
        <w:rPr>
          <w:b/>
          <w:bCs/>
          <w:sz w:val="24"/>
        </w:rPr>
        <w:t>:</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sz w:val="24"/>
        </w:rPr>
        <w:t xml:space="preserve"> </w:t>
      </w:r>
      <w:r>
        <w:rPr>
          <w:rFonts w:ascii="宋体" w:hAnsi="宋体"/>
          <w:sz w:val="24"/>
        </w:rPr>
        <w:t>自行停药</w:t>
      </w:r>
      <w:r>
        <w:rPr>
          <w:sz w:val="24"/>
        </w:rPr>
        <w:t xml:space="preserve">     </w:t>
      </w:r>
      <w:r>
        <w:rPr>
          <w:rFonts w:hint="eastAsia" w:ascii="宋体" w:hAnsi="宋体"/>
          <w:sz w:val="24"/>
        </w:rPr>
        <w:t>②</w:t>
      </w:r>
      <w:r>
        <w:rPr>
          <w:sz w:val="24"/>
        </w:rPr>
        <w:t xml:space="preserve"> </w:t>
      </w:r>
      <w:r>
        <w:rPr>
          <w:rFonts w:ascii="宋体" w:hAnsi="宋体"/>
          <w:sz w:val="24"/>
        </w:rPr>
        <w:t>找医生处理</w:t>
      </w:r>
      <w:r>
        <w:rPr>
          <w:sz w:val="24"/>
        </w:rPr>
        <w:t xml:space="preserve">     </w:t>
      </w:r>
      <w:r>
        <w:rPr>
          <w:rFonts w:hint="eastAsia" w:ascii="宋体" w:hAnsi="宋体"/>
          <w:sz w:val="24"/>
        </w:rPr>
        <w:t>③</w:t>
      </w:r>
      <w:r>
        <w:rPr>
          <w:sz w:val="24"/>
        </w:rPr>
        <w:t xml:space="preserve"> </w:t>
      </w:r>
      <w:r>
        <w:rPr>
          <w:rFonts w:ascii="宋体" w:hAnsi="宋体"/>
          <w:sz w:val="24"/>
        </w:rPr>
        <w:t>继续服药</w:t>
      </w:r>
      <w:r>
        <w:rPr>
          <w:sz w:val="24"/>
        </w:rPr>
        <w:t xml:space="preserve">     </w:t>
      </w:r>
      <w:r>
        <w:rPr>
          <w:rFonts w:hint="eastAsia" w:ascii="宋体" w:hAnsi="宋体"/>
          <w:sz w:val="24"/>
        </w:rPr>
        <w:t>④</w:t>
      </w:r>
      <w:r>
        <w:rPr>
          <w:sz w:val="24"/>
        </w:rPr>
        <w:t xml:space="preserve"> </w:t>
      </w:r>
      <w:r>
        <w:rPr>
          <w:rFonts w:ascii="宋体" w:hAnsi="宋体"/>
          <w:sz w:val="24"/>
        </w:rPr>
        <w:t>不知道</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b/>
          <w:bCs/>
          <w:sz w:val="24"/>
        </w:rPr>
        <w:t>B</w:t>
      </w:r>
      <w:r>
        <w:rPr>
          <w:rFonts w:ascii="Times New Roman" w:hAnsi="Times New Roman"/>
          <w:b/>
          <w:bCs/>
          <w:sz w:val="24"/>
        </w:rPr>
        <w:t>16</w:t>
      </w:r>
      <w:r>
        <w:rPr>
          <w:b/>
          <w:bCs/>
          <w:sz w:val="24"/>
        </w:rPr>
        <w:t xml:space="preserve">. </w:t>
      </w:r>
      <w:r>
        <w:rPr>
          <w:rFonts w:ascii="宋体" w:hAnsi="宋体"/>
          <w:b/>
          <w:bCs/>
          <w:sz w:val="24"/>
        </w:rPr>
        <w:t>某地发生烈性传染病，以下做法正确的是：</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sz w:val="24"/>
        </w:rPr>
        <w:t xml:space="preserve"> </w:t>
      </w:r>
      <w:r>
        <w:rPr>
          <w:rFonts w:ascii="宋体" w:hAnsi="宋体"/>
          <w:sz w:val="24"/>
        </w:rPr>
        <w:t>这个病与我无关，不必理会</w:t>
      </w:r>
      <w:r>
        <w:rPr>
          <w:sz w:val="24"/>
        </w:rPr>
        <w:t xml:space="preserve">           </w:t>
      </w:r>
      <w:r>
        <w:rPr>
          <w:rFonts w:hint="eastAsia" w:ascii="宋体" w:hAnsi="宋体"/>
          <w:sz w:val="24"/>
        </w:rPr>
        <w:t>②</w:t>
      </w:r>
      <w:r>
        <w:rPr>
          <w:sz w:val="24"/>
        </w:rPr>
        <w:t xml:space="preserve"> </w:t>
      </w:r>
      <w:r>
        <w:rPr>
          <w:rFonts w:ascii="宋体" w:hAnsi="宋体"/>
          <w:sz w:val="24"/>
        </w:rPr>
        <w:t>如果我是当地人，就会关注疫情</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③</w:t>
      </w:r>
      <w:r>
        <w:rPr>
          <w:sz w:val="24"/>
        </w:rPr>
        <w:t xml:space="preserve"> </w:t>
      </w:r>
      <w:r>
        <w:rPr>
          <w:rFonts w:ascii="宋体" w:hAnsi="宋体"/>
          <w:sz w:val="24"/>
        </w:rPr>
        <w:t>不管是否是当地人，都需关注疫情变化</w:t>
      </w:r>
      <w:r>
        <w:rPr>
          <w:sz w:val="24"/>
        </w:rPr>
        <w:t xml:space="preserve"> </w:t>
      </w:r>
      <w:r>
        <w:rPr>
          <w:rFonts w:hint="eastAsia" w:ascii="宋体" w:hAnsi="宋体"/>
          <w:sz w:val="24"/>
        </w:rPr>
        <w:t>④</w:t>
      </w:r>
      <w:r>
        <w:rPr>
          <w:sz w:val="24"/>
        </w:rPr>
        <w:t xml:space="preserve"> </w:t>
      </w:r>
      <w:r>
        <w:rPr>
          <w:rFonts w:ascii="宋体" w:hAnsi="宋体"/>
          <w:sz w:val="24"/>
        </w:rPr>
        <w:t>不知道</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b/>
          <w:bCs/>
          <w:sz w:val="24"/>
        </w:rPr>
        <w:t>B</w:t>
      </w:r>
      <w:r>
        <w:rPr>
          <w:rFonts w:ascii="Times New Roman" w:hAnsi="Times New Roman"/>
          <w:b/>
          <w:bCs/>
          <w:sz w:val="24"/>
        </w:rPr>
        <w:t>17</w:t>
      </w:r>
      <w:r>
        <w:rPr>
          <w:b/>
          <w:bCs/>
          <w:sz w:val="24"/>
        </w:rPr>
        <w:t xml:space="preserve">. </w:t>
      </w:r>
      <w:r>
        <w:rPr>
          <w:rFonts w:ascii="宋体" w:hAnsi="宋体"/>
          <w:b/>
          <w:bCs/>
          <w:sz w:val="24"/>
        </w:rPr>
        <w:t>警示图</w:t>
      </w:r>
      <w:r>
        <w:rPr>
          <w:b/>
          <w:bCs/>
          <w:sz w:val="24"/>
        </w:rPr>
        <w:t xml:space="preserve">     </w:t>
      </w:r>
      <w:r>
        <w:rPr>
          <w:rFonts w:eastAsia="仿宋_GB2312"/>
          <w:sz w:val="32"/>
          <w:szCs w:val="32"/>
        </w:rPr>
        <w:drawing>
          <wp:inline distT="0" distB="0" distL="114300" distR="114300">
            <wp:extent cx="457200" cy="457200"/>
            <wp:effectExtent l="0" t="0" r="0" b="0"/>
            <wp:docPr id="2" name="图片 1" descr="C:\Users\CHENZH~1\AppData\Local\Temp\ksohtml905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CHENZH~1\AppData\Local\Temp\ksohtml9056\wps1.png"/>
                    <pic:cNvPicPr>
                      <a:picLocks noChangeAspect="1"/>
                    </pic:cNvPicPr>
                  </pic:nvPicPr>
                  <pic:blipFill>
                    <a:blip r:embed="rId9"/>
                    <a:stretch>
                      <a:fillRect/>
                    </a:stretch>
                  </pic:blipFill>
                  <pic:spPr>
                    <a:xfrm>
                      <a:off x="0" y="0"/>
                      <a:ext cx="457200" cy="457200"/>
                    </a:xfrm>
                    <a:prstGeom prst="rect">
                      <a:avLst/>
                    </a:prstGeom>
                    <a:noFill/>
                    <a:ln>
                      <a:noFill/>
                    </a:ln>
                  </pic:spPr>
                </pic:pic>
              </a:graphicData>
            </a:graphic>
          </wp:inline>
        </w:drawing>
      </w:r>
      <w:r>
        <w:rPr>
          <w:b/>
          <w:bCs/>
          <w:sz w:val="24"/>
        </w:rPr>
        <w:t xml:space="preserve">     </w:t>
      </w:r>
      <w:r>
        <w:rPr>
          <w:rFonts w:ascii="宋体" w:hAnsi="宋体"/>
          <w:b/>
          <w:bCs/>
          <w:sz w:val="24"/>
        </w:rPr>
        <w:t>表示：</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sz w:val="24"/>
        </w:rPr>
        <w:t xml:space="preserve"> </w:t>
      </w:r>
      <w:r>
        <w:rPr>
          <w:rFonts w:ascii="宋体" w:hAnsi="宋体"/>
          <w:sz w:val="24"/>
        </w:rPr>
        <w:t>该场所易发生火灾</w:t>
      </w:r>
      <w:r>
        <w:rPr>
          <w:sz w:val="24"/>
        </w:rPr>
        <w:t xml:space="preserve">     </w:t>
      </w:r>
      <w:r>
        <w:rPr>
          <w:rFonts w:hint="eastAsia" w:ascii="宋体" w:hAnsi="宋体"/>
          <w:sz w:val="24"/>
        </w:rPr>
        <w:t>②</w:t>
      </w:r>
      <w:r>
        <w:rPr>
          <w:sz w:val="24"/>
        </w:rPr>
        <w:t xml:space="preserve"> </w:t>
      </w:r>
      <w:r>
        <w:rPr>
          <w:rFonts w:ascii="宋体" w:hAnsi="宋体"/>
          <w:sz w:val="24"/>
        </w:rPr>
        <w:t>该场所某区域存在易爆物，不允许靠近</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③</w:t>
      </w:r>
      <w:r>
        <w:rPr>
          <w:sz w:val="24"/>
        </w:rPr>
        <w:t xml:space="preserve"> </w:t>
      </w:r>
      <w:r>
        <w:rPr>
          <w:rFonts w:ascii="宋体" w:hAnsi="宋体"/>
          <w:sz w:val="24"/>
        </w:rPr>
        <w:t>该物品具有毒性或该场所存在有毒物品</w:t>
      </w:r>
      <w:r>
        <w:rPr>
          <w:sz w:val="24"/>
        </w:rPr>
        <w:t xml:space="preserve">          </w:t>
      </w:r>
      <w:r>
        <w:rPr>
          <w:rFonts w:hint="eastAsia" w:ascii="宋体" w:hAnsi="宋体"/>
          <w:sz w:val="24"/>
        </w:rPr>
        <w:t>④</w:t>
      </w:r>
      <w:r>
        <w:rPr>
          <w:sz w:val="24"/>
        </w:rPr>
        <w:t xml:space="preserve"> </w:t>
      </w:r>
      <w:r>
        <w:rPr>
          <w:rFonts w:ascii="宋体" w:hAnsi="宋体"/>
          <w:sz w:val="24"/>
        </w:rPr>
        <w:t>不知道</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b/>
          <w:bCs/>
          <w:sz w:val="24"/>
        </w:rPr>
        <w:t>B</w:t>
      </w:r>
      <w:r>
        <w:rPr>
          <w:rFonts w:ascii="Times New Roman" w:hAnsi="Times New Roman"/>
          <w:b/>
          <w:bCs/>
          <w:sz w:val="24"/>
        </w:rPr>
        <w:t>18</w:t>
      </w:r>
      <w:r>
        <w:rPr>
          <w:b/>
          <w:bCs/>
          <w:sz w:val="24"/>
        </w:rPr>
        <w:t xml:space="preserve">. </w:t>
      </w:r>
      <w:r>
        <w:rPr>
          <w:rFonts w:ascii="宋体" w:hAnsi="宋体"/>
          <w:b/>
          <w:bCs/>
          <w:sz w:val="24"/>
        </w:rPr>
        <w:t>全国统一的免费卫生热线电话号码是：</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sz w:val="24"/>
        </w:rPr>
        <w:t xml:space="preserve"> </w:t>
      </w:r>
      <w:r>
        <w:rPr>
          <w:rFonts w:ascii="Times New Roman" w:hAnsi="Times New Roman"/>
          <w:sz w:val="24"/>
        </w:rPr>
        <w:t>12315</w:t>
      </w:r>
      <w:r>
        <w:rPr>
          <w:sz w:val="24"/>
        </w:rPr>
        <w:t xml:space="preserve">         </w:t>
      </w:r>
      <w:r>
        <w:rPr>
          <w:rFonts w:hint="eastAsia" w:ascii="宋体" w:hAnsi="宋体"/>
          <w:sz w:val="24"/>
        </w:rPr>
        <w:t>②</w:t>
      </w:r>
      <w:r>
        <w:rPr>
          <w:sz w:val="24"/>
        </w:rPr>
        <w:t xml:space="preserve"> </w:t>
      </w:r>
      <w:r>
        <w:rPr>
          <w:rFonts w:ascii="Times New Roman" w:hAnsi="Times New Roman"/>
          <w:sz w:val="24"/>
        </w:rPr>
        <w:t>120</w:t>
      </w:r>
      <w:r>
        <w:rPr>
          <w:sz w:val="24"/>
        </w:rPr>
        <w:t xml:space="preserve">        </w:t>
      </w:r>
      <w:r>
        <w:rPr>
          <w:rFonts w:hint="eastAsia" w:ascii="宋体" w:hAnsi="宋体"/>
          <w:sz w:val="24"/>
        </w:rPr>
        <w:t>③</w:t>
      </w:r>
      <w:r>
        <w:rPr>
          <w:sz w:val="24"/>
        </w:rPr>
        <w:t xml:space="preserve"> </w:t>
      </w:r>
      <w:r>
        <w:rPr>
          <w:rFonts w:ascii="Times New Roman" w:hAnsi="Times New Roman"/>
          <w:sz w:val="24"/>
        </w:rPr>
        <w:t>12320</w:t>
      </w:r>
      <w:r>
        <w:rPr>
          <w:sz w:val="24"/>
        </w:rPr>
        <w:t xml:space="preserve">         </w:t>
      </w:r>
      <w:r>
        <w:rPr>
          <w:rFonts w:hint="eastAsia" w:ascii="宋体" w:hAnsi="宋体"/>
          <w:sz w:val="24"/>
        </w:rPr>
        <w:t>④</w:t>
      </w:r>
      <w:r>
        <w:rPr>
          <w:sz w:val="24"/>
        </w:rPr>
        <w:t xml:space="preserve"> </w:t>
      </w:r>
      <w:r>
        <w:rPr>
          <w:rFonts w:ascii="宋体" w:hAnsi="宋体"/>
          <w:sz w:val="24"/>
        </w:rPr>
        <w:t>不知道</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b/>
          <w:bCs/>
          <w:sz w:val="24"/>
        </w:rPr>
        <w:t>B</w:t>
      </w:r>
      <w:r>
        <w:rPr>
          <w:rFonts w:ascii="Times New Roman" w:hAnsi="Times New Roman"/>
          <w:b/>
          <w:bCs/>
          <w:sz w:val="24"/>
        </w:rPr>
        <w:t>19</w:t>
      </w:r>
      <w:r>
        <w:rPr>
          <w:b/>
          <w:bCs/>
          <w:sz w:val="24"/>
        </w:rPr>
        <w:t xml:space="preserve">. </w:t>
      </w:r>
      <w:r>
        <w:rPr>
          <w:rFonts w:ascii="宋体" w:hAnsi="宋体"/>
          <w:b/>
          <w:bCs/>
          <w:sz w:val="24"/>
        </w:rPr>
        <w:t>以下关于就医的说法，</w:t>
      </w:r>
      <w:r>
        <w:rPr>
          <w:rFonts w:ascii="宋体" w:hAnsi="宋体"/>
          <w:b/>
          <w:bCs/>
          <w:sz w:val="24"/>
          <w:shd w:val="clear" w:color="auto" w:fill="7F7F7F"/>
        </w:rPr>
        <w:t>错误</w:t>
      </w:r>
      <w:r>
        <w:rPr>
          <w:rFonts w:ascii="宋体" w:hAnsi="宋体"/>
          <w:b/>
          <w:bCs/>
          <w:sz w:val="24"/>
        </w:rPr>
        <w:t>的是：</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sz w:val="24"/>
        </w:rPr>
        <w:t xml:space="preserve"> </w:t>
      </w:r>
      <w:r>
        <w:rPr>
          <w:rFonts w:ascii="宋体" w:hAnsi="宋体"/>
          <w:sz w:val="24"/>
        </w:rPr>
        <w:t>尽可能详细地向医生讲述病情</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②</w:t>
      </w:r>
      <w:r>
        <w:rPr>
          <w:sz w:val="24"/>
        </w:rPr>
        <w:t xml:space="preserve"> </w:t>
      </w:r>
      <w:r>
        <w:rPr>
          <w:rFonts w:ascii="宋体" w:hAnsi="宋体"/>
          <w:sz w:val="24"/>
        </w:rPr>
        <w:t>如果有以往的病历、检查结果等，就医时最好携带</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③</w:t>
      </w:r>
      <w:r>
        <w:rPr>
          <w:sz w:val="24"/>
        </w:rPr>
        <w:t xml:space="preserve"> </w:t>
      </w:r>
      <w:r>
        <w:rPr>
          <w:rFonts w:ascii="宋体" w:hAnsi="宋体"/>
          <w:sz w:val="24"/>
        </w:rPr>
        <w:t>为了让医生重视，可以把病情说得严重些</w:t>
      </w:r>
      <w:r>
        <w:rPr>
          <w:sz w:val="24"/>
        </w:rPr>
        <w:t xml:space="preserve">        </w:t>
      </w:r>
      <w:r>
        <w:rPr>
          <w:rFonts w:hint="eastAsia" w:ascii="宋体" w:hAnsi="宋体"/>
          <w:sz w:val="24"/>
        </w:rPr>
        <w:t>④</w:t>
      </w:r>
      <w:r>
        <w:rPr>
          <w:sz w:val="24"/>
        </w:rPr>
        <w:t xml:space="preserve"> </w:t>
      </w:r>
      <w:r>
        <w:rPr>
          <w:rFonts w:ascii="宋体" w:hAnsi="宋体"/>
          <w:sz w:val="24"/>
        </w:rPr>
        <w:t>不知道</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b/>
          <w:bCs/>
          <w:sz w:val="24"/>
        </w:rPr>
        <w:t>B</w:t>
      </w:r>
      <w:r>
        <w:rPr>
          <w:rFonts w:ascii="Times New Roman" w:hAnsi="Times New Roman"/>
          <w:b/>
          <w:bCs/>
          <w:sz w:val="24"/>
        </w:rPr>
        <w:t>20</w:t>
      </w:r>
      <w:r>
        <w:rPr>
          <w:b/>
          <w:bCs/>
          <w:sz w:val="24"/>
        </w:rPr>
        <w:t xml:space="preserve">. </w:t>
      </w:r>
      <w:r>
        <w:rPr>
          <w:rFonts w:ascii="宋体" w:hAnsi="宋体"/>
          <w:b/>
          <w:bCs/>
          <w:sz w:val="24"/>
        </w:rPr>
        <w:t>某药品标签上印有</w:t>
      </w:r>
      <w:r>
        <w:rPr>
          <w:b/>
          <w:bCs/>
          <w:sz w:val="24"/>
        </w:rPr>
        <w:t>“OTC”</w:t>
      </w:r>
      <w:r>
        <w:rPr>
          <w:rFonts w:ascii="宋体" w:hAnsi="宋体"/>
          <w:b/>
          <w:bCs/>
          <w:sz w:val="24"/>
        </w:rPr>
        <w:t>标识，则该药品为：</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sz w:val="24"/>
        </w:rPr>
        <w:t xml:space="preserve"> </w:t>
      </w:r>
      <w:r>
        <w:rPr>
          <w:rFonts w:ascii="宋体" w:hAnsi="宋体"/>
          <w:sz w:val="24"/>
        </w:rPr>
        <w:t>处方药，必须由医生开处方才能购买</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②</w:t>
      </w:r>
      <w:r>
        <w:rPr>
          <w:sz w:val="24"/>
        </w:rPr>
        <w:t xml:space="preserve"> </w:t>
      </w:r>
      <w:r>
        <w:rPr>
          <w:rFonts w:ascii="宋体" w:hAnsi="宋体"/>
          <w:sz w:val="24"/>
        </w:rPr>
        <w:t>非处方药，不用医生开处方，就可以购买</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③</w:t>
      </w:r>
      <w:r>
        <w:rPr>
          <w:sz w:val="24"/>
        </w:rPr>
        <w:t xml:space="preserve"> </w:t>
      </w:r>
      <w:r>
        <w:rPr>
          <w:rFonts w:ascii="宋体" w:hAnsi="宋体"/>
          <w:sz w:val="24"/>
        </w:rPr>
        <w:t>保健品</w:t>
      </w:r>
      <w:r>
        <w:rPr>
          <w:sz w:val="24"/>
        </w:rPr>
        <w:t xml:space="preserve">           </w:t>
      </w:r>
      <w:r>
        <w:rPr>
          <w:rFonts w:hint="eastAsia" w:ascii="宋体" w:hAnsi="宋体"/>
          <w:sz w:val="24"/>
        </w:rPr>
        <w:t>④</w:t>
      </w:r>
      <w:r>
        <w:rPr>
          <w:sz w:val="24"/>
        </w:rPr>
        <w:t xml:space="preserve"> </w:t>
      </w:r>
      <w:r>
        <w:rPr>
          <w:rFonts w:ascii="宋体" w:hAnsi="宋体"/>
          <w:sz w:val="24"/>
        </w:rPr>
        <w:t>不知道</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b/>
          <w:bCs/>
          <w:sz w:val="24"/>
        </w:rPr>
        <w:t>B</w:t>
      </w:r>
      <w:r>
        <w:rPr>
          <w:rFonts w:ascii="Times New Roman" w:hAnsi="Times New Roman"/>
          <w:b/>
          <w:bCs/>
          <w:sz w:val="24"/>
        </w:rPr>
        <w:t>21</w:t>
      </w:r>
      <w:r>
        <w:rPr>
          <w:b/>
          <w:bCs/>
          <w:sz w:val="24"/>
        </w:rPr>
        <w:t xml:space="preserve">. </w:t>
      </w:r>
      <w:r>
        <w:rPr>
          <w:rFonts w:ascii="宋体" w:hAnsi="宋体"/>
          <w:b/>
          <w:bCs/>
          <w:sz w:val="24"/>
        </w:rPr>
        <w:t>流感季节要勤开窗通风。关于开窗通风，以下说法</w:t>
      </w:r>
      <w:r>
        <w:rPr>
          <w:rFonts w:ascii="宋体" w:hAnsi="宋体"/>
          <w:b/>
          <w:bCs/>
          <w:sz w:val="24"/>
          <w:shd w:val="clear" w:color="auto" w:fill="7F7F7F"/>
        </w:rPr>
        <w:t>错误</w:t>
      </w:r>
      <w:r>
        <w:rPr>
          <w:rFonts w:ascii="宋体" w:hAnsi="宋体"/>
          <w:b/>
          <w:bCs/>
          <w:sz w:val="24"/>
        </w:rPr>
        <w:t>的是：</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sz w:val="24"/>
        </w:rPr>
        <w:t xml:space="preserve"> </w:t>
      </w:r>
      <w:r>
        <w:rPr>
          <w:rFonts w:ascii="宋体" w:hAnsi="宋体"/>
          <w:sz w:val="24"/>
        </w:rPr>
        <w:t>冬天要少开窗或不开窗，避免感冒</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②</w:t>
      </w:r>
      <w:r>
        <w:rPr>
          <w:sz w:val="24"/>
        </w:rPr>
        <w:t xml:space="preserve"> </w:t>
      </w:r>
      <w:r>
        <w:rPr>
          <w:rFonts w:ascii="宋体" w:hAnsi="宋体"/>
          <w:sz w:val="24"/>
        </w:rPr>
        <w:t>开窗通风可以稀释室内空气中的细菌和病毒</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③</w:t>
      </w:r>
      <w:r>
        <w:rPr>
          <w:sz w:val="24"/>
        </w:rPr>
        <w:t xml:space="preserve"> </w:t>
      </w:r>
      <w:r>
        <w:rPr>
          <w:rFonts w:ascii="宋体" w:hAnsi="宋体"/>
          <w:sz w:val="24"/>
        </w:rPr>
        <w:t>开窗通风可以使阳光进入室内，杀灭多种细菌和病毒</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④</w:t>
      </w:r>
      <w:r>
        <w:rPr>
          <w:sz w:val="24"/>
        </w:rPr>
        <w:t xml:space="preserve"> </w:t>
      </w:r>
      <w:r>
        <w:rPr>
          <w:rFonts w:ascii="宋体" w:hAnsi="宋体"/>
          <w:sz w:val="24"/>
        </w:rPr>
        <w:t>不知道</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b/>
          <w:bCs/>
          <w:sz w:val="24"/>
        </w:rPr>
        <w:t>B</w:t>
      </w:r>
      <w:r>
        <w:rPr>
          <w:rFonts w:ascii="Times New Roman" w:hAnsi="Times New Roman"/>
          <w:b/>
          <w:bCs/>
          <w:sz w:val="24"/>
        </w:rPr>
        <w:t>22</w:t>
      </w:r>
      <w:r>
        <w:rPr>
          <w:b/>
          <w:bCs/>
          <w:sz w:val="24"/>
        </w:rPr>
        <w:t xml:space="preserve">. </w:t>
      </w:r>
      <w:r>
        <w:rPr>
          <w:rFonts w:ascii="宋体" w:hAnsi="宋体"/>
          <w:b/>
          <w:bCs/>
          <w:sz w:val="24"/>
        </w:rPr>
        <w:t>用玻璃体温计测体温时，正确的读数方法是：</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sz w:val="24"/>
        </w:rPr>
        <w:t xml:space="preserve"> </w:t>
      </w:r>
      <w:r>
        <w:rPr>
          <w:rFonts w:ascii="宋体" w:hAnsi="宋体"/>
          <w:sz w:val="24"/>
        </w:rPr>
        <w:t>手持体温计水银端水平读取</w:t>
      </w:r>
      <w:r>
        <w:rPr>
          <w:sz w:val="24"/>
        </w:rPr>
        <w:t xml:space="preserve">     </w:t>
      </w:r>
      <w:r>
        <w:rPr>
          <w:rFonts w:hint="eastAsia" w:ascii="宋体" w:hAnsi="宋体"/>
          <w:sz w:val="24"/>
        </w:rPr>
        <w:t>②</w:t>
      </w:r>
      <w:r>
        <w:rPr>
          <w:sz w:val="24"/>
        </w:rPr>
        <w:t xml:space="preserve"> </w:t>
      </w:r>
      <w:r>
        <w:rPr>
          <w:rFonts w:ascii="宋体" w:hAnsi="宋体"/>
          <w:sz w:val="24"/>
        </w:rPr>
        <w:t>手持体温计玻璃端竖直读取</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③</w:t>
      </w:r>
      <w:r>
        <w:rPr>
          <w:sz w:val="24"/>
        </w:rPr>
        <w:t xml:space="preserve"> </w:t>
      </w:r>
      <w:r>
        <w:rPr>
          <w:rFonts w:ascii="宋体" w:hAnsi="宋体"/>
          <w:sz w:val="24"/>
        </w:rPr>
        <w:t>手持体温计玻璃端水平读取</w:t>
      </w:r>
      <w:r>
        <w:rPr>
          <w:sz w:val="24"/>
        </w:rPr>
        <w:t xml:space="preserve">     </w:t>
      </w:r>
      <w:r>
        <w:rPr>
          <w:rFonts w:hint="eastAsia" w:ascii="宋体" w:hAnsi="宋体"/>
          <w:sz w:val="24"/>
        </w:rPr>
        <w:t>④</w:t>
      </w:r>
      <w:r>
        <w:rPr>
          <w:sz w:val="24"/>
        </w:rPr>
        <w:t xml:space="preserve"> </w:t>
      </w:r>
      <w:r>
        <w:rPr>
          <w:rFonts w:ascii="宋体" w:hAnsi="宋体"/>
          <w:sz w:val="24"/>
        </w:rPr>
        <w:t>不知道</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b/>
          <w:bCs/>
          <w:sz w:val="24"/>
        </w:rPr>
        <w:t>B</w:t>
      </w:r>
      <w:r>
        <w:rPr>
          <w:rFonts w:ascii="Times New Roman" w:hAnsi="Times New Roman"/>
          <w:b/>
          <w:bCs/>
          <w:sz w:val="24"/>
        </w:rPr>
        <w:t>23</w:t>
      </w:r>
      <w:r>
        <w:rPr>
          <w:b/>
          <w:bCs/>
          <w:sz w:val="24"/>
        </w:rPr>
        <w:t xml:space="preserve">. </w:t>
      </w:r>
      <w:r>
        <w:rPr>
          <w:rFonts w:ascii="宋体" w:hAnsi="宋体"/>
          <w:b/>
          <w:bCs/>
          <w:sz w:val="24"/>
        </w:rPr>
        <w:t>刘大妈在小区散步时，被狗咬伤。皮肤有破损，但不严重。以下做法正确的是：</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sz w:val="24"/>
        </w:rPr>
        <w:t xml:space="preserve"> </w:t>
      </w:r>
      <w:r>
        <w:rPr>
          <w:rFonts w:ascii="宋体" w:hAnsi="宋体"/>
          <w:sz w:val="24"/>
        </w:rPr>
        <w:t>自行包扎处理</w:t>
      </w:r>
      <w:r>
        <w:rPr>
          <w:sz w:val="24"/>
        </w:rPr>
        <w:t xml:space="preserve">                 </w:t>
      </w:r>
      <w:r>
        <w:rPr>
          <w:rFonts w:hint="eastAsia" w:ascii="宋体" w:hAnsi="宋体"/>
          <w:sz w:val="24"/>
        </w:rPr>
        <w:t>②</w:t>
      </w:r>
      <w:r>
        <w:rPr>
          <w:sz w:val="24"/>
        </w:rPr>
        <w:t xml:space="preserve"> </w:t>
      </w:r>
      <w:r>
        <w:rPr>
          <w:rFonts w:ascii="宋体" w:hAnsi="宋体"/>
          <w:sz w:val="24"/>
        </w:rPr>
        <w:t>清洗伤口，尽快打狂犬病疫苗</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③</w:t>
      </w:r>
      <w:r>
        <w:rPr>
          <w:sz w:val="24"/>
        </w:rPr>
        <w:t xml:space="preserve"> </w:t>
      </w:r>
      <w:r>
        <w:rPr>
          <w:rFonts w:ascii="宋体" w:hAnsi="宋体"/>
          <w:sz w:val="24"/>
        </w:rPr>
        <w:t>伤口不大，不予理睬</w:t>
      </w:r>
      <w:r>
        <w:rPr>
          <w:sz w:val="24"/>
        </w:rPr>
        <w:t xml:space="preserve">           </w:t>
      </w:r>
      <w:r>
        <w:rPr>
          <w:rFonts w:hint="eastAsia" w:ascii="宋体" w:hAnsi="宋体"/>
          <w:sz w:val="24"/>
        </w:rPr>
        <w:t>④</w:t>
      </w:r>
      <w:r>
        <w:rPr>
          <w:sz w:val="24"/>
        </w:rPr>
        <w:t xml:space="preserve"> </w:t>
      </w:r>
      <w:r>
        <w:rPr>
          <w:rFonts w:ascii="宋体" w:hAnsi="宋体"/>
          <w:sz w:val="24"/>
        </w:rPr>
        <w:t>不知道</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b/>
          <w:bCs/>
          <w:sz w:val="24"/>
        </w:rPr>
        <w:t>B</w:t>
      </w:r>
      <w:r>
        <w:rPr>
          <w:rFonts w:ascii="Times New Roman" w:hAnsi="Times New Roman"/>
          <w:b/>
          <w:bCs/>
          <w:sz w:val="24"/>
        </w:rPr>
        <w:t>24</w:t>
      </w:r>
      <w:r>
        <w:rPr>
          <w:b/>
          <w:bCs/>
          <w:sz w:val="24"/>
        </w:rPr>
        <w:t>.</w:t>
      </w:r>
      <w:r>
        <w:rPr>
          <w:rFonts w:ascii="宋体" w:hAnsi="宋体"/>
          <w:b/>
          <w:bCs/>
          <w:sz w:val="24"/>
        </w:rPr>
        <w:t>关于超过保质期的食品，以下说法正确的是：</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sz w:val="24"/>
        </w:rPr>
        <w:t xml:space="preserve"> </w:t>
      </w:r>
      <w:r>
        <w:rPr>
          <w:rFonts w:ascii="宋体" w:hAnsi="宋体"/>
          <w:sz w:val="24"/>
        </w:rPr>
        <w:t>只要看起来没坏，就可以吃</w:t>
      </w:r>
      <w:r>
        <w:rPr>
          <w:sz w:val="24"/>
        </w:rPr>
        <w:t xml:space="preserve">      </w:t>
      </w:r>
      <w:r>
        <w:rPr>
          <w:rFonts w:hint="eastAsia" w:ascii="宋体" w:hAnsi="宋体"/>
          <w:sz w:val="24"/>
        </w:rPr>
        <w:t>②</w:t>
      </w:r>
      <w:r>
        <w:rPr>
          <w:sz w:val="24"/>
        </w:rPr>
        <w:t xml:space="preserve"> </w:t>
      </w:r>
      <w:r>
        <w:rPr>
          <w:rFonts w:ascii="宋体" w:hAnsi="宋体"/>
          <w:sz w:val="24"/>
        </w:rPr>
        <w:t>只要煮熟煮透后，就可以吃</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③</w:t>
      </w:r>
      <w:r>
        <w:rPr>
          <w:sz w:val="24"/>
        </w:rPr>
        <w:t xml:space="preserve"> </w:t>
      </w:r>
      <w:r>
        <w:rPr>
          <w:rFonts w:ascii="宋体" w:hAnsi="宋体"/>
          <w:sz w:val="24"/>
        </w:rPr>
        <w:t>不能吃</w:t>
      </w:r>
      <w:r>
        <w:rPr>
          <w:sz w:val="24"/>
        </w:rPr>
        <w:t xml:space="preserve">                        </w:t>
      </w:r>
      <w:r>
        <w:rPr>
          <w:rFonts w:hint="eastAsia" w:ascii="宋体" w:hAnsi="宋体"/>
          <w:sz w:val="24"/>
        </w:rPr>
        <w:t>④</w:t>
      </w:r>
      <w:r>
        <w:rPr>
          <w:sz w:val="24"/>
        </w:rPr>
        <w:t xml:space="preserve"> </w:t>
      </w:r>
      <w:r>
        <w:rPr>
          <w:rFonts w:ascii="宋体" w:hAnsi="宋体"/>
          <w:sz w:val="24"/>
        </w:rPr>
        <w:t>不知道</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b/>
          <w:bCs/>
          <w:sz w:val="24"/>
        </w:rPr>
        <w:t>B</w:t>
      </w:r>
      <w:r>
        <w:rPr>
          <w:rFonts w:ascii="Times New Roman" w:hAnsi="Times New Roman"/>
          <w:b/>
          <w:bCs/>
          <w:sz w:val="24"/>
        </w:rPr>
        <w:t>25</w:t>
      </w:r>
      <w:r>
        <w:rPr>
          <w:b/>
          <w:bCs/>
          <w:sz w:val="24"/>
        </w:rPr>
        <w:t xml:space="preserve">. </w:t>
      </w:r>
      <w:r>
        <w:rPr>
          <w:rFonts w:ascii="宋体" w:hAnsi="宋体"/>
          <w:b/>
          <w:bCs/>
          <w:sz w:val="24"/>
        </w:rPr>
        <w:t>皮肤轻度烫伤出现水泡，以下做法正确的是：</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sz w:val="24"/>
        </w:rPr>
        <w:t xml:space="preserve"> </w:t>
      </w:r>
      <w:r>
        <w:rPr>
          <w:rFonts w:ascii="宋体" w:hAnsi="宋体"/>
          <w:sz w:val="24"/>
        </w:rPr>
        <w:t>挑破水泡，这样</w:t>
      </w:r>
      <w:r>
        <w:rPr>
          <w:rFonts w:hint="eastAsia" w:ascii="宋体" w:hAnsi="宋体"/>
          <w:sz w:val="24"/>
          <w:lang w:eastAsia="zh-CN"/>
        </w:rPr>
        <w:t>恢复得快</w:t>
      </w:r>
      <w:r>
        <w:rPr>
          <w:sz w:val="24"/>
        </w:rPr>
        <w:t xml:space="preserve">      </w:t>
      </w:r>
      <w:r>
        <w:rPr>
          <w:rFonts w:hint="eastAsia" w:ascii="宋体" w:hAnsi="宋体"/>
          <w:sz w:val="24"/>
        </w:rPr>
        <w:t>②</w:t>
      </w:r>
      <w:r>
        <w:rPr>
          <w:sz w:val="24"/>
        </w:rPr>
        <w:t xml:space="preserve"> </w:t>
      </w:r>
      <w:r>
        <w:rPr>
          <w:rFonts w:ascii="宋体" w:hAnsi="宋体"/>
          <w:sz w:val="24"/>
        </w:rPr>
        <w:t>水泡小不用挑破，水泡大就要挑破</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③</w:t>
      </w:r>
      <w:r>
        <w:rPr>
          <w:sz w:val="24"/>
        </w:rPr>
        <w:t xml:space="preserve"> </w:t>
      </w:r>
      <w:r>
        <w:rPr>
          <w:rFonts w:ascii="宋体" w:hAnsi="宋体"/>
          <w:sz w:val="24"/>
        </w:rPr>
        <w:t>不要挑破水泡，以免感染</w:t>
      </w:r>
      <w:r>
        <w:rPr>
          <w:sz w:val="24"/>
        </w:rPr>
        <w:t xml:space="preserve">      </w:t>
      </w:r>
      <w:r>
        <w:rPr>
          <w:rFonts w:hint="eastAsia" w:ascii="宋体" w:hAnsi="宋体"/>
          <w:sz w:val="24"/>
        </w:rPr>
        <w:t>④</w:t>
      </w:r>
      <w:r>
        <w:rPr>
          <w:sz w:val="24"/>
        </w:rPr>
        <w:t xml:space="preserve"> </w:t>
      </w:r>
      <w:r>
        <w:rPr>
          <w:rFonts w:ascii="宋体" w:hAnsi="宋体"/>
          <w:sz w:val="24"/>
        </w:rPr>
        <w:t>不知道</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b/>
          <w:bCs/>
          <w:sz w:val="24"/>
        </w:rPr>
        <w:t>B</w:t>
      </w:r>
      <w:r>
        <w:rPr>
          <w:rFonts w:ascii="Times New Roman" w:hAnsi="Times New Roman"/>
          <w:b/>
          <w:bCs/>
          <w:sz w:val="24"/>
        </w:rPr>
        <w:t>26</w:t>
      </w:r>
      <w:r>
        <w:rPr>
          <w:b/>
          <w:bCs/>
          <w:sz w:val="24"/>
        </w:rPr>
        <w:t xml:space="preserve">. </w:t>
      </w:r>
      <w:r>
        <w:rPr>
          <w:rFonts w:ascii="宋体" w:hAnsi="宋体"/>
          <w:b/>
          <w:bCs/>
          <w:sz w:val="24"/>
        </w:rPr>
        <w:t>发生火灾时，以下应对方法正确的是：</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sz w:val="24"/>
        </w:rPr>
        <w:t xml:space="preserve"> </w:t>
      </w:r>
      <w:r>
        <w:rPr>
          <w:rFonts w:ascii="宋体" w:hAnsi="宋体"/>
          <w:sz w:val="24"/>
        </w:rPr>
        <w:t>用双手抱住头或用衣服包住头，冲出火场</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②</w:t>
      </w:r>
      <w:r>
        <w:rPr>
          <w:sz w:val="24"/>
        </w:rPr>
        <w:t xml:space="preserve"> </w:t>
      </w:r>
      <w:r>
        <w:rPr>
          <w:rFonts w:ascii="宋体" w:hAnsi="宋体"/>
          <w:sz w:val="24"/>
        </w:rPr>
        <w:t>不能乘坐电梯逃生</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③</w:t>
      </w:r>
      <w:r>
        <w:rPr>
          <w:sz w:val="24"/>
        </w:rPr>
        <w:t xml:space="preserve"> </w:t>
      </w:r>
      <w:r>
        <w:rPr>
          <w:rFonts w:ascii="宋体" w:hAnsi="宋体"/>
          <w:sz w:val="24"/>
        </w:rPr>
        <w:t>边用衣服扑打火焰，边向火场外撤离</w:t>
      </w:r>
      <w:r>
        <w:rPr>
          <w:sz w:val="24"/>
        </w:rPr>
        <w:t xml:space="preserve">        </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④</w:t>
      </w:r>
      <w:r>
        <w:rPr>
          <w:sz w:val="24"/>
        </w:rPr>
        <w:t xml:space="preserve"> </w:t>
      </w:r>
      <w:r>
        <w:rPr>
          <w:rFonts w:ascii="宋体" w:hAnsi="宋体"/>
          <w:sz w:val="24"/>
        </w:rPr>
        <w:t>不知道</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b/>
          <w:bCs/>
          <w:sz w:val="24"/>
        </w:rPr>
        <w:t xml:space="preserve"> </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rFonts w:ascii="宋体" w:hAnsi="宋体"/>
          <w:b/>
          <w:bCs/>
          <w:sz w:val="24"/>
        </w:rPr>
        <w:t>三、多选题</w:t>
      </w:r>
      <w:r>
        <w:rPr>
          <w:b/>
          <w:bCs/>
          <w:sz w:val="24"/>
        </w:rPr>
        <w:t xml:space="preserve"> </w:t>
      </w:r>
      <w:r>
        <w:rPr>
          <w:rFonts w:ascii="宋体" w:hAnsi="宋体"/>
          <w:b/>
          <w:bCs/>
          <w:sz w:val="24"/>
        </w:rPr>
        <w:t>（</w:t>
      </w:r>
      <w:r>
        <w:rPr>
          <w:rFonts w:ascii="宋体" w:hAnsi="宋体"/>
          <w:b/>
          <w:bCs/>
          <w:spacing w:val="8"/>
          <w:sz w:val="24"/>
        </w:rPr>
        <w:t>每题有</w:t>
      </w:r>
      <w:r>
        <w:rPr>
          <w:rFonts w:ascii="Times New Roman" w:hAnsi="Times New Roman"/>
          <w:b/>
          <w:bCs/>
          <w:spacing w:val="8"/>
          <w:sz w:val="24"/>
        </w:rPr>
        <w:t>2</w:t>
      </w:r>
      <w:r>
        <w:rPr>
          <w:rFonts w:ascii="宋体" w:hAnsi="宋体"/>
          <w:b/>
          <w:bCs/>
          <w:spacing w:val="8"/>
          <w:sz w:val="24"/>
        </w:rPr>
        <w:t>个或</w:t>
      </w:r>
      <w:r>
        <w:rPr>
          <w:rFonts w:ascii="Times New Roman" w:hAnsi="Times New Roman"/>
          <w:b/>
          <w:bCs/>
          <w:spacing w:val="8"/>
          <w:sz w:val="24"/>
        </w:rPr>
        <w:t>2</w:t>
      </w:r>
      <w:r>
        <w:rPr>
          <w:rFonts w:ascii="宋体" w:hAnsi="宋体"/>
          <w:b/>
          <w:bCs/>
          <w:spacing w:val="8"/>
          <w:sz w:val="24"/>
        </w:rPr>
        <w:t>个以上正确选项，请在相应选项序号上打</w:t>
      </w:r>
      <w:r>
        <w:rPr>
          <w:b/>
          <w:bCs/>
          <w:spacing w:val="8"/>
          <w:sz w:val="24"/>
        </w:rPr>
        <w:t>“√”</w:t>
      </w:r>
      <w:r>
        <w:rPr>
          <w:rFonts w:ascii="宋体" w:hAnsi="宋体"/>
          <w:b/>
          <w:bCs/>
          <w:spacing w:val="8"/>
          <w:sz w:val="24"/>
        </w:rPr>
        <w:t>。</w:t>
      </w:r>
      <w:r>
        <w:rPr>
          <w:rFonts w:ascii="宋体" w:hAnsi="宋体"/>
          <w:b/>
          <w:bCs/>
          <w:sz w:val="24"/>
        </w:rPr>
        <w:t>如果不知道，请选择</w:t>
      </w:r>
      <w:r>
        <w:rPr>
          <w:rFonts w:hint="eastAsia" w:ascii="宋体" w:hAnsi="宋体"/>
          <w:b/>
          <w:bCs/>
          <w:sz w:val="24"/>
        </w:rPr>
        <w:t>⑤</w:t>
      </w:r>
      <w:r>
        <w:rPr>
          <w:rFonts w:ascii="宋体" w:hAnsi="宋体"/>
          <w:sz w:val="24"/>
        </w:rPr>
        <w:t>。</w:t>
      </w:r>
      <w:r>
        <w:rPr>
          <w:rFonts w:ascii="宋体" w:hAnsi="宋体"/>
          <w:b/>
          <w:bCs/>
          <w:sz w:val="24"/>
        </w:rPr>
        <w:t>）</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b/>
          <w:bCs/>
          <w:sz w:val="24"/>
          <w:lang w:eastAsia="zh-CN"/>
        </w:rPr>
        <w:t>C</w:t>
      </w:r>
      <w:r>
        <w:rPr>
          <w:rFonts w:ascii="Times New Roman" w:hAnsi="Times New Roman"/>
          <w:b/>
          <w:bCs/>
          <w:sz w:val="24"/>
        </w:rPr>
        <w:t>01</w:t>
      </w:r>
      <w:r>
        <w:rPr>
          <w:b/>
          <w:bCs/>
          <w:sz w:val="24"/>
        </w:rPr>
        <w:t xml:space="preserve">. </w:t>
      </w:r>
      <w:r>
        <w:rPr>
          <w:rFonts w:ascii="宋体" w:hAnsi="宋体"/>
          <w:b/>
          <w:bCs/>
          <w:sz w:val="24"/>
        </w:rPr>
        <w:t xml:space="preserve">关于促进心理健康的方法，以下说法正确的是： </w:t>
      </w:r>
      <w:r>
        <w:rPr>
          <w:sz w:val="24"/>
        </w:rPr>
        <w:t xml:space="preserve">  </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sz w:val="24"/>
        </w:rPr>
        <w:t xml:space="preserve"> </w:t>
      </w:r>
      <w:r>
        <w:rPr>
          <w:rFonts w:ascii="宋体" w:hAnsi="宋体"/>
          <w:sz w:val="24"/>
        </w:rPr>
        <w:t>生活态度要乐观</w:t>
      </w:r>
      <w:r>
        <w:rPr>
          <w:sz w:val="24"/>
        </w:rPr>
        <w:t xml:space="preserve">    </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②</w:t>
      </w:r>
      <w:r>
        <w:rPr>
          <w:sz w:val="24"/>
        </w:rPr>
        <w:t xml:space="preserve"> </w:t>
      </w:r>
      <w:r>
        <w:rPr>
          <w:rFonts w:ascii="宋体" w:hAnsi="宋体"/>
          <w:sz w:val="24"/>
        </w:rPr>
        <w:t>把目标定格在自己能力所及的范围内</w:t>
      </w:r>
      <w:r>
        <w:rPr>
          <w:sz w:val="24"/>
        </w:rPr>
        <w:t xml:space="preserve">  </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③</w:t>
      </w:r>
      <w:r>
        <w:rPr>
          <w:sz w:val="24"/>
        </w:rPr>
        <w:t xml:space="preserve"> </w:t>
      </w:r>
      <w:r>
        <w:rPr>
          <w:rFonts w:ascii="宋体" w:hAnsi="宋体"/>
          <w:sz w:val="24"/>
        </w:rPr>
        <w:t>建立良好的人际关系，积极参加社会活动</w:t>
      </w:r>
      <w:r>
        <w:rPr>
          <w:sz w:val="24"/>
        </w:rPr>
        <w:t xml:space="preserve">    </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④</w:t>
      </w:r>
      <w:r>
        <w:rPr>
          <w:sz w:val="24"/>
        </w:rPr>
        <w:t xml:space="preserve"> </w:t>
      </w:r>
      <w:r>
        <w:rPr>
          <w:rFonts w:ascii="宋体" w:hAnsi="宋体"/>
          <w:sz w:val="24"/>
        </w:rPr>
        <w:t>通过吸烟、喝酒排解忧愁</w:t>
      </w:r>
      <w:r>
        <w:rPr>
          <w:sz w:val="24"/>
        </w:rPr>
        <w:t xml:space="preserve">            </w:t>
      </w:r>
      <w:r>
        <w:rPr>
          <w:rFonts w:hint="eastAsia" w:ascii="宋体" w:hAnsi="宋体"/>
          <w:sz w:val="24"/>
        </w:rPr>
        <w:t>⑤</w:t>
      </w:r>
      <w:r>
        <w:rPr>
          <w:sz w:val="24"/>
        </w:rPr>
        <w:t xml:space="preserve"> </w:t>
      </w:r>
      <w:r>
        <w:rPr>
          <w:rFonts w:ascii="宋体" w:hAnsi="宋体"/>
          <w:sz w:val="24"/>
        </w:rPr>
        <w:t>不知道</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rFonts w:hint="eastAsia" w:ascii="宋体" w:hAnsi="宋体"/>
          <w:b/>
          <w:bCs/>
          <w:sz w:val="24"/>
          <w:lang w:eastAsia="zh-CN"/>
        </w:rPr>
        <w:t>C</w:t>
      </w:r>
      <w:r>
        <w:rPr>
          <w:rFonts w:ascii="Times New Roman" w:hAnsi="Times New Roman"/>
          <w:b/>
          <w:bCs/>
          <w:sz w:val="24"/>
        </w:rPr>
        <w:t>02</w:t>
      </w:r>
      <w:r>
        <w:rPr>
          <w:b/>
          <w:bCs/>
          <w:sz w:val="24"/>
        </w:rPr>
        <w:t xml:space="preserve">.  </w:t>
      </w:r>
      <w:r>
        <w:rPr>
          <w:rFonts w:ascii="宋体" w:hAnsi="宋体"/>
          <w:b/>
          <w:bCs/>
          <w:sz w:val="24"/>
        </w:rPr>
        <w:t>以下关于就医的说法，正确的是：</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sz w:val="24"/>
        </w:rPr>
        <w:t xml:space="preserve"> </w:t>
      </w:r>
      <w:r>
        <w:rPr>
          <w:rFonts w:ascii="宋体" w:hAnsi="宋体"/>
          <w:sz w:val="24"/>
        </w:rPr>
        <w:t>不是所有的病都能够治愈</w:t>
      </w:r>
      <w:r>
        <w:rPr>
          <w:sz w:val="24"/>
        </w:rPr>
        <w:t xml:space="preserve">    </w:t>
      </w:r>
      <w:r>
        <w:rPr>
          <w:rFonts w:hint="eastAsia" w:ascii="宋体" w:hAnsi="宋体"/>
          <w:sz w:val="24"/>
        </w:rPr>
        <w:t>②</w:t>
      </w:r>
      <w:r>
        <w:rPr>
          <w:sz w:val="24"/>
        </w:rPr>
        <w:t xml:space="preserve"> </w:t>
      </w:r>
      <w:r>
        <w:rPr>
          <w:rFonts w:ascii="宋体" w:hAnsi="宋体"/>
          <w:sz w:val="24"/>
        </w:rPr>
        <w:t>治疗疾病是医生的事，与病人无关</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③</w:t>
      </w:r>
      <w:r>
        <w:rPr>
          <w:sz w:val="24"/>
        </w:rPr>
        <w:t xml:space="preserve"> </w:t>
      </w:r>
      <w:r>
        <w:rPr>
          <w:rFonts w:ascii="宋体" w:hAnsi="宋体"/>
          <w:sz w:val="24"/>
        </w:rPr>
        <w:t>医院就是治病的地方，治不好病就是医院的责任</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④</w:t>
      </w:r>
      <w:r>
        <w:rPr>
          <w:sz w:val="24"/>
        </w:rPr>
        <w:t xml:space="preserve"> </w:t>
      </w:r>
      <w:r>
        <w:rPr>
          <w:rFonts w:ascii="宋体" w:hAnsi="宋体"/>
          <w:sz w:val="24"/>
        </w:rPr>
        <w:t>生老病死是客观规律，需要理性看待诊疗结果</w:t>
      </w:r>
      <w:r>
        <w:rPr>
          <w:sz w:val="24"/>
        </w:rPr>
        <w:t xml:space="preserve">        </w:t>
      </w:r>
      <w:r>
        <w:rPr>
          <w:rFonts w:hint="eastAsia" w:ascii="宋体" w:hAnsi="宋体"/>
          <w:sz w:val="24"/>
        </w:rPr>
        <w:t>⑤</w:t>
      </w:r>
      <w:r>
        <w:rPr>
          <w:sz w:val="24"/>
        </w:rPr>
        <w:t xml:space="preserve"> </w:t>
      </w:r>
      <w:r>
        <w:rPr>
          <w:rFonts w:ascii="宋体" w:hAnsi="宋体"/>
          <w:sz w:val="24"/>
        </w:rPr>
        <w:t>不知道</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rFonts w:hint="eastAsia" w:ascii="宋体" w:hAnsi="宋体"/>
          <w:b/>
          <w:bCs/>
          <w:sz w:val="24"/>
          <w:lang w:eastAsia="zh-CN"/>
        </w:rPr>
        <w:t>C</w:t>
      </w:r>
      <w:r>
        <w:rPr>
          <w:rFonts w:ascii="Times New Roman" w:hAnsi="Times New Roman"/>
          <w:b/>
          <w:bCs/>
          <w:sz w:val="24"/>
        </w:rPr>
        <w:t>03</w:t>
      </w:r>
      <w:r>
        <w:rPr>
          <w:b/>
          <w:bCs/>
          <w:sz w:val="24"/>
        </w:rPr>
        <w:t xml:space="preserve">. </w:t>
      </w:r>
      <w:r>
        <w:rPr>
          <w:rFonts w:ascii="宋体" w:hAnsi="宋体"/>
          <w:b/>
          <w:bCs/>
          <w:sz w:val="24"/>
        </w:rPr>
        <w:t>关于肝脏描述，以下说法正确的是：</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sz w:val="24"/>
        </w:rPr>
        <w:t xml:space="preserve"> </w:t>
      </w:r>
      <w:r>
        <w:rPr>
          <w:rFonts w:ascii="宋体" w:hAnsi="宋体"/>
          <w:sz w:val="24"/>
        </w:rPr>
        <w:t>能分泌胆汁</w:t>
      </w:r>
      <w:r>
        <w:rPr>
          <w:sz w:val="24"/>
        </w:rPr>
        <w:t xml:space="preserve">                </w:t>
      </w:r>
      <w:r>
        <w:rPr>
          <w:rFonts w:hint="eastAsia" w:ascii="宋体" w:hAnsi="宋体"/>
          <w:sz w:val="24"/>
        </w:rPr>
        <w:t>②</w:t>
      </w:r>
      <w:r>
        <w:rPr>
          <w:sz w:val="24"/>
        </w:rPr>
        <w:t xml:space="preserve"> </w:t>
      </w:r>
      <w:r>
        <w:rPr>
          <w:rFonts w:ascii="宋体" w:hAnsi="宋体"/>
          <w:sz w:val="24"/>
        </w:rPr>
        <w:t>有解毒功能</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③</w:t>
      </w:r>
      <w:r>
        <w:rPr>
          <w:sz w:val="24"/>
        </w:rPr>
        <w:t xml:space="preserve"> </w:t>
      </w:r>
      <w:r>
        <w:rPr>
          <w:rFonts w:ascii="宋体" w:hAnsi="宋体"/>
          <w:sz w:val="24"/>
        </w:rPr>
        <w:t>是人体重要的消化器官</w:t>
      </w:r>
      <w:r>
        <w:rPr>
          <w:sz w:val="24"/>
        </w:rPr>
        <w:t xml:space="preserve">      </w:t>
      </w:r>
      <w:r>
        <w:rPr>
          <w:rFonts w:hint="eastAsia" w:ascii="宋体" w:hAnsi="宋体"/>
          <w:sz w:val="24"/>
        </w:rPr>
        <w:t>④</w:t>
      </w:r>
      <w:r>
        <w:rPr>
          <w:sz w:val="24"/>
        </w:rPr>
        <w:t xml:space="preserve"> </w:t>
      </w:r>
      <w:r>
        <w:rPr>
          <w:rFonts w:ascii="宋体" w:hAnsi="宋体"/>
          <w:sz w:val="24"/>
        </w:rPr>
        <w:t>肝脏有左右两个</w:t>
      </w:r>
      <w:r>
        <w:rPr>
          <w:sz w:val="24"/>
        </w:rPr>
        <w:t xml:space="preserve">    </w:t>
      </w:r>
      <w:r>
        <w:rPr>
          <w:rFonts w:hint="eastAsia" w:ascii="宋体" w:hAnsi="宋体"/>
          <w:sz w:val="24"/>
        </w:rPr>
        <w:t>⑤</w:t>
      </w:r>
      <w:r>
        <w:rPr>
          <w:sz w:val="24"/>
        </w:rPr>
        <w:t xml:space="preserve"> </w:t>
      </w:r>
      <w:r>
        <w:rPr>
          <w:rFonts w:ascii="宋体" w:hAnsi="宋体"/>
          <w:sz w:val="24"/>
        </w:rPr>
        <w:t>不知道</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rFonts w:hint="eastAsia" w:ascii="宋体" w:hAnsi="宋体"/>
          <w:b/>
          <w:bCs/>
          <w:sz w:val="24"/>
          <w:lang w:eastAsia="zh-CN"/>
        </w:rPr>
        <w:t>C</w:t>
      </w:r>
      <w:r>
        <w:rPr>
          <w:rFonts w:ascii="Times New Roman" w:hAnsi="Times New Roman"/>
          <w:b/>
          <w:bCs/>
          <w:sz w:val="24"/>
        </w:rPr>
        <w:t>04</w:t>
      </w:r>
      <w:r>
        <w:rPr>
          <w:rFonts w:ascii="宋体" w:hAnsi="宋体"/>
          <w:b/>
          <w:bCs/>
          <w:sz w:val="24"/>
        </w:rPr>
        <w:t>.</w:t>
      </w:r>
      <w:r>
        <w:rPr>
          <w:b/>
          <w:bCs/>
          <w:sz w:val="24"/>
        </w:rPr>
        <w:t xml:space="preserve"> </w:t>
      </w:r>
      <w:r>
        <w:rPr>
          <w:rFonts w:ascii="宋体" w:hAnsi="宋体"/>
          <w:b/>
          <w:bCs/>
          <w:sz w:val="24"/>
        </w:rPr>
        <w:t>孩子出现发热、皮疹等症状，家长应该：</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sz w:val="24"/>
        </w:rPr>
        <w:t xml:space="preserve"> </w:t>
      </w:r>
      <w:r>
        <w:rPr>
          <w:rFonts w:ascii="宋体" w:hAnsi="宋体"/>
          <w:sz w:val="24"/>
        </w:rPr>
        <w:t>及时去医院就诊</w:t>
      </w:r>
      <w:r>
        <w:rPr>
          <w:sz w:val="24"/>
        </w:rPr>
        <w:t xml:space="preserve">                  </w:t>
      </w:r>
      <w:r>
        <w:rPr>
          <w:rFonts w:hint="eastAsia" w:ascii="宋体" w:hAnsi="宋体"/>
          <w:sz w:val="24"/>
        </w:rPr>
        <w:t>②</w:t>
      </w:r>
      <w:r>
        <w:rPr>
          <w:sz w:val="24"/>
        </w:rPr>
        <w:t xml:space="preserve"> </w:t>
      </w:r>
      <w:r>
        <w:rPr>
          <w:rFonts w:ascii="宋体" w:hAnsi="宋体"/>
          <w:sz w:val="24"/>
        </w:rPr>
        <w:t>应暂停去幼儿园</w:t>
      </w:r>
      <w:r>
        <w:rPr>
          <w:sz w:val="24"/>
        </w:rPr>
        <w:t xml:space="preserve"> </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③</w:t>
      </w:r>
      <w:r>
        <w:rPr>
          <w:sz w:val="24"/>
        </w:rPr>
        <w:t xml:space="preserve"> </w:t>
      </w:r>
      <w:r>
        <w:rPr>
          <w:rFonts w:ascii="宋体" w:hAnsi="宋体"/>
          <w:sz w:val="24"/>
        </w:rPr>
        <w:t>及时通知孩子所在幼儿园的老师</w:t>
      </w:r>
      <w:r>
        <w:rPr>
          <w:sz w:val="24"/>
        </w:rPr>
        <w:t xml:space="preserve">    </w:t>
      </w:r>
      <w:r>
        <w:rPr>
          <w:rFonts w:hint="eastAsia" w:ascii="宋体" w:hAnsi="宋体"/>
          <w:sz w:val="24"/>
        </w:rPr>
        <w:t>④</w:t>
      </w:r>
      <w:r>
        <w:rPr>
          <w:sz w:val="24"/>
        </w:rPr>
        <w:t xml:space="preserve"> </w:t>
      </w:r>
      <w:r>
        <w:rPr>
          <w:rFonts w:ascii="宋体" w:hAnsi="宋体"/>
          <w:sz w:val="24"/>
        </w:rPr>
        <w:t>可以让孩子照常去幼儿园</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⑤</w:t>
      </w:r>
      <w:r>
        <w:rPr>
          <w:sz w:val="24"/>
        </w:rPr>
        <w:t xml:space="preserve"> </w:t>
      </w:r>
      <w:r>
        <w:rPr>
          <w:rFonts w:ascii="宋体" w:hAnsi="宋体"/>
          <w:sz w:val="24"/>
        </w:rPr>
        <w:t>不知道</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b/>
          <w:bCs/>
          <w:kern w:val="0"/>
          <w:sz w:val="24"/>
          <w:lang w:eastAsia="zh-CN"/>
        </w:rPr>
        <w:t>C</w:t>
      </w:r>
      <w:r>
        <w:rPr>
          <w:rFonts w:ascii="Times New Roman" w:hAnsi="Times New Roman"/>
          <w:b/>
          <w:bCs/>
          <w:kern w:val="0"/>
          <w:sz w:val="24"/>
        </w:rPr>
        <w:t>05</w:t>
      </w:r>
      <w:r>
        <w:rPr>
          <w:rFonts w:ascii="宋体" w:hAnsi="宋体"/>
          <w:b/>
          <w:bCs/>
          <w:kern w:val="0"/>
          <w:sz w:val="24"/>
        </w:rPr>
        <w:t>.</w:t>
      </w:r>
      <w:r>
        <w:rPr>
          <w:b/>
          <w:bCs/>
          <w:sz w:val="24"/>
        </w:rPr>
        <w:t xml:space="preserve"> </w:t>
      </w:r>
      <w:r>
        <w:rPr>
          <w:rFonts w:ascii="宋体" w:hAnsi="宋体"/>
          <w:b/>
          <w:bCs/>
          <w:kern w:val="0"/>
          <w:sz w:val="24"/>
        </w:rPr>
        <w:t>下面的说法，</w:t>
      </w:r>
      <w:r>
        <w:rPr>
          <w:rFonts w:ascii="宋体" w:hAnsi="宋体"/>
          <w:b/>
          <w:bCs/>
          <w:sz w:val="24"/>
        </w:rPr>
        <w:t>正确</w:t>
      </w:r>
      <w:r>
        <w:rPr>
          <w:rFonts w:ascii="宋体" w:hAnsi="宋体"/>
          <w:b/>
          <w:bCs/>
          <w:kern w:val="0"/>
          <w:sz w:val="24"/>
        </w:rPr>
        <w:t>的有：</w:t>
      </w:r>
      <w:r>
        <w:rPr>
          <w:sz w:val="24"/>
        </w:rPr>
        <w:t xml:space="preserve"> </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sz w:val="24"/>
        </w:rPr>
        <w:t xml:space="preserve"> </w:t>
      </w:r>
      <w:r>
        <w:rPr>
          <w:rFonts w:ascii="宋体" w:hAnsi="宋体"/>
          <w:sz w:val="24"/>
        </w:rPr>
        <w:t>老年人治疗骨质疏松，为时已晚</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②</w:t>
      </w:r>
      <w:r>
        <w:rPr>
          <w:sz w:val="24"/>
        </w:rPr>
        <w:t xml:space="preserve"> </w:t>
      </w:r>
      <w:r>
        <w:rPr>
          <w:rFonts w:ascii="宋体" w:hAnsi="宋体"/>
          <w:sz w:val="24"/>
        </w:rPr>
        <w:t>骨质疏松是人衰老的正常生理现象</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③</w:t>
      </w:r>
      <w:r>
        <w:rPr>
          <w:sz w:val="24"/>
        </w:rPr>
        <w:t xml:space="preserve"> </w:t>
      </w:r>
      <w:r>
        <w:rPr>
          <w:rFonts w:ascii="宋体" w:hAnsi="宋体"/>
          <w:sz w:val="24"/>
        </w:rPr>
        <w:t>中老年人饮奶可以减少骨质丢失</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④</w:t>
      </w:r>
      <w:r>
        <w:rPr>
          <w:sz w:val="24"/>
        </w:rPr>
        <w:t xml:space="preserve"> </w:t>
      </w:r>
      <w:r>
        <w:rPr>
          <w:rFonts w:ascii="宋体" w:hAnsi="宋体"/>
          <w:sz w:val="24"/>
        </w:rPr>
        <w:t>多运动可以预防骨质疏松</w:t>
      </w:r>
      <w:r>
        <w:rPr>
          <w:sz w:val="24"/>
        </w:rPr>
        <w:t xml:space="preserve">              </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⑤</w:t>
      </w:r>
      <w:r>
        <w:rPr>
          <w:sz w:val="24"/>
        </w:rPr>
        <w:t xml:space="preserve"> </w:t>
      </w:r>
      <w:r>
        <w:rPr>
          <w:rFonts w:ascii="宋体" w:hAnsi="宋体"/>
          <w:sz w:val="24"/>
        </w:rPr>
        <w:t>不知道</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rFonts w:hint="eastAsia" w:ascii="宋体" w:hAnsi="宋体"/>
          <w:b/>
          <w:bCs/>
          <w:sz w:val="24"/>
          <w:lang w:eastAsia="zh-CN"/>
        </w:rPr>
        <w:t>C</w:t>
      </w:r>
      <w:r>
        <w:rPr>
          <w:rFonts w:ascii="Times New Roman" w:hAnsi="Times New Roman"/>
          <w:b/>
          <w:bCs/>
          <w:sz w:val="24"/>
        </w:rPr>
        <w:t>06</w:t>
      </w:r>
      <w:r>
        <w:rPr>
          <w:rFonts w:ascii="宋体" w:hAnsi="宋体"/>
          <w:b/>
          <w:bCs/>
          <w:sz w:val="24"/>
        </w:rPr>
        <w:t>. 选购包装食品时，应注意包装袋上的哪些信息？</w:t>
      </w:r>
      <w:r>
        <w:rPr>
          <w:b/>
          <w:bCs/>
          <w:sz w:val="24"/>
        </w:rPr>
        <w:t xml:space="preserve"> </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sz w:val="24"/>
        </w:rPr>
        <w:t xml:space="preserve"> </w:t>
      </w:r>
      <w:r>
        <w:rPr>
          <w:rFonts w:ascii="宋体" w:hAnsi="宋体"/>
          <w:sz w:val="24"/>
        </w:rPr>
        <w:t>生产日期</w:t>
      </w:r>
      <w:r>
        <w:rPr>
          <w:sz w:val="24"/>
        </w:rPr>
        <w:t xml:space="preserve">           </w:t>
      </w:r>
      <w:r>
        <w:rPr>
          <w:rFonts w:hint="eastAsia" w:ascii="宋体" w:hAnsi="宋体"/>
          <w:sz w:val="24"/>
        </w:rPr>
        <w:t>②</w:t>
      </w:r>
      <w:r>
        <w:rPr>
          <w:sz w:val="24"/>
        </w:rPr>
        <w:t xml:space="preserve"> </w:t>
      </w:r>
      <w:r>
        <w:rPr>
          <w:rFonts w:ascii="宋体" w:hAnsi="宋体"/>
          <w:sz w:val="24"/>
        </w:rPr>
        <w:t>保质期</w:t>
      </w:r>
      <w:r>
        <w:rPr>
          <w:sz w:val="24"/>
        </w:rPr>
        <w:t xml:space="preserve">             </w:t>
      </w:r>
      <w:r>
        <w:rPr>
          <w:rFonts w:hint="eastAsia" w:ascii="宋体" w:hAnsi="宋体"/>
          <w:sz w:val="24"/>
        </w:rPr>
        <w:t>③</w:t>
      </w:r>
      <w:r>
        <w:rPr>
          <w:sz w:val="24"/>
        </w:rPr>
        <w:t xml:space="preserve"> </w:t>
      </w:r>
      <w:r>
        <w:rPr>
          <w:rFonts w:ascii="宋体" w:hAnsi="宋体"/>
          <w:sz w:val="24"/>
        </w:rPr>
        <w:t>营养成分表</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④</w:t>
      </w:r>
      <w:r>
        <w:rPr>
          <w:sz w:val="24"/>
        </w:rPr>
        <w:t xml:space="preserve"> </w:t>
      </w:r>
      <w:r>
        <w:rPr>
          <w:rFonts w:ascii="宋体" w:hAnsi="宋体"/>
          <w:sz w:val="24"/>
        </w:rPr>
        <w:t>生产厂家</w:t>
      </w:r>
      <w:r>
        <w:rPr>
          <w:sz w:val="24"/>
        </w:rPr>
        <w:t xml:space="preserve">           </w:t>
      </w:r>
      <w:r>
        <w:rPr>
          <w:rFonts w:hint="eastAsia" w:ascii="宋体" w:hAnsi="宋体"/>
          <w:sz w:val="24"/>
        </w:rPr>
        <w:t>⑤</w:t>
      </w:r>
      <w:r>
        <w:rPr>
          <w:sz w:val="24"/>
        </w:rPr>
        <w:t xml:space="preserve"> </w:t>
      </w:r>
      <w:r>
        <w:rPr>
          <w:rFonts w:ascii="宋体" w:hAnsi="宋体"/>
          <w:sz w:val="24"/>
        </w:rPr>
        <w:t>不知道</w:t>
      </w:r>
    </w:p>
    <w:p>
      <w:pPr>
        <w:keepNext w:val="0"/>
        <w:keepLines w:val="0"/>
        <w:pageBreakBefore w:val="0"/>
        <w:kinsoku/>
        <w:wordWrap/>
        <w:overflowPunct/>
        <w:topLinePunct w:val="0"/>
        <w:autoSpaceDE/>
        <w:autoSpaceDN/>
        <w:bidi w:val="0"/>
        <w:adjustRightInd/>
        <w:snapToGrid/>
        <w:spacing w:line="240" w:lineRule="auto"/>
        <w:textAlignment w:val="auto"/>
        <w:rPr>
          <w:b/>
          <w:bCs/>
          <w:kern w:val="0"/>
          <w:sz w:val="24"/>
        </w:rPr>
      </w:pPr>
      <w:r>
        <w:rPr>
          <w:rFonts w:hint="eastAsia" w:ascii="宋体" w:hAnsi="宋体"/>
          <w:b/>
          <w:bCs/>
          <w:kern w:val="0"/>
          <w:sz w:val="24"/>
          <w:lang w:eastAsia="zh-CN"/>
        </w:rPr>
        <w:t>C</w:t>
      </w:r>
      <w:r>
        <w:rPr>
          <w:rFonts w:ascii="Times New Roman" w:hAnsi="Times New Roman"/>
          <w:b/>
          <w:bCs/>
          <w:kern w:val="0"/>
          <w:sz w:val="24"/>
        </w:rPr>
        <w:t>07</w:t>
      </w:r>
      <w:r>
        <w:rPr>
          <w:rFonts w:ascii="宋体" w:hAnsi="宋体"/>
          <w:b/>
          <w:bCs/>
          <w:kern w:val="0"/>
          <w:sz w:val="24"/>
        </w:rPr>
        <w:t>. 发现病死禽畜，应做到：</w:t>
      </w:r>
      <w:r>
        <w:rPr>
          <w:b/>
          <w:bCs/>
          <w:kern w:val="0"/>
          <w:sz w:val="24"/>
        </w:rPr>
        <w:t xml:space="preserve"> </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sz w:val="24"/>
        </w:rPr>
        <w:t xml:space="preserve"> </w:t>
      </w:r>
      <w:r>
        <w:rPr>
          <w:rFonts w:ascii="宋体" w:hAnsi="宋体"/>
          <w:sz w:val="24"/>
        </w:rPr>
        <w:t>不宰杀，不加工</w:t>
      </w:r>
      <w:r>
        <w:rPr>
          <w:sz w:val="24"/>
        </w:rPr>
        <w:t xml:space="preserve">     </w:t>
      </w:r>
      <w:r>
        <w:rPr>
          <w:rFonts w:hint="eastAsia" w:ascii="宋体" w:hAnsi="宋体"/>
          <w:sz w:val="24"/>
        </w:rPr>
        <w:t>②</w:t>
      </w:r>
      <w:r>
        <w:rPr>
          <w:sz w:val="24"/>
        </w:rPr>
        <w:t xml:space="preserve"> </w:t>
      </w:r>
      <w:r>
        <w:rPr>
          <w:rFonts w:ascii="宋体" w:hAnsi="宋体"/>
          <w:sz w:val="24"/>
        </w:rPr>
        <w:t>不出售，不运输</w:t>
      </w:r>
      <w:r>
        <w:rPr>
          <w:sz w:val="24"/>
        </w:rPr>
        <w:t xml:space="preserve">     </w:t>
      </w:r>
      <w:r>
        <w:rPr>
          <w:rFonts w:hint="eastAsia" w:ascii="宋体" w:hAnsi="宋体"/>
          <w:sz w:val="24"/>
        </w:rPr>
        <w:t>③</w:t>
      </w:r>
      <w:r>
        <w:rPr>
          <w:sz w:val="24"/>
        </w:rPr>
        <w:t xml:space="preserve"> </w:t>
      </w:r>
      <w:r>
        <w:rPr>
          <w:rFonts w:ascii="宋体" w:hAnsi="宋体"/>
          <w:sz w:val="24"/>
        </w:rPr>
        <w:t>不食用</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④</w:t>
      </w:r>
      <w:r>
        <w:rPr>
          <w:sz w:val="24"/>
        </w:rPr>
        <w:t xml:space="preserve"> </w:t>
      </w:r>
      <w:r>
        <w:rPr>
          <w:rFonts w:ascii="宋体" w:hAnsi="宋体"/>
          <w:sz w:val="24"/>
        </w:rPr>
        <w:t>煮熟煮透可以吃</w:t>
      </w:r>
      <w:r>
        <w:rPr>
          <w:sz w:val="24"/>
        </w:rPr>
        <w:t xml:space="preserve">     </w:t>
      </w:r>
      <w:r>
        <w:rPr>
          <w:rFonts w:hint="eastAsia" w:ascii="宋体" w:hAnsi="宋体"/>
          <w:sz w:val="24"/>
        </w:rPr>
        <w:t>⑤</w:t>
      </w:r>
      <w:r>
        <w:rPr>
          <w:sz w:val="24"/>
        </w:rPr>
        <w:t xml:space="preserve"> </w:t>
      </w:r>
      <w:r>
        <w:rPr>
          <w:rFonts w:ascii="宋体" w:hAnsi="宋体"/>
          <w:sz w:val="24"/>
        </w:rPr>
        <w:t>不知道</w:t>
      </w:r>
    </w:p>
    <w:p>
      <w:pPr>
        <w:keepNext w:val="0"/>
        <w:keepLines w:val="0"/>
        <w:pageBreakBefore w:val="0"/>
        <w:kinsoku/>
        <w:wordWrap/>
        <w:overflowPunct/>
        <w:topLinePunct w:val="0"/>
        <w:autoSpaceDE/>
        <w:autoSpaceDN/>
        <w:bidi w:val="0"/>
        <w:adjustRightInd/>
        <w:snapToGrid/>
        <w:spacing w:line="240" w:lineRule="auto"/>
        <w:textAlignment w:val="auto"/>
        <w:rPr>
          <w:b/>
          <w:bCs/>
          <w:kern w:val="0"/>
          <w:sz w:val="24"/>
        </w:rPr>
      </w:pPr>
      <w:r>
        <w:rPr>
          <w:rFonts w:hint="eastAsia" w:ascii="宋体" w:hAnsi="宋体"/>
          <w:b/>
          <w:bCs/>
          <w:kern w:val="0"/>
          <w:sz w:val="24"/>
          <w:lang w:eastAsia="zh-CN"/>
        </w:rPr>
        <w:t>C</w:t>
      </w:r>
      <w:r>
        <w:rPr>
          <w:rFonts w:ascii="Times New Roman" w:hAnsi="Times New Roman"/>
          <w:b/>
          <w:bCs/>
          <w:kern w:val="0"/>
          <w:sz w:val="24"/>
        </w:rPr>
        <w:t>08</w:t>
      </w:r>
      <w:r>
        <w:rPr>
          <w:b/>
          <w:bCs/>
          <w:sz w:val="24"/>
        </w:rPr>
        <w:t xml:space="preserve">. </w:t>
      </w:r>
      <w:r>
        <w:rPr>
          <w:rFonts w:ascii="宋体" w:hAnsi="宋体"/>
          <w:b/>
          <w:bCs/>
          <w:kern w:val="0"/>
          <w:sz w:val="24"/>
        </w:rPr>
        <w:t>遇到呼吸、心跳骤停的伤病员，应采取哪些措施？</w:t>
      </w:r>
      <w:r>
        <w:rPr>
          <w:b/>
          <w:bCs/>
          <w:kern w:val="0"/>
          <w:sz w:val="24"/>
        </w:rPr>
        <w:t xml:space="preserve"> </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sz w:val="24"/>
        </w:rPr>
        <w:t xml:space="preserve"> </w:t>
      </w:r>
      <w:r>
        <w:rPr>
          <w:rFonts w:ascii="宋体" w:hAnsi="宋体"/>
          <w:sz w:val="24"/>
        </w:rPr>
        <w:t>人工呼吸</w:t>
      </w:r>
      <w:r>
        <w:rPr>
          <w:sz w:val="24"/>
        </w:rPr>
        <w:t xml:space="preserve">               </w:t>
      </w:r>
      <w:r>
        <w:rPr>
          <w:rFonts w:hint="eastAsia" w:ascii="宋体" w:hAnsi="宋体"/>
          <w:sz w:val="24"/>
        </w:rPr>
        <w:t>②</w:t>
      </w:r>
      <w:r>
        <w:rPr>
          <w:sz w:val="24"/>
        </w:rPr>
        <w:t xml:space="preserve"> </w:t>
      </w:r>
      <w:r>
        <w:rPr>
          <w:rFonts w:ascii="宋体" w:hAnsi="宋体"/>
          <w:sz w:val="24"/>
        </w:rPr>
        <w:t>胸外心脏按压</w:t>
      </w:r>
      <w:r>
        <w:rPr>
          <w:sz w:val="24"/>
        </w:rPr>
        <w:t xml:space="preserve">    </w:t>
      </w:r>
      <w:r>
        <w:rPr>
          <w:rFonts w:hint="eastAsia" w:ascii="宋体" w:hAnsi="宋体"/>
          <w:sz w:val="24"/>
        </w:rPr>
        <w:t>③</w:t>
      </w:r>
      <w:r>
        <w:rPr>
          <w:sz w:val="24"/>
        </w:rPr>
        <w:t xml:space="preserve"> </w:t>
      </w:r>
      <w:r>
        <w:rPr>
          <w:rFonts w:ascii="宋体" w:hAnsi="宋体"/>
          <w:sz w:val="24"/>
        </w:rPr>
        <w:t>拨打急救电话</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④</w:t>
      </w:r>
      <w:r>
        <w:rPr>
          <w:sz w:val="24"/>
        </w:rPr>
        <w:t xml:space="preserve"> </w:t>
      </w:r>
      <w:r>
        <w:rPr>
          <w:rFonts w:ascii="宋体" w:hAnsi="宋体"/>
          <w:sz w:val="24"/>
        </w:rPr>
        <w:t>给予高血压治疗药物</w:t>
      </w:r>
      <w:r>
        <w:rPr>
          <w:sz w:val="24"/>
        </w:rPr>
        <w:t xml:space="preserve">     </w:t>
      </w:r>
      <w:r>
        <w:rPr>
          <w:rFonts w:hint="eastAsia" w:ascii="宋体" w:hAnsi="宋体"/>
          <w:sz w:val="24"/>
        </w:rPr>
        <w:t>⑤</w:t>
      </w:r>
      <w:r>
        <w:rPr>
          <w:sz w:val="24"/>
        </w:rPr>
        <w:t xml:space="preserve"> </w:t>
      </w:r>
      <w:r>
        <w:rPr>
          <w:rFonts w:ascii="宋体" w:hAnsi="宋体"/>
          <w:sz w:val="24"/>
        </w:rPr>
        <w:t>不知道</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rFonts w:hint="eastAsia" w:ascii="宋体" w:hAnsi="宋体"/>
          <w:b/>
          <w:bCs/>
          <w:sz w:val="24"/>
          <w:lang w:eastAsia="zh-CN"/>
        </w:rPr>
        <w:t>C</w:t>
      </w:r>
      <w:r>
        <w:rPr>
          <w:rFonts w:ascii="Times New Roman" w:hAnsi="Times New Roman"/>
          <w:b/>
          <w:bCs/>
          <w:sz w:val="24"/>
        </w:rPr>
        <w:t>09</w:t>
      </w:r>
      <w:r>
        <w:rPr>
          <w:b/>
          <w:bCs/>
          <w:sz w:val="24"/>
        </w:rPr>
        <w:t xml:space="preserve">. </w:t>
      </w:r>
      <w:r>
        <w:rPr>
          <w:rFonts w:ascii="宋体" w:hAnsi="宋体"/>
          <w:b/>
          <w:bCs/>
          <w:sz w:val="24"/>
        </w:rPr>
        <w:t>吃豆腐、豆浆等大豆制品的好处有：</w:t>
      </w:r>
      <w:r>
        <w:rPr>
          <w:b/>
          <w:bCs/>
          <w:sz w:val="24"/>
        </w:rPr>
        <w:t xml:space="preserve"> </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sz w:val="24"/>
        </w:rPr>
        <w:t xml:space="preserve"> </w:t>
      </w:r>
      <w:r>
        <w:rPr>
          <w:rFonts w:ascii="宋体" w:hAnsi="宋体"/>
          <w:sz w:val="24"/>
        </w:rPr>
        <w:t>对身体健康有好处</w:t>
      </w:r>
      <w:r>
        <w:rPr>
          <w:sz w:val="24"/>
        </w:rPr>
        <w:t xml:space="preserve"> </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②</w:t>
      </w:r>
      <w:r>
        <w:rPr>
          <w:sz w:val="24"/>
        </w:rPr>
        <w:t xml:space="preserve"> </w:t>
      </w:r>
      <w:r>
        <w:rPr>
          <w:rFonts w:ascii="宋体" w:hAnsi="宋体"/>
          <w:sz w:val="24"/>
        </w:rPr>
        <w:t>对心血管病患者有好处</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③</w:t>
      </w:r>
      <w:r>
        <w:rPr>
          <w:sz w:val="24"/>
        </w:rPr>
        <w:t xml:space="preserve"> </w:t>
      </w:r>
      <w:r>
        <w:rPr>
          <w:rFonts w:ascii="宋体" w:hAnsi="宋体"/>
          <w:sz w:val="24"/>
        </w:rPr>
        <w:t>增加优质蛋白质的摄入量</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④</w:t>
      </w:r>
      <w:r>
        <w:rPr>
          <w:sz w:val="24"/>
        </w:rPr>
        <w:t xml:space="preserve"> </w:t>
      </w:r>
      <w:r>
        <w:rPr>
          <w:rFonts w:ascii="宋体" w:hAnsi="宋体"/>
          <w:sz w:val="24"/>
        </w:rPr>
        <w:t>可以治疗疾病</w:t>
      </w:r>
      <w:r>
        <w:rPr>
          <w:sz w:val="24"/>
        </w:rPr>
        <w:t xml:space="preserve">           </w:t>
      </w:r>
      <w:r>
        <w:rPr>
          <w:rFonts w:hint="eastAsia" w:ascii="宋体" w:hAnsi="宋体"/>
          <w:sz w:val="24"/>
        </w:rPr>
        <w:t>⑤</w:t>
      </w:r>
      <w:r>
        <w:rPr>
          <w:sz w:val="24"/>
        </w:rPr>
        <w:t xml:space="preserve"> </w:t>
      </w:r>
      <w:r>
        <w:rPr>
          <w:rFonts w:ascii="宋体" w:hAnsi="宋体"/>
          <w:sz w:val="24"/>
        </w:rPr>
        <w:t>不知道</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rFonts w:hint="eastAsia" w:ascii="宋体" w:hAnsi="宋体"/>
          <w:b/>
          <w:bCs/>
          <w:sz w:val="24"/>
          <w:lang w:eastAsia="zh-CN"/>
        </w:rPr>
        <w:t>C</w:t>
      </w:r>
      <w:r>
        <w:rPr>
          <w:rFonts w:ascii="Times New Roman" w:hAnsi="Times New Roman"/>
          <w:b/>
          <w:bCs/>
          <w:sz w:val="24"/>
        </w:rPr>
        <w:t>10</w:t>
      </w:r>
      <w:r>
        <w:rPr>
          <w:b/>
          <w:bCs/>
          <w:sz w:val="24"/>
        </w:rPr>
        <w:t xml:space="preserve">. </w:t>
      </w:r>
      <w:r>
        <w:rPr>
          <w:rFonts w:ascii="宋体" w:hAnsi="宋体"/>
          <w:b/>
          <w:bCs/>
          <w:sz w:val="24"/>
        </w:rPr>
        <w:t>运动对健康的好处包括：</w:t>
      </w:r>
      <w:r>
        <w:rPr>
          <w:b/>
          <w:bCs/>
          <w:sz w:val="24"/>
        </w:rPr>
        <w:t xml:space="preserve"> </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sz w:val="24"/>
        </w:rPr>
        <w:t xml:space="preserve"> </w:t>
      </w:r>
      <w:r>
        <w:rPr>
          <w:rFonts w:ascii="宋体" w:hAnsi="宋体"/>
          <w:sz w:val="24"/>
        </w:rPr>
        <w:t>保持合适的体重</w:t>
      </w:r>
      <w:r>
        <w:rPr>
          <w:sz w:val="24"/>
        </w:rPr>
        <w:t xml:space="preserve">       </w:t>
      </w:r>
      <w:r>
        <w:rPr>
          <w:rFonts w:hint="eastAsia" w:ascii="宋体" w:hAnsi="宋体"/>
          <w:sz w:val="24"/>
        </w:rPr>
        <w:t>②</w:t>
      </w:r>
      <w:r>
        <w:rPr>
          <w:sz w:val="24"/>
        </w:rPr>
        <w:t xml:space="preserve"> </w:t>
      </w:r>
      <w:r>
        <w:rPr>
          <w:rFonts w:ascii="宋体" w:hAnsi="宋体"/>
          <w:sz w:val="24"/>
        </w:rPr>
        <w:t>预防慢性病</w:t>
      </w:r>
      <w:r>
        <w:rPr>
          <w:sz w:val="24"/>
        </w:rPr>
        <w:t xml:space="preserve">       </w:t>
      </w:r>
      <w:r>
        <w:rPr>
          <w:rFonts w:hint="eastAsia" w:ascii="宋体" w:hAnsi="宋体"/>
          <w:sz w:val="24"/>
        </w:rPr>
        <w:t>③</w:t>
      </w:r>
      <w:r>
        <w:rPr>
          <w:sz w:val="24"/>
        </w:rPr>
        <w:t xml:space="preserve"> </w:t>
      </w:r>
      <w:r>
        <w:rPr>
          <w:rFonts w:ascii="宋体" w:hAnsi="宋体"/>
          <w:sz w:val="24"/>
        </w:rPr>
        <w:t>减轻心理压力</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④</w:t>
      </w:r>
      <w:r>
        <w:rPr>
          <w:sz w:val="24"/>
        </w:rPr>
        <w:t xml:space="preserve"> </w:t>
      </w:r>
      <w:r>
        <w:rPr>
          <w:rFonts w:ascii="宋体" w:hAnsi="宋体"/>
          <w:sz w:val="24"/>
        </w:rPr>
        <w:t>改善睡眠</w:t>
      </w:r>
      <w:r>
        <w:rPr>
          <w:sz w:val="24"/>
        </w:rPr>
        <w:t xml:space="preserve">             </w:t>
      </w:r>
      <w:r>
        <w:rPr>
          <w:rFonts w:hint="eastAsia" w:ascii="宋体" w:hAnsi="宋体"/>
          <w:sz w:val="24"/>
        </w:rPr>
        <w:t>⑤</w:t>
      </w:r>
      <w:r>
        <w:rPr>
          <w:sz w:val="24"/>
        </w:rPr>
        <w:t xml:space="preserve"> </w:t>
      </w:r>
      <w:r>
        <w:rPr>
          <w:rFonts w:ascii="宋体" w:hAnsi="宋体"/>
          <w:sz w:val="24"/>
        </w:rPr>
        <w:t>不知道</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rFonts w:hint="eastAsia" w:ascii="宋体" w:hAnsi="宋体"/>
          <w:b/>
          <w:bCs/>
          <w:sz w:val="24"/>
          <w:lang w:eastAsia="zh-CN"/>
        </w:rPr>
        <w:t>C</w:t>
      </w:r>
      <w:r>
        <w:rPr>
          <w:rFonts w:ascii="Times New Roman" w:hAnsi="Times New Roman"/>
          <w:b/>
          <w:bCs/>
          <w:sz w:val="24"/>
        </w:rPr>
        <w:t>11</w:t>
      </w:r>
      <w:r>
        <w:rPr>
          <w:rFonts w:ascii="宋体" w:hAnsi="宋体"/>
          <w:b/>
          <w:bCs/>
          <w:sz w:val="24"/>
        </w:rPr>
        <w:t>. 某报纸上说，任何糖尿病患者通过服用某降糖产品，都可以完全治愈。看到这条信息后，以下哪些描述是正确的？</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sz w:val="24"/>
        </w:rPr>
        <w:t xml:space="preserve"> </w:t>
      </w:r>
      <w:r>
        <w:rPr>
          <w:rFonts w:ascii="宋体" w:hAnsi="宋体"/>
          <w:sz w:val="24"/>
        </w:rPr>
        <w:t>这条消息不可信</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②</w:t>
      </w:r>
      <w:r>
        <w:rPr>
          <w:sz w:val="24"/>
        </w:rPr>
        <w:t xml:space="preserve"> </w:t>
      </w:r>
      <w:r>
        <w:rPr>
          <w:rFonts w:ascii="宋体" w:hAnsi="宋体"/>
          <w:sz w:val="24"/>
        </w:rPr>
        <w:t>这消息真好，赶紧去告诉糖尿病朋友</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③</w:t>
      </w:r>
      <w:r>
        <w:rPr>
          <w:sz w:val="24"/>
        </w:rPr>
        <w:t xml:space="preserve"> </w:t>
      </w:r>
      <w:r>
        <w:rPr>
          <w:rFonts w:ascii="宋体" w:hAnsi="宋体"/>
          <w:sz w:val="24"/>
        </w:rPr>
        <w:t>向社区医生咨询、核实</w:t>
      </w:r>
      <w:r>
        <w:rPr>
          <w:sz w:val="24"/>
        </w:rPr>
        <w:t xml:space="preserve"> </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④</w:t>
      </w:r>
      <w:r>
        <w:rPr>
          <w:sz w:val="24"/>
        </w:rPr>
        <w:t xml:space="preserve"> </w:t>
      </w:r>
      <w:r>
        <w:rPr>
          <w:rFonts w:ascii="宋体" w:hAnsi="宋体"/>
          <w:sz w:val="24"/>
        </w:rPr>
        <w:t>赶紧去购买</w:t>
      </w:r>
      <w:r>
        <w:rPr>
          <w:sz w:val="24"/>
        </w:rPr>
        <w:t xml:space="preserve">               </w:t>
      </w:r>
      <w:r>
        <w:rPr>
          <w:rFonts w:hint="eastAsia" w:ascii="宋体" w:hAnsi="宋体"/>
          <w:sz w:val="24"/>
        </w:rPr>
        <w:t>⑤</w:t>
      </w:r>
      <w:r>
        <w:rPr>
          <w:sz w:val="24"/>
        </w:rPr>
        <w:t xml:space="preserve"> </w:t>
      </w:r>
      <w:r>
        <w:rPr>
          <w:rFonts w:ascii="宋体" w:hAnsi="宋体"/>
          <w:sz w:val="24"/>
        </w:rPr>
        <w:t>不知道</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rFonts w:hint="eastAsia" w:ascii="宋体" w:hAnsi="宋体"/>
          <w:b/>
          <w:bCs/>
          <w:sz w:val="24"/>
          <w:lang w:eastAsia="zh-CN"/>
        </w:rPr>
        <w:t>C</w:t>
      </w:r>
      <w:r>
        <w:rPr>
          <w:rFonts w:ascii="Times New Roman" w:hAnsi="Times New Roman"/>
          <w:b/>
          <w:bCs/>
          <w:sz w:val="24"/>
        </w:rPr>
        <w:t>12</w:t>
      </w:r>
      <w:r>
        <w:rPr>
          <w:rFonts w:ascii="宋体" w:hAnsi="宋体"/>
          <w:b/>
          <w:bCs/>
          <w:sz w:val="24"/>
        </w:rPr>
        <w:t>. 咳嗽、打喷嚏时，正确的处理方法是：</w:t>
      </w:r>
      <w:r>
        <w:rPr>
          <w:b/>
          <w:bCs/>
          <w:sz w:val="24"/>
        </w:rPr>
        <w:t xml:space="preserve"> </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sz w:val="24"/>
        </w:rPr>
        <w:t xml:space="preserve"> </w:t>
      </w:r>
      <w:r>
        <w:rPr>
          <w:rFonts w:ascii="宋体" w:hAnsi="宋体"/>
          <w:sz w:val="24"/>
        </w:rPr>
        <w:t>用手直接捂住口鼻</w:t>
      </w:r>
      <w:r>
        <w:rPr>
          <w:sz w:val="24"/>
        </w:rPr>
        <w:t xml:space="preserve">         </w:t>
      </w:r>
      <w:r>
        <w:rPr>
          <w:rFonts w:hint="eastAsia" w:ascii="宋体" w:hAnsi="宋体"/>
          <w:sz w:val="24"/>
        </w:rPr>
        <w:t>②</w:t>
      </w:r>
      <w:r>
        <w:rPr>
          <w:sz w:val="24"/>
        </w:rPr>
        <w:t xml:space="preserve"> </w:t>
      </w:r>
      <w:r>
        <w:rPr>
          <w:rFonts w:ascii="宋体" w:hAnsi="宋体"/>
          <w:sz w:val="24"/>
        </w:rPr>
        <w:t>用手帕或纸巾捂住口鼻</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③</w:t>
      </w:r>
      <w:r>
        <w:rPr>
          <w:sz w:val="24"/>
        </w:rPr>
        <w:t xml:space="preserve"> </w:t>
      </w:r>
      <w:r>
        <w:rPr>
          <w:rFonts w:ascii="宋体" w:hAnsi="宋体"/>
          <w:sz w:val="24"/>
        </w:rPr>
        <w:t>用胳膊肘弯处捂住口鼻</w:t>
      </w:r>
      <w:r>
        <w:rPr>
          <w:sz w:val="24"/>
        </w:rPr>
        <w:t xml:space="preserve">     </w:t>
      </w:r>
      <w:r>
        <w:rPr>
          <w:rFonts w:hint="eastAsia" w:ascii="宋体" w:hAnsi="宋体"/>
          <w:sz w:val="24"/>
        </w:rPr>
        <w:t>④</w:t>
      </w:r>
      <w:r>
        <w:rPr>
          <w:sz w:val="24"/>
        </w:rPr>
        <w:t xml:space="preserve"> </w:t>
      </w:r>
      <w:r>
        <w:rPr>
          <w:rFonts w:ascii="宋体" w:hAnsi="宋体"/>
          <w:sz w:val="24"/>
        </w:rPr>
        <w:t>不用捂住口鼻</w:t>
      </w:r>
      <w:r>
        <w:rPr>
          <w:sz w:val="24"/>
        </w:rPr>
        <w:t xml:space="preserve">     </w:t>
      </w:r>
      <w:r>
        <w:rPr>
          <w:rFonts w:hint="eastAsia" w:ascii="宋体" w:hAnsi="宋体"/>
          <w:sz w:val="24"/>
        </w:rPr>
        <w:t>⑤</w:t>
      </w:r>
      <w:r>
        <w:rPr>
          <w:sz w:val="24"/>
        </w:rPr>
        <w:t xml:space="preserve"> </w:t>
      </w:r>
      <w:r>
        <w:rPr>
          <w:rFonts w:ascii="宋体" w:hAnsi="宋体"/>
          <w:sz w:val="24"/>
        </w:rPr>
        <w:t>不知道</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b/>
          <w:bCs/>
          <w:sz w:val="24"/>
          <w:lang w:eastAsia="zh-CN"/>
        </w:rPr>
        <w:t>C</w:t>
      </w:r>
      <w:r>
        <w:rPr>
          <w:rFonts w:ascii="Times New Roman" w:hAnsi="Times New Roman"/>
          <w:b/>
          <w:bCs/>
          <w:sz w:val="24"/>
        </w:rPr>
        <w:t>13</w:t>
      </w:r>
      <w:r>
        <w:rPr>
          <w:b/>
          <w:bCs/>
          <w:sz w:val="24"/>
        </w:rPr>
        <w:t xml:space="preserve">. </w:t>
      </w:r>
      <w:r>
        <w:rPr>
          <w:rFonts w:ascii="宋体" w:hAnsi="宋体"/>
          <w:b/>
          <w:bCs/>
          <w:sz w:val="24"/>
        </w:rPr>
        <w:t>以下关于就医的说法，正确的是：</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sz w:val="24"/>
        </w:rPr>
        <w:t xml:space="preserve"> </w:t>
      </w:r>
      <w:r>
        <w:rPr>
          <w:rFonts w:ascii="宋体" w:hAnsi="宋体"/>
          <w:sz w:val="24"/>
        </w:rPr>
        <w:t>一生病就应该去大医院</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②</w:t>
      </w:r>
      <w:r>
        <w:rPr>
          <w:sz w:val="24"/>
        </w:rPr>
        <w:t xml:space="preserve"> </w:t>
      </w:r>
      <w:r>
        <w:rPr>
          <w:rFonts w:ascii="宋体" w:hAnsi="宋体"/>
          <w:sz w:val="24"/>
        </w:rPr>
        <w:t>应尽量选择附近的社区医院诊疗，必要时再去大医院</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③</w:t>
      </w:r>
      <w:r>
        <w:rPr>
          <w:sz w:val="24"/>
        </w:rPr>
        <w:t xml:space="preserve"> </w:t>
      </w:r>
      <w:r>
        <w:rPr>
          <w:rFonts w:ascii="宋体" w:hAnsi="宋体"/>
          <w:sz w:val="24"/>
        </w:rPr>
        <w:t>后期康复治疗时，应回到社区进行管理</w:t>
      </w:r>
      <w:r>
        <w:rPr>
          <w:sz w:val="24"/>
        </w:rPr>
        <w:t xml:space="preserve">  </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④</w:t>
      </w:r>
      <w:r>
        <w:rPr>
          <w:sz w:val="24"/>
        </w:rPr>
        <w:t xml:space="preserve"> </w:t>
      </w:r>
      <w:r>
        <w:rPr>
          <w:rFonts w:ascii="宋体" w:hAnsi="宋体"/>
          <w:sz w:val="24"/>
        </w:rPr>
        <w:t>后期康复治疗时，应该去大医院</w:t>
      </w:r>
      <w:r>
        <w:rPr>
          <w:sz w:val="24"/>
        </w:rPr>
        <w:t xml:space="preserve">           </w:t>
      </w:r>
      <w:r>
        <w:rPr>
          <w:rFonts w:hint="eastAsia" w:ascii="宋体" w:hAnsi="宋体"/>
          <w:sz w:val="24"/>
        </w:rPr>
        <w:t>⑤</w:t>
      </w:r>
      <w:r>
        <w:rPr>
          <w:sz w:val="24"/>
        </w:rPr>
        <w:t xml:space="preserve"> </w:t>
      </w:r>
      <w:r>
        <w:rPr>
          <w:rFonts w:ascii="宋体" w:hAnsi="宋体"/>
          <w:sz w:val="24"/>
        </w:rPr>
        <w:t>不知道</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rFonts w:hint="eastAsia" w:ascii="宋体" w:hAnsi="宋体"/>
          <w:b/>
          <w:bCs/>
          <w:sz w:val="24"/>
          <w:lang w:eastAsia="zh-CN"/>
        </w:rPr>
        <w:t>C</w:t>
      </w:r>
      <w:r>
        <w:rPr>
          <w:rFonts w:ascii="Times New Roman" w:hAnsi="Times New Roman"/>
          <w:b/>
          <w:bCs/>
          <w:sz w:val="24"/>
        </w:rPr>
        <w:t>14</w:t>
      </w:r>
      <w:r>
        <w:rPr>
          <w:rFonts w:ascii="宋体" w:hAnsi="宋体"/>
          <w:b/>
          <w:bCs/>
          <w:sz w:val="24"/>
        </w:rPr>
        <w:t>.</w:t>
      </w:r>
      <w:r>
        <w:rPr>
          <w:b/>
          <w:bCs/>
          <w:sz w:val="24"/>
        </w:rPr>
        <w:t xml:space="preserve"> </w:t>
      </w:r>
      <w:r>
        <w:rPr>
          <w:rFonts w:ascii="宋体" w:hAnsi="宋体"/>
          <w:b/>
          <w:bCs/>
          <w:sz w:val="24"/>
        </w:rPr>
        <w:t>母乳喂养对婴儿的好处：</w:t>
      </w:r>
      <w:r>
        <w:rPr>
          <w:b/>
          <w:bCs/>
          <w:sz w:val="24"/>
        </w:rPr>
        <w:t xml:space="preserve"> </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sz w:val="24"/>
        </w:rPr>
        <w:t xml:space="preserve"> </w:t>
      </w:r>
      <w:r>
        <w:rPr>
          <w:rFonts w:ascii="宋体" w:hAnsi="宋体"/>
          <w:sz w:val="24"/>
        </w:rPr>
        <w:t>母乳喂养可以使婴儿少生病</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②</w:t>
      </w:r>
      <w:r>
        <w:rPr>
          <w:sz w:val="24"/>
        </w:rPr>
        <w:t xml:space="preserve"> </w:t>
      </w:r>
      <w:r>
        <w:rPr>
          <w:rFonts w:ascii="宋体" w:hAnsi="宋体"/>
          <w:sz w:val="24"/>
        </w:rPr>
        <w:t>母乳是婴儿最好的天然食品</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③</w:t>
      </w:r>
      <w:r>
        <w:rPr>
          <w:sz w:val="24"/>
        </w:rPr>
        <w:t xml:space="preserve"> </w:t>
      </w:r>
      <w:r>
        <w:rPr>
          <w:rFonts w:ascii="宋体" w:hAnsi="宋体"/>
          <w:sz w:val="24"/>
        </w:rPr>
        <w:t>婴儿配方奶粉比母乳营养更丰富</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④</w:t>
      </w:r>
      <w:r>
        <w:rPr>
          <w:sz w:val="24"/>
        </w:rPr>
        <w:t xml:space="preserve"> </w:t>
      </w:r>
      <w:r>
        <w:rPr>
          <w:rFonts w:ascii="宋体" w:hAnsi="宋体"/>
          <w:sz w:val="24"/>
        </w:rPr>
        <w:t>母乳喂养可增进母婴感情，有利于婴儿心理发育</w:t>
      </w:r>
      <w:r>
        <w:rPr>
          <w:sz w:val="24"/>
        </w:rPr>
        <w:t xml:space="preserve">       </w:t>
      </w:r>
      <w:r>
        <w:rPr>
          <w:rFonts w:hint="eastAsia" w:ascii="宋体" w:hAnsi="宋体"/>
          <w:sz w:val="24"/>
        </w:rPr>
        <w:t>⑤</w:t>
      </w:r>
      <w:r>
        <w:rPr>
          <w:sz w:val="24"/>
        </w:rPr>
        <w:t xml:space="preserve"> </w:t>
      </w:r>
      <w:r>
        <w:rPr>
          <w:rFonts w:ascii="宋体" w:hAnsi="宋体"/>
          <w:sz w:val="24"/>
        </w:rPr>
        <w:t>不知道</w:t>
      </w:r>
    </w:p>
    <w:p>
      <w:pPr>
        <w:keepNext w:val="0"/>
        <w:keepLines w:val="0"/>
        <w:pageBreakBefore w:val="0"/>
        <w:kinsoku/>
        <w:wordWrap/>
        <w:overflowPunct/>
        <w:topLinePunct w:val="0"/>
        <w:autoSpaceDE/>
        <w:autoSpaceDN/>
        <w:bidi w:val="0"/>
        <w:adjustRightInd/>
        <w:snapToGrid/>
        <w:spacing w:line="240" w:lineRule="auto"/>
        <w:textAlignment w:val="auto"/>
        <w:rPr>
          <w:b/>
          <w:bCs/>
          <w:kern w:val="0"/>
          <w:sz w:val="24"/>
        </w:rPr>
      </w:pPr>
      <w:r>
        <w:rPr>
          <w:rFonts w:hint="eastAsia" w:ascii="宋体" w:hAnsi="宋体"/>
          <w:b/>
          <w:bCs/>
          <w:kern w:val="0"/>
          <w:sz w:val="24"/>
          <w:lang w:eastAsia="zh-CN"/>
        </w:rPr>
        <w:t>C</w:t>
      </w:r>
      <w:r>
        <w:rPr>
          <w:rFonts w:ascii="Times New Roman" w:hAnsi="Times New Roman"/>
          <w:b/>
          <w:bCs/>
          <w:kern w:val="0"/>
          <w:sz w:val="24"/>
        </w:rPr>
        <w:t>15</w:t>
      </w:r>
      <w:r>
        <w:rPr>
          <w:rFonts w:ascii="宋体" w:hAnsi="宋体"/>
          <w:b/>
          <w:bCs/>
          <w:kern w:val="0"/>
          <w:sz w:val="24"/>
        </w:rPr>
        <w:t>.</w:t>
      </w:r>
      <w:r>
        <w:rPr>
          <w:b/>
          <w:bCs/>
          <w:sz w:val="24"/>
        </w:rPr>
        <w:t xml:space="preserve"> </w:t>
      </w:r>
      <w:r>
        <w:rPr>
          <w:rFonts w:ascii="宋体" w:hAnsi="宋体"/>
          <w:b/>
          <w:bCs/>
          <w:kern w:val="0"/>
          <w:sz w:val="24"/>
        </w:rPr>
        <w:t>保管农药时，应注意：</w:t>
      </w:r>
      <w:r>
        <w:rPr>
          <w:b/>
          <w:bCs/>
          <w:kern w:val="0"/>
          <w:sz w:val="24"/>
        </w:rPr>
        <w:t xml:space="preserve"> </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sz w:val="24"/>
        </w:rPr>
        <w:t xml:space="preserve"> </w:t>
      </w:r>
      <w:r>
        <w:rPr>
          <w:rFonts w:ascii="宋体" w:hAnsi="宋体"/>
          <w:sz w:val="24"/>
        </w:rPr>
        <w:t>农药应保管在固定、安全的地方</w:t>
      </w:r>
      <w:r>
        <w:rPr>
          <w:sz w:val="24"/>
        </w:rPr>
        <w:t xml:space="preserve">         </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②</w:t>
      </w:r>
      <w:r>
        <w:rPr>
          <w:sz w:val="24"/>
        </w:rPr>
        <w:t xml:space="preserve"> </w:t>
      </w:r>
      <w:r>
        <w:rPr>
          <w:rFonts w:ascii="宋体" w:hAnsi="宋体"/>
          <w:sz w:val="24"/>
        </w:rPr>
        <w:t>农药不能与食品放在一起</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③</w:t>
      </w:r>
      <w:r>
        <w:rPr>
          <w:sz w:val="24"/>
        </w:rPr>
        <w:t xml:space="preserve"> </w:t>
      </w:r>
      <w:r>
        <w:rPr>
          <w:rFonts w:ascii="宋体" w:hAnsi="宋体"/>
          <w:sz w:val="24"/>
        </w:rPr>
        <w:t>如果手上不小心沾染了农药，只要皮肤没有破损，就不用冲洗</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④</w:t>
      </w:r>
      <w:r>
        <w:rPr>
          <w:sz w:val="24"/>
        </w:rPr>
        <w:t xml:space="preserve"> </w:t>
      </w:r>
      <w:r>
        <w:rPr>
          <w:rFonts w:ascii="宋体" w:hAnsi="宋体"/>
          <w:sz w:val="24"/>
        </w:rPr>
        <w:t>农药要放在小孩接触不到的地方</w:t>
      </w:r>
      <w:r>
        <w:rPr>
          <w:sz w:val="24"/>
        </w:rPr>
        <w:t xml:space="preserve">            </w:t>
      </w:r>
      <w:r>
        <w:rPr>
          <w:rFonts w:hint="eastAsia" w:ascii="宋体" w:hAnsi="宋体"/>
          <w:sz w:val="24"/>
        </w:rPr>
        <w:t>⑤</w:t>
      </w:r>
      <w:r>
        <w:rPr>
          <w:sz w:val="24"/>
        </w:rPr>
        <w:t xml:space="preserve"> </w:t>
      </w:r>
      <w:r>
        <w:rPr>
          <w:rFonts w:ascii="宋体" w:hAnsi="宋体"/>
          <w:sz w:val="24"/>
        </w:rPr>
        <w:t>不知道</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rFonts w:hint="eastAsia" w:ascii="宋体" w:hAnsi="宋体"/>
          <w:b/>
          <w:bCs/>
          <w:sz w:val="24"/>
          <w:lang w:eastAsia="zh-CN"/>
        </w:rPr>
        <w:t>C</w:t>
      </w:r>
      <w:r>
        <w:rPr>
          <w:rFonts w:ascii="Times New Roman" w:hAnsi="Times New Roman"/>
          <w:b/>
          <w:bCs/>
          <w:sz w:val="24"/>
        </w:rPr>
        <w:t>16</w:t>
      </w:r>
      <w:r>
        <w:rPr>
          <w:rFonts w:ascii="宋体" w:hAnsi="宋体"/>
          <w:b/>
          <w:bCs/>
          <w:sz w:val="24"/>
        </w:rPr>
        <w:t>. 在户外，出现雷电天气时，以下做法正确的是：</w:t>
      </w:r>
      <w:r>
        <w:rPr>
          <w:b/>
          <w:bCs/>
          <w:sz w:val="24"/>
        </w:rPr>
        <w:t xml:space="preserve"> </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sz w:val="24"/>
        </w:rPr>
        <w:t xml:space="preserve"> </w:t>
      </w:r>
      <w:r>
        <w:rPr>
          <w:rFonts w:ascii="宋体" w:hAnsi="宋体"/>
          <w:sz w:val="24"/>
        </w:rPr>
        <w:t>躲在大树下</w:t>
      </w:r>
      <w:r>
        <w:rPr>
          <w:sz w:val="24"/>
        </w:rPr>
        <w:t xml:space="preserve">      </w:t>
      </w:r>
      <w:r>
        <w:rPr>
          <w:rFonts w:hint="eastAsia" w:ascii="宋体" w:hAnsi="宋体"/>
          <w:sz w:val="24"/>
        </w:rPr>
        <w:t>②</w:t>
      </w:r>
      <w:r>
        <w:rPr>
          <w:sz w:val="24"/>
        </w:rPr>
        <w:t xml:space="preserve"> </w:t>
      </w:r>
      <w:r>
        <w:rPr>
          <w:rFonts w:ascii="宋体" w:hAnsi="宋体"/>
          <w:sz w:val="24"/>
        </w:rPr>
        <w:t>远离高压线</w:t>
      </w:r>
      <w:r>
        <w:rPr>
          <w:sz w:val="24"/>
        </w:rPr>
        <w:t xml:space="preserve">        </w:t>
      </w:r>
      <w:r>
        <w:rPr>
          <w:rFonts w:hint="eastAsia" w:ascii="宋体" w:hAnsi="宋体"/>
          <w:sz w:val="24"/>
        </w:rPr>
        <w:t>③</w:t>
      </w:r>
      <w:r>
        <w:rPr>
          <w:sz w:val="24"/>
        </w:rPr>
        <w:t xml:space="preserve"> </w:t>
      </w:r>
      <w:r>
        <w:rPr>
          <w:rFonts w:ascii="宋体" w:hAnsi="宋体"/>
          <w:sz w:val="24"/>
        </w:rPr>
        <w:t>避免打手机</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④</w:t>
      </w:r>
      <w:r>
        <w:rPr>
          <w:sz w:val="24"/>
        </w:rPr>
        <w:t xml:space="preserve"> </w:t>
      </w:r>
      <w:r>
        <w:rPr>
          <w:rFonts w:ascii="宋体" w:hAnsi="宋体"/>
          <w:sz w:val="24"/>
        </w:rPr>
        <w:t>站在高处</w:t>
      </w:r>
      <w:r>
        <w:rPr>
          <w:sz w:val="24"/>
        </w:rPr>
        <w:t xml:space="preserve">        </w:t>
      </w:r>
      <w:r>
        <w:rPr>
          <w:rFonts w:hint="eastAsia" w:ascii="宋体" w:hAnsi="宋体"/>
          <w:sz w:val="24"/>
        </w:rPr>
        <w:t>⑤</w:t>
      </w:r>
      <w:r>
        <w:rPr>
          <w:sz w:val="24"/>
        </w:rPr>
        <w:t xml:space="preserve"> </w:t>
      </w:r>
      <w:r>
        <w:rPr>
          <w:rFonts w:ascii="宋体" w:hAnsi="宋体"/>
          <w:sz w:val="24"/>
        </w:rPr>
        <w:t>不知道</w:t>
      </w:r>
    </w:p>
    <w:p>
      <w:pPr>
        <w:keepNext w:val="0"/>
        <w:keepLines w:val="0"/>
        <w:pageBreakBefore w:val="0"/>
        <w:widowControl w:val="0"/>
        <w:kinsoku/>
        <w:wordWrap/>
        <w:overflowPunct/>
        <w:topLinePunct w:val="0"/>
        <w:autoSpaceDE/>
        <w:autoSpaceDN/>
        <w:bidi w:val="0"/>
        <w:adjustRightInd/>
        <w:snapToGrid/>
        <w:spacing w:line="240" w:lineRule="auto"/>
        <w:textAlignment w:val="auto"/>
        <w:rPr>
          <w:b/>
          <w:bCs/>
          <w:sz w:val="24"/>
        </w:rPr>
      </w:pPr>
      <w:r>
        <w:rPr>
          <w:b/>
          <w:bCs/>
          <w:sz w:val="24"/>
        </w:rPr>
        <w:t xml:space="preserve"> </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rFonts w:ascii="宋体" w:hAnsi="宋体"/>
          <w:b/>
          <w:bCs/>
          <w:sz w:val="24"/>
        </w:rPr>
        <w:t>四、情景题（请您先阅读材料，然后回答相关问题。单选题只有</w:t>
      </w:r>
      <w:r>
        <w:rPr>
          <w:rFonts w:ascii="Times New Roman" w:hAnsi="Times New Roman"/>
          <w:b/>
          <w:bCs/>
          <w:sz w:val="24"/>
        </w:rPr>
        <w:t>1</w:t>
      </w:r>
      <w:r>
        <w:rPr>
          <w:rFonts w:ascii="宋体" w:hAnsi="宋体"/>
          <w:b/>
          <w:bCs/>
          <w:sz w:val="24"/>
        </w:rPr>
        <w:t>个正确答案，多选题有</w:t>
      </w:r>
      <w:r>
        <w:rPr>
          <w:rFonts w:ascii="Times New Roman" w:hAnsi="Times New Roman"/>
          <w:b/>
          <w:bCs/>
          <w:sz w:val="24"/>
        </w:rPr>
        <w:t>2</w:t>
      </w:r>
      <w:r>
        <w:rPr>
          <w:rFonts w:ascii="宋体" w:hAnsi="宋体"/>
          <w:b/>
          <w:bCs/>
          <w:sz w:val="24"/>
        </w:rPr>
        <w:t>个或</w:t>
      </w:r>
      <w:r>
        <w:rPr>
          <w:rFonts w:ascii="Times New Roman" w:hAnsi="Times New Roman"/>
          <w:b/>
          <w:bCs/>
          <w:sz w:val="24"/>
        </w:rPr>
        <w:t>2</w:t>
      </w:r>
      <w:r>
        <w:rPr>
          <w:rFonts w:ascii="宋体" w:hAnsi="宋体"/>
          <w:b/>
          <w:bCs/>
          <w:sz w:val="24"/>
        </w:rPr>
        <w:t>个以上正确答案。请</w:t>
      </w:r>
      <w:r>
        <w:rPr>
          <w:rFonts w:ascii="宋体" w:hAnsi="宋体"/>
          <w:b/>
          <w:bCs/>
          <w:spacing w:val="8"/>
          <w:sz w:val="24"/>
        </w:rPr>
        <w:t>在相应选项序号上打</w:t>
      </w:r>
      <w:r>
        <w:rPr>
          <w:b/>
          <w:bCs/>
          <w:spacing w:val="8"/>
          <w:sz w:val="24"/>
        </w:rPr>
        <w:t>“√”</w:t>
      </w:r>
      <w:r>
        <w:rPr>
          <w:rFonts w:ascii="宋体" w:hAnsi="宋体"/>
          <w:b/>
          <w:bCs/>
          <w:spacing w:val="8"/>
          <w:sz w:val="24"/>
        </w:rPr>
        <w:t>。</w:t>
      </w:r>
      <w:r>
        <w:rPr>
          <w:rFonts w:ascii="宋体" w:hAnsi="宋体"/>
          <w:b/>
          <w:bCs/>
          <w:sz w:val="24"/>
        </w:rPr>
        <w:t>如果不知道，单选题请选择</w:t>
      </w:r>
      <w:r>
        <w:rPr>
          <w:rFonts w:hint="eastAsia" w:ascii="宋体" w:hAnsi="宋体"/>
          <w:sz w:val="24"/>
        </w:rPr>
        <w:t>④</w:t>
      </w:r>
      <w:r>
        <w:rPr>
          <w:rFonts w:ascii="宋体" w:hAnsi="宋体"/>
          <w:b/>
          <w:bCs/>
          <w:sz w:val="24"/>
        </w:rPr>
        <w:t>，多选题请选择</w:t>
      </w:r>
      <w:r>
        <w:rPr>
          <w:rFonts w:hint="eastAsia" w:ascii="宋体" w:hAnsi="宋体"/>
          <w:sz w:val="24"/>
        </w:rPr>
        <w:t>⑤</w:t>
      </w:r>
      <w:r>
        <w:rPr>
          <w:rFonts w:ascii="宋体" w:hAnsi="宋体"/>
          <w:b/>
          <w:bCs/>
          <w:sz w:val="24"/>
        </w:rPr>
        <w:t>）</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sz w:val="24"/>
        </w:rPr>
        <w:t>BMI</w:t>
      </w:r>
      <w:r>
        <w:rPr>
          <w:rFonts w:ascii="宋体" w:hAnsi="宋体"/>
          <w:sz w:val="24"/>
        </w:rPr>
        <w:t>指体质指数，是目前国际上常用的衡量人体胖瘦程度以及是否健康的一个标准。具体计算方法是以体重（公斤，</w:t>
      </w:r>
      <w:r>
        <w:rPr>
          <w:sz w:val="24"/>
        </w:rPr>
        <w:t>kg</w:t>
      </w:r>
      <w:r>
        <w:rPr>
          <w:rFonts w:ascii="宋体" w:hAnsi="宋体"/>
          <w:sz w:val="24"/>
        </w:rPr>
        <w:t>）除以身高（米，</w:t>
      </w:r>
      <w:r>
        <w:rPr>
          <w:sz w:val="24"/>
        </w:rPr>
        <w:t>m</w:t>
      </w:r>
      <w:r>
        <w:rPr>
          <w:rFonts w:ascii="宋体" w:hAnsi="宋体"/>
          <w:sz w:val="24"/>
        </w:rPr>
        <w:t>）的平方，即</w:t>
      </w:r>
      <w:r>
        <w:rPr>
          <w:sz w:val="24"/>
        </w:rPr>
        <w:t>BMI=</w:t>
      </w:r>
      <w:r>
        <w:rPr>
          <w:rFonts w:ascii="宋体" w:hAnsi="宋体"/>
          <w:sz w:val="24"/>
        </w:rPr>
        <w:t>体重</w:t>
      </w:r>
      <w:r>
        <w:rPr>
          <w:sz w:val="24"/>
        </w:rPr>
        <w:t>/</w:t>
      </w:r>
      <w:r>
        <w:rPr>
          <w:rFonts w:ascii="宋体" w:hAnsi="宋体"/>
          <w:sz w:val="24"/>
        </w:rPr>
        <w:t>身高</w:t>
      </w:r>
      <w:r>
        <w:rPr>
          <w:rFonts w:ascii="Times New Roman" w:hAnsi="Times New Roman"/>
          <w:sz w:val="24"/>
          <w:vertAlign w:val="superscript"/>
        </w:rPr>
        <w:t>2</w:t>
      </w:r>
      <w:r>
        <w:rPr>
          <w:sz w:val="24"/>
          <w:vertAlign w:val="superscript"/>
        </w:rPr>
        <w:t xml:space="preserve"> </w:t>
      </w:r>
      <w:r>
        <w:rPr>
          <w:sz w:val="24"/>
        </w:rPr>
        <w:t>(kg /m</w:t>
      </w:r>
      <w:r>
        <w:rPr>
          <w:rFonts w:ascii="Times New Roman" w:hAnsi="Times New Roman"/>
          <w:sz w:val="24"/>
          <w:vertAlign w:val="superscript"/>
        </w:rPr>
        <w:t>2</w:t>
      </w:r>
      <w:r>
        <w:rPr>
          <w:sz w:val="24"/>
        </w:rPr>
        <w:t>)</w:t>
      </w:r>
      <w:r>
        <w:rPr>
          <w:rFonts w:ascii="宋体" w:hAnsi="宋体"/>
          <w:sz w:val="24"/>
        </w:rPr>
        <w:t>。对于中国成年人，</w:t>
      </w:r>
      <w:r>
        <w:rPr>
          <w:sz w:val="24"/>
        </w:rPr>
        <w:t>BMI&lt;</w:t>
      </w:r>
      <w:r>
        <w:rPr>
          <w:rFonts w:ascii="Times New Roman" w:hAnsi="Times New Roman"/>
          <w:sz w:val="24"/>
        </w:rPr>
        <w:t>18</w:t>
      </w:r>
      <w:r>
        <w:rPr>
          <w:sz w:val="24"/>
        </w:rPr>
        <w:t>.</w:t>
      </w:r>
      <w:r>
        <w:rPr>
          <w:rFonts w:ascii="Times New Roman" w:hAnsi="Times New Roman"/>
          <w:sz w:val="24"/>
        </w:rPr>
        <w:t>5</w:t>
      </w:r>
      <w:r>
        <w:rPr>
          <w:rFonts w:ascii="宋体" w:hAnsi="宋体"/>
          <w:sz w:val="24"/>
        </w:rPr>
        <w:t>为体重过低，</w:t>
      </w:r>
      <w:r>
        <w:rPr>
          <w:rFonts w:ascii="Times New Roman" w:hAnsi="Times New Roman"/>
          <w:sz w:val="24"/>
        </w:rPr>
        <w:t>18</w:t>
      </w:r>
      <w:r>
        <w:rPr>
          <w:sz w:val="24"/>
        </w:rPr>
        <w:t>.</w:t>
      </w:r>
      <w:r>
        <w:rPr>
          <w:rFonts w:ascii="Times New Roman" w:hAnsi="Times New Roman"/>
          <w:sz w:val="24"/>
        </w:rPr>
        <w:t>5</w:t>
      </w:r>
      <w:r>
        <w:rPr>
          <w:sz w:val="24"/>
        </w:rPr>
        <w:t>≤BMI&lt;</w:t>
      </w:r>
      <w:r>
        <w:rPr>
          <w:rFonts w:ascii="Times New Roman" w:hAnsi="Times New Roman"/>
          <w:sz w:val="24"/>
        </w:rPr>
        <w:t>24</w:t>
      </w:r>
      <w:r>
        <w:rPr>
          <w:rFonts w:ascii="宋体" w:hAnsi="宋体"/>
          <w:sz w:val="24"/>
        </w:rPr>
        <w:t>为体重正常，</w:t>
      </w:r>
      <w:r>
        <w:rPr>
          <w:rFonts w:ascii="Times New Roman" w:hAnsi="Times New Roman"/>
          <w:sz w:val="24"/>
        </w:rPr>
        <w:t>24</w:t>
      </w:r>
      <w:r>
        <w:rPr>
          <w:sz w:val="24"/>
        </w:rPr>
        <w:t>≤BMI&lt;</w:t>
      </w:r>
      <w:r>
        <w:rPr>
          <w:rFonts w:ascii="Times New Roman" w:hAnsi="Times New Roman"/>
          <w:sz w:val="24"/>
        </w:rPr>
        <w:t>28</w:t>
      </w:r>
      <w:r>
        <w:rPr>
          <w:rFonts w:ascii="宋体" w:hAnsi="宋体"/>
          <w:sz w:val="24"/>
        </w:rPr>
        <w:t>则为超重，</w:t>
      </w:r>
      <w:r>
        <w:rPr>
          <w:sz w:val="24"/>
        </w:rPr>
        <w:t>BMI ≥</w:t>
      </w:r>
      <w:r>
        <w:rPr>
          <w:rFonts w:ascii="Times New Roman" w:hAnsi="Times New Roman"/>
          <w:sz w:val="24"/>
        </w:rPr>
        <w:t>28</w:t>
      </w:r>
      <w:r>
        <w:rPr>
          <w:rFonts w:ascii="宋体" w:hAnsi="宋体"/>
          <w:sz w:val="24"/>
        </w:rPr>
        <w:t>为肥胖。</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b/>
          <w:bCs/>
          <w:sz w:val="24"/>
        </w:rPr>
        <w:t>D</w:t>
      </w:r>
      <w:r>
        <w:rPr>
          <w:rFonts w:ascii="Times New Roman" w:hAnsi="Times New Roman"/>
          <w:b/>
          <w:bCs/>
          <w:sz w:val="24"/>
        </w:rPr>
        <w:t>01</w:t>
      </w:r>
      <w:r>
        <w:rPr>
          <w:b/>
          <w:bCs/>
          <w:sz w:val="24"/>
        </w:rPr>
        <w:t xml:space="preserve">. </w:t>
      </w:r>
      <w:r>
        <w:rPr>
          <w:rFonts w:ascii="宋体" w:hAnsi="宋体"/>
          <w:b/>
          <w:bCs/>
          <w:sz w:val="24"/>
        </w:rPr>
        <w:t>李先生，</w:t>
      </w:r>
      <w:r>
        <w:rPr>
          <w:rFonts w:ascii="Times New Roman" w:hAnsi="Times New Roman"/>
          <w:b/>
          <w:bCs/>
          <w:sz w:val="24"/>
        </w:rPr>
        <w:t>45</w:t>
      </w:r>
      <w:r>
        <w:rPr>
          <w:rFonts w:ascii="宋体" w:hAnsi="宋体"/>
          <w:b/>
          <w:bCs/>
          <w:sz w:val="24"/>
        </w:rPr>
        <w:t>岁，身高</w:t>
      </w:r>
      <w:r>
        <w:rPr>
          <w:rFonts w:ascii="Times New Roman" w:hAnsi="Times New Roman"/>
          <w:b/>
          <w:bCs/>
          <w:sz w:val="24"/>
        </w:rPr>
        <w:t>170</w:t>
      </w:r>
      <w:r>
        <w:rPr>
          <w:rFonts w:ascii="宋体" w:hAnsi="宋体"/>
          <w:b/>
          <w:bCs/>
          <w:sz w:val="24"/>
        </w:rPr>
        <w:t>厘米，体重</w:t>
      </w:r>
      <w:r>
        <w:rPr>
          <w:rFonts w:ascii="Times New Roman" w:hAnsi="Times New Roman"/>
          <w:b/>
          <w:bCs/>
          <w:sz w:val="24"/>
        </w:rPr>
        <w:t>160</w:t>
      </w:r>
      <w:r>
        <w:rPr>
          <w:rFonts w:ascii="宋体" w:hAnsi="宋体"/>
          <w:b/>
          <w:bCs/>
          <w:sz w:val="24"/>
        </w:rPr>
        <w:t>斤（</w:t>
      </w:r>
      <w:r>
        <w:rPr>
          <w:rFonts w:ascii="Times New Roman" w:hAnsi="Times New Roman"/>
          <w:b/>
          <w:bCs/>
          <w:sz w:val="24"/>
        </w:rPr>
        <w:t>80</w:t>
      </w:r>
      <w:r>
        <w:rPr>
          <w:rFonts w:ascii="宋体" w:hAnsi="宋体"/>
          <w:b/>
          <w:bCs/>
          <w:sz w:val="24"/>
        </w:rPr>
        <w:t>公斤），他的</w:t>
      </w:r>
      <w:r>
        <w:rPr>
          <w:b/>
          <w:bCs/>
          <w:sz w:val="24"/>
        </w:rPr>
        <w:t>BMI</w:t>
      </w:r>
      <w:r>
        <w:rPr>
          <w:rFonts w:ascii="宋体" w:hAnsi="宋体"/>
          <w:b/>
          <w:bCs/>
          <w:sz w:val="24"/>
        </w:rPr>
        <w:t>该怎样计算？（单选题）</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sz w:val="24"/>
        </w:rPr>
        <w:t xml:space="preserve"> (</w:t>
      </w:r>
      <w:r>
        <w:rPr>
          <w:rFonts w:ascii="Times New Roman" w:hAnsi="Times New Roman"/>
          <w:sz w:val="24"/>
        </w:rPr>
        <w:t>80</w:t>
      </w:r>
      <w:r>
        <w:rPr>
          <w:sz w:val="24"/>
        </w:rPr>
        <w:t>)</w:t>
      </w:r>
      <w:r>
        <w:rPr>
          <w:rFonts w:ascii="Times New Roman" w:hAnsi="Times New Roman"/>
          <w:sz w:val="24"/>
          <w:vertAlign w:val="superscript"/>
        </w:rPr>
        <w:t>2</w:t>
      </w:r>
      <w:r>
        <w:rPr>
          <w:sz w:val="24"/>
          <w:vertAlign w:val="superscript"/>
        </w:rPr>
        <w:t xml:space="preserve"> </w:t>
      </w:r>
      <w:r>
        <w:rPr>
          <w:sz w:val="24"/>
        </w:rPr>
        <w:t>/</w:t>
      </w:r>
      <w:r>
        <w:rPr>
          <w:rFonts w:ascii="Times New Roman" w:hAnsi="Times New Roman"/>
          <w:sz w:val="24"/>
        </w:rPr>
        <w:t>170</w:t>
      </w:r>
      <w:r>
        <w:rPr>
          <w:sz w:val="24"/>
        </w:rPr>
        <w:t>=</w:t>
      </w:r>
      <w:r>
        <w:rPr>
          <w:rFonts w:ascii="Times New Roman" w:hAnsi="Times New Roman"/>
          <w:sz w:val="24"/>
        </w:rPr>
        <w:t>37</w:t>
      </w:r>
      <w:r>
        <w:rPr>
          <w:sz w:val="24"/>
        </w:rPr>
        <w:t>.</w:t>
      </w:r>
      <w:r>
        <w:rPr>
          <w:rFonts w:ascii="Times New Roman" w:hAnsi="Times New Roman"/>
          <w:sz w:val="24"/>
        </w:rPr>
        <w:t>6</w:t>
      </w:r>
      <w:r>
        <w:rPr>
          <w:sz w:val="24"/>
        </w:rPr>
        <w:t xml:space="preserve">       </w:t>
      </w:r>
      <w:r>
        <w:rPr>
          <w:rFonts w:hint="eastAsia" w:ascii="宋体" w:hAnsi="宋体"/>
          <w:sz w:val="24"/>
        </w:rPr>
        <w:t>②</w:t>
      </w:r>
      <w:r>
        <w:rPr>
          <w:sz w:val="24"/>
        </w:rPr>
        <w:t xml:space="preserve"> </w:t>
      </w:r>
      <w:r>
        <w:rPr>
          <w:rFonts w:ascii="Times New Roman" w:hAnsi="Times New Roman"/>
          <w:sz w:val="24"/>
        </w:rPr>
        <w:t>80</w:t>
      </w:r>
      <w:r>
        <w:rPr>
          <w:sz w:val="24"/>
        </w:rPr>
        <w:t>/(</w:t>
      </w:r>
      <w:r>
        <w:rPr>
          <w:rFonts w:ascii="Times New Roman" w:hAnsi="Times New Roman"/>
          <w:sz w:val="24"/>
        </w:rPr>
        <w:t>1</w:t>
      </w:r>
      <w:r>
        <w:rPr>
          <w:sz w:val="24"/>
        </w:rPr>
        <w:t>.</w:t>
      </w:r>
      <w:r>
        <w:rPr>
          <w:rFonts w:ascii="Times New Roman" w:hAnsi="Times New Roman"/>
          <w:sz w:val="24"/>
        </w:rPr>
        <w:t>7</w:t>
      </w:r>
      <w:r>
        <w:rPr>
          <w:sz w:val="24"/>
        </w:rPr>
        <w:t>)</w:t>
      </w:r>
      <w:r>
        <w:rPr>
          <w:rFonts w:ascii="Times New Roman" w:hAnsi="Times New Roman"/>
          <w:sz w:val="24"/>
          <w:vertAlign w:val="superscript"/>
        </w:rPr>
        <w:t>2</w:t>
      </w:r>
      <w:r>
        <w:rPr>
          <w:sz w:val="24"/>
          <w:vertAlign w:val="superscript"/>
        </w:rPr>
        <w:t xml:space="preserve"> </w:t>
      </w:r>
      <w:r>
        <w:rPr>
          <w:sz w:val="24"/>
        </w:rPr>
        <w:t>=</w:t>
      </w:r>
      <w:r>
        <w:rPr>
          <w:rFonts w:ascii="Times New Roman" w:hAnsi="Times New Roman"/>
          <w:sz w:val="24"/>
        </w:rPr>
        <w:t>27</w:t>
      </w:r>
      <w:r>
        <w:rPr>
          <w:sz w:val="24"/>
        </w:rPr>
        <w:t>.</w:t>
      </w:r>
      <w:r>
        <w:rPr>
          <w:rFonts w:ascii="Times New Roman" w:hAnsi="Times New Roman"/>
          <w:sz w:val="24"/>
        </w:rPr>
        <w:t>7</w:t>
      </w:r>
      <w:r>
        <w:rPr>
          <w:sz w:val="24"/>
        </w:rPr>
        <w:t xml:space="preserve">   </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③</w:t>
      </w:r>
      <w:r>
        <w:rPr>
          <w:sz w:val="24"/>
        </w:rPr>
        <w:t xml:space="preserve"> </w:t>
      </w:r>
      <w:r>
        <w:rPr>
          <w:rFonts w:ascii="Times New Roman" w:hAnsi="Times New Roman"/>
          <w:sz w:val="24"/>
        </w:rPr>
        <w:t>160</w:t>
      </w:r>
      <w:r>
        <w:rPr>
          <w:sz w:val="24"/>
        </w:rPr>
        <w:t>/(</w:t>
      </w:r>
      <w:r>
        <w:rPr>
          <w:rFonts w:ascii="Times New Roman" w:hAnsi="Times New Roman"/>
          <w:sz w:val="24"/>
        </w:rPr>
        <w:t>1</w:t>
      </w:r>
      <w:r>
        <w:rPr>
          <w:sz w:val="24"/>
        </w:rPr>
        <w:t>.</w:t>
      </w:r>
      <w:r>
        <w:rPr>
          <w:rFonts w:ascii="Times New Roman" w:hAnsi="Times New Roman"/>
          <w:sz w:val="24"/>
        </w:rPr>
        <w:t>7</w:t>
      </w:r>
      <w:r>
        <w:rPr>
          <w:sz w:val="24"/>
        </w:rPr>
        <w:t>)</w:t>
      </w:r>
      <w:r>
        <w:rPr>
          <w:rFonts w:ascii="Times New Roman" w:hAnsi="Times New Roman"/>
          <w:sz w:val="24"/>
          <w:vertAlign w:val="superscript"/>
        </w:rPr>
        <w:t>2</w:t>
      </w:r>
      <w:r>
        <w:rPr>
          <w:sz w:val="24"/>
        </w:rPr>
        <w:t>=</w:t>
      </w:r>
      <w:r>
        <w:rPr>
          <w:rFonts w:ascii="Times New Roman" w:hAnsi="Times New Roman"/>
          <w:sz w:val="24"/>
        </w:rPr>
        <w:t>55</w:t>
      </w:r>
      <w:r>
        <w:rPr>
          <w:sz w:val="24"/>
        </w:rPr>
        <w:t>.</w:t>
      </w:r>
      <w:r>
        <w:rPr>
          <w:rFonts w:ascii="Times New Roman" w:hAnsi="Times New Roman"/>
          <w:sz w:val="24"/>
        </w:rPr>
        <w:t>4</w:t>
      </w:r>
      <w:r>
        <w:rPr>
          <w:sz w:val="24"/>
        </w:rPr>
        <w:t xml:space="preserve">       </w:t>
      </w:r>
      <w:r>
        <w:rPr>
          <w:rFonts w:hint="eastAsia" w:ascii="宋体" w:hAnsi="宋体"/>
          <w:sz w:val="24"/>
        </w:rPr>
        <w:t>④</w:t>
      </w:r>
      <w:r>
        <w:rPr>
          <w:sz w:val="24"/>
        </w:rPr>
        <w:t xml:space="preserve"> </w:t>
      </w:r>
      <w:r>
        <w:rPr>
          <w:rFonts w:ascii="宋体" w:hAnsi="宋体"/>
          <w:sz w:val="24"/>
        </w:rPr>
        <w:t>不知道</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b/>
          <w:bCs/>
          <w:sz w:val="24"/>
        </w:rPr>
        <w:t>D</w:t>
      </w:r>
      <w:r>
        <w:rPr>
          <w:rFonts w:ascii="Times New Roman" w:hAnsi="Times New Roman"/>
          <w:b/>
          <w:bCs/>
          <w:sz w:val="24"/>
        </w:rPr>
        <w:t>02</w:t>
      </w:r>
      <w:r>
        <w:rPr>
          <w:b/>
          <w:bCs/>
          <w:sz w:val="24"/>
        </w:rPr>
        <w:t xml:space="preserve">. </w:t>
      </w:r>
      <w:r>
        <w:rPr>
          <w:rFonts w:ascii="宋体" w:hAnsi="宋体"/>
          <w:b/>
          <w:bCs/>
          <w:sz w:val="24"/>
        </w:rPr>
        <w:t>参照中国成年人体质指数的标准，李先生属于：（单选题）</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sz w:val="24"/>
        </w:rPr>
        <w:t xml:space="preserve"> </w:t>
      </w:r>
      <w:r>
        <w:rPr>
          <w:rFonts w:ascii="宋体" w:hAnsi="宋体"/>
          <w:sz w:val="24"/>
        </w:rPr>
        <w:t>肥胖</w:t>
      </w:r>
      <w:r>
        <w:rPr>
          <w:sz w:val="24"/>
        </w:rPr>
        <w:t xml:space="preserve">      </w:t>
      </w:r>
      <w:r>
        <w:rPr>
          <w:rFonts w:hint="eastAsia" w:ascii="宋体" w:hAnsi="宋体"/>
          <w:sz w:val="24"/>
        </w:rPr>
        <w:t>②</w:t>
      </w:r>
      <w:r>
        <w:rPr>
          <w:sz w:val="24"/>
        </w:rPr>
        <w:t xml:space="preserve"> </w:t>
      </w:r>
      <w:r>
        <w:rPr>
          <w:rFonts w:ascii="宋体" w:hAnsi="宋体"/>
          <w:sz w:val="24"/>
        </w:rPr>
        <w:t>体重正常</w:t>
      </w:r>
      <w:r>
        <w:rPr>
          <w:sz w:val="24"/>
        </w:rPr>
        <w:t xml:space="preserve">      </w:t>
      </w:r>
      <w:r>
        <w:rPr>
          <w:rFonts w:hint="eastAsia" w:ascii="宋体" w:hAnsi="宋体"/>
          <w:sz w:val="24"/>
        </w:rPr>
        <w:t>③</w:t>
      </w:r>
      <w:r>
        <w:rPr>
          <w:sz w:val="24"/>
        </w:rPr>
        <w:t xml:space="preserve"> </w:t>
      </w:r>
      <w:r>
        <w:rPr>
          <w:rFonts w:ascii="宋体" w:hAnsi="宋体"/>
          <w:sz w:val="24"/>
        </w:rPr>
        <w:t>超重</w:t>
      </w:r>
      <w:r>
        <w:rPr>
          <w:sz w:val="24"/>
        </w:rPr>
        <w:t xml:space="preserve">      </w:t>
      </w:r>
      <w:r>
        <w:rPr>
          <w:rFonts w:hint="eastAsia" w:ascii="宋体" w:hAnsi="宋体"/>
          <w:sz w:val="24"/>
        </w:rPr>
        <w:t>④</w:t>
      </w:r>
      <w:r>
        <w:rPr>
          <w:sz w:val="24"/>
        </w:rPr>
        <w:t xml:space="preserve"> </w:t>
      </w:r>
      <w:r>
        <w:rPr>
          <w:rFonts w:ascii="宋体" w:hAnsi="宋体"/>
          <w:sz w:val="24"/>
        </w:rPr>
        <w:t>不知道</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b/>
          <w:bCs/>
          <w:sz w:val="24"/>
        </w:rPr>
        <w:t>D</w:t>
      </w:r>
      <w:r>
        <w:rPr>
          <w:rFonts w:ascii="Times New Roman" w:hAnsi="Times New Roman"/>
          <w:b/>
          <w:bCs/>
          <w:sz w:val="24"/>
        </w:rPr>
        <w:t>03</w:t>
      </w:r>
      <w:r>
        <w:rPr>
          <w:b/>
          <w:bCs/>
          <w:sz w:val="24"/>
        </w:rPr>
        <w:t xml:space="preserve">. </w:t>
      </w:r>
      <w:r>
        <w:rPr>
          <w:rFonts w:ascii="宋体" w:hAnsi="宋体"/>
          <w:b/>
          <w:bCs/>
          <w:sz w:val="24"/>
        </w:rPr>
        <w:t>李先生要控制体重，可以采取以下哪些方式？（多选题）</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sz w:val="24"/>
        </w:rPr>
        <w:t xml:space="preserve"> </w:t>
      </w:r>
      <w:r>
        <w:rPr>
          <w:rFonts w:ascii="宋体" w:hAnsi="宋体"/>
          <w:sz w:val="24"/>
        </w:rPr>
        <w:t>不吃主食</w:t>
      </w:r>
      <w:r>
        <w:rPr>
          <w:sz w:val="24"/>
        </w:rPr>
        <w:t xml:space="preserve">            </w:t>
      </w:r>
      <w:r>
        <w:rPr>
          <w:rFonts w:hint="eastAsia" w:ascii="宋体" w:hAnsi="宋体"/>
          <w:sz w:val="24"/>
        </w:rPr>
        <w:t>②</w:t>
      </w:r>
      <w:r>
        <w:rPr>
          <w:sz w:val="24"/>
        </w:rPr>
        <w:t xml:space="preserve"> </w:t>
      </w:r>
      <w:r>
        <w:rPr>
          <w:rFonts w:ascii="宋体" w:hAnsi="宋体"/>
          <w:sz w:val="24"/>
        </w:rPr>
        <w:t>每天运动至少半小时</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③</w:t>
      </w:r>
      <w:r>
        <w:rPr>
          <w:sz w:val="24"/>
        </w:rPr>
        <w:t xml:space="preserve"> </w:t>
      </w:r>
      <w:r>
        <w:rPr>
          <w:rFonts w:ascii="宋体" w:hAnsi="宋体"/>
          <w:sz w:val="24"/>
        </w:rPr>
        <w:t>减少油脂摄入</w:t>
      </w:r>
      <w:r>
        <w:rPr>
          <w:sz w:val="24"/>
        </w:rPr>
        <w:t xml:space="preserve">        </w:t>
      </w:r>
      <w:r>
        <w:rPr>
          <w:rFonts w:hint="eastAsia" w:ascii="宋体" w:hAnsi="宋体"/>
          <w:sz w:val="24"/>
        </w:rPr>
        <w:t>④</w:t>
      </w:r>
      <w:r>
        <w:rPr>
          <w:sz w:val="24"/>
        </w:rPr>
        <w:t xml:space="preserve"> </w:t>
      </w:r>
      <w:r>
        <w:rPr>
          <w:rFonts w:ascii="宋体" w:hAnsi="宋体"/>
          <w:sz w:val="24"/>
        </w:rPr>
        <w:t>只吃蔬菜水果</w:t>
      </w:r>
      <w:r>
        <w:rPr>
          <w:sz w:val="24"/>
        </w:rPr>
        <w:t xml:space="preserve">     </w:t>
      </w:r>
      <w:r>
        <w:rPr>
          <w:rFonts w:hint="eastAsia"/>
          <w:sz w:val="24"/>
          <w:lang w:val="en-US" w:eastAsia="zh-CN"/>
        </w:rPr>
        <w:t xml:space="preserve"> </w:t>
      </w:r>
      <w:r>
        <w:rPr>
          <w:sz w:val="24"/>
        </w:rPr>
        <w:t xml:space="preserve"> </w:t>
      </w:r>
      <w:r>
        <w:rPr>
          <w:rFonts w:hint="eastAsia" w:ascii="宋体" w:hAnsi="宋体"/>
          <w:sz w:val="24"/>
        </w:rPr>
        <w:t>⑤</w:t>
      </w:r>
      <w:r>
        <w:rPr>
          <w:sz w:val="24"/>
        </w:rPr>
        <w:t xml:space="preserve"> </w:t>
      </w:r>
      <w:r>
        <w:rPr>
          <w:rFonts w:ascii="宋体" w:hAnsi="宋体"/>
          <w:sz w:val="24"/>
        </w:rPr>
        <w:t>不知道</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b/>
          <w:bCs/>
          <w:sz w:val="24"/>
        </w:rPr>
        <w:t>D</w:t>
      </w:r>
      <w:r>
        <w:rPr>
          <w:rFonts w:ascii="Times New Roman" w:hAnsi="Times New Roman"/>
          <w:b/>
          <w:bCs/>
          <w:sz w:val="24"/>
        </w:rPr>
        <w:t>04</w:t>
      </w:r>
      <w:r>
        <w:rPr>
          <w:b/>
          <w:bCs/>
          <w:sz w:val="24"/>
        </w:rPr>
        <w:t xml:space="preserve">. </w:t>
      </w:r>
      <w:r>
        <w:rPr>
          <w:rFonts w:ascii="宋体" w:hAnsi="宋体"/>
          <w:b/>
          <w:bCs/>
          <w:sz w:val="24"/>
        </w:rPr>
        <w:t>李先生容易患以下哪种疾病？（单选题）</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sz w:val="24"/>
        </w:rPr>
        <w:t xml:space="preserve"> </w:t>
      </w:r>
      <w:r>
        <w:rPr>
          <w:rFonts w:ascii="宋体" w:hAnsi="宋体"/>
          <w:sz w:val="24"/>
        </w:rPr>
        <w:t>高血压</w:t>
      </w:r>
      <w:r>
        <w:rPr>
          <w:sz w:val="24"/>
        </w:rPr>
        <w:t xml:space="preserve">     </w:t>
      </w:r>
      <w:r>
        <w:rPr>
          <w:rFonts w:hint="eastAsia" w:ascii="宋体" w:hAnsi="宋体"/>
          <w:sz w:val="24"/>
        </w:rPr>
        <w:t>②</w:t>
      </w:r>
      <w:r>
        <w:rPr>
          <w:sz w:val="24"/>
        </w:rPr>
        <w:t xml:space="preserve"> </w:t>
      </w:r>
      <w:r>
        <w:rPr>
          <w:rFonts w:ascii="宋体" w:hAnsi="宋体"/>
          <w:sz w:val="24"/>
        </w:rPr>
        <w:t>骨质疏松</w:t>
      </w:r>
      <w:r>
        <w:rPr>
          <w:sz w:val="24"/>
        </w:rPr>
        <w:t xml:space="preserve">     </w:t>
      </w:r>
      <w:r>
        <w:rPr>
          <w:rFonts w:hint="eastAsia" w:ascii="宋体" w:hAnsi="宋体"/>
          <w:sz w:val="24"/>
        </w:rPr>
        <w:t>③</w:t>
      </w:r>
      <w:r>
        <w:rPr>
          <w:sz w:val="24"/>
        </w:rPr>
        <w:t xml:space="preserve"> </w:t>
      </w:r>
      <w:r>
        <w:rPr>
          <w:rFonts w:ascii="宋体" w:hAnsi="宋体"/>
          <w:sz w:val="24"/>
        </w:rPr>
        <w:t>胃溃疡</w:t>
      </w:r>
      <w:r>
        <w:rPr>
          <w:sz w:val="24"/>
        </w:rPr>
        <w:t xml:space="preserve">     </w:t>
      </w:r>
      <w:r>
        <w:rPr>
          <w:rFonts w:hint="eastAsia" w:ascii="宋体" w:hAnsi="宋体"/>
          <w:sz w:val="24"/>
        </w:rPr>
        <w:t>④</w:t>
      </w:r>
      <w:r>
        <w:rPr>
          <w:sz w:val="24"/>
        </w:rPr>
        <w:t xml:space="preserve"> </w:t>
      </w:r>
      <w:r>
        <w:rPr>
          <w:rFonts w:ascii="宋体" w:hAnsi="宋体"/>
          <w:sz w:val="24"/>
        </w:rPr>
        <w:t>不知道</w:t>
      </w:r>
    </w:p>
    <w:p>
      <w:pPr>
        <w:keepNext w:val="0"/>
        <w:keepLines w:val="0"/>
        <w:pageBreakBefore w:val="0"/>
        <w:widowControl w:val="0"/>
        <w:kinsoku/>
        <w:wordWrap/>
        <w:overflowPunct/>
        <w:topLinePunct w:val="0"/>
        <w:autoSpaceDE/>
        <w:autoSpaceDN/>
        <w:bidi w:val="0"/>
        <w:adjustRightInd/>
        <w:snapToGrid/>
        <w:spacing w:line="240" w:lineRule="auto"/>
        <w:textAlignment w:val="auto"/>
        <w:rPr>
          <w:sz w:val="24"/>
        </w:rPr>
      </w:pPr>
      <w:r>
        <w:rPr>
          <w:sz w:val="24"/>
        </w:rPr>
        <w:t xml:space="preserve"> </w:t>
      </w:r>
    </w:p>
    <w:p>
      <w:pPr>
        <w:keepNext w:val="0"/>
        <w:keepLines w:val="0"/>
        <w:pageBreakBefore w:val="0"/>
        <w:kinsoku/>
        <w:wordWrap/>
        <w:overflowPunct/>
        <w:topLinePunct w:val="0"/>
        <w:autoSpaceDE/>
        <w:autoSpaceDN/>
        <w:bidi w:val="0"/>
        <w:adjustRightInd/>
        <w:snapToGrid/>
        <w:spacing w:line="240" w:lineRule="auto"/>
        <w:jc w:val="center"/>
        <w:textAlignment w:val="auto"/>
        <w:rPr>
          <w:rFonts w:eastAsia="黑体"/>
          <w:b/>
          <w:bCs/>
          <w:sz w:val="32"/>
          <w:szCs w:val="32"/>
        </w:rPr>
      </w:pPr>
      <w:r>
        <w:rPr>
          <w:rFonts w:ascii="黑体" w:hAnsi="黑体" w:eastAsia="黑体"/>
          <w:b/>
          <w:bCs/>
          <w:sz w:val="32"/>
          <w:szCs w:val="32"/>
        </w:rPr>
        <w:t>第三部分</w:t>
      </w:r>
      <w:r>
        <w:rPr>
          <w:rFonts w:eastAsia="黑体"/>
          <w:b/>
          <w:bCs/>
          <w:sz w:val="32"/>
          <w:szCs w:val="32"/>
        </w:rPr>
        <w:t xml:space="preserve">  </w:t>
      </w:r>
      <w:r>
        <w:rPr>
          <w:rFonts w:ascii="黑体" w:hAnsi="黑体" w:eastAsia="黑体"/>
          <w:b/>
          <w:bCs/>
          <w:sz w:val="32"/>
          <w:szCs w:val="32"/>
        </w:rPr>
        <w:t>健康状况和健康需求</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b/>
          <w:bCs/>
          <w:sz w:val="24"/>
        </w:rPr>
        <w:t>E</w:t>
      </w:r>
      <w:r>
        <w:rPr>
          <w:rFonts w:ascii="Times New Roman" w:hAnsi="Times New Roman"/>
          <w:b/>
          <w:bCs/>
          <w:sz w:val="24"/>
        </w:rPr>
        <w:t>01</w:t>
      </w:r>
      <w:r>
        <w:rPr>
          <w:b/>
          <w:bCs/>
          <w:sz w:val="24"/>
        </w:rPr>
        <w:t xml:space="preserve">. </w:t>
      </w:r>
      <w:r>
        <w:rPr>
          <w:rFonts w:ascii="宋体" w:hAnsi="宋体"/>
          <w:b/>
          <w:bCs/>
          <w:sz w:val="24"/>
        </w:rPr>
        <w:t>您的身高是多少</w:t>
      </w:r>
      <w:r>
        <w:rPr>
          <w:sz w:val="24"/>
        </w:rPr>
        <w:t>______</w:t>
      </w:r>
      <w:r>
        <w:rPr>
          <w:rFonts w:ascii="宋体" w:hAnsi="宋体"/>
          <w:b/>
          <w:bCs/>
          <w:sz w:val="24"/>
          <w:shd w:val="clear" w:color="auto" w:fill="7F7F7F"/>
        </w:rPr>
        <w:t>（厘米）</w:t>
      </w:r>
      <w:r>
        <w:rPr>
          <w:rFonts w:ascii="宋体" w:hAnsi="宋体"/>
          <w:b/>
          <w:bCs/>
          <w:sz w:val="24"/>
        </w:rPr>
        <w:t>？</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b/>
          <w:bCs/>
          <w:sz w:val="24"/>
        </w:rPr>
        <w:t>E</w:t>
      </w:r>
      <w:r>
        <w:rPr>
          <w:rFonts w:ascii="Times New Roman" w:hAnsi="Times New Roman"/>
          <w:b/>
          <w:bCs/>
          <w:sz w:val="24"/>
        </w:rPr>
        <w:t>02</w:t>
      </w:r>
      <w:r>
        <w:rPr>
          <w:b/>
          <w:bCs/>
          <w:sz w:val="24"/>
        </w:rPr>
        <w:t xml:space="preserve">. </w:t>
      </w:r>
      <w:r>
        <w:rPr>
          <w:rFonts w:ascii="宋体" w:hAnsi="宋体"/>
          <w:b/>
          <w:bCs/>
          <w:sz w:val="24"/>
        </w:rPr>
        <w:t>您的体重是多少</w:t>
      </w:r>
      <w:r>
        <w:rPr>
          <w:sz w:val="24"/>
        </w:rPr>
        <w:t>______</w:t>
      </w:r>
      <w:r>
        <w:rPr>
          <w:rFonts w:ascii="宋体" w:hAnsi="宋体"/>
          <w:b/>
          <w:bCs/>
          <w:sz w:val="24"/>
          <w:shd w:val="clear" w:color="auto" w:fill="7F7F7F"/>
        </w:rPr>
        <w:t>（公斤）</w:t>
      </w:r>
      <w:r>
        <w:rPr>
          <w:rFonts w:ascii="宋体" w:hAnsi="宋体"/>
          <w:b/>
          <w:bCs/>
          <w:sz w:val="24"/>
        </w:rPr>
        <w:t>？</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b/>
          <w:bCs/>
          <w:sz w:val="24"/>
        </w:rPr>
        <w:t>E</w:t>
      </w:r>
      <w:r>
        <w:rPr>
          <w:rFonts w:ascii="Times New Roman" w:hAnsi="Times New Roman"/>
          <w:b/>
          <w:bCs/>
          <w:sz w:val="24"/>
        </w:rPr>
        <w:t>03</w:t>
      </w:r>
      <w:r>
        <w:rPr>
          <w:b/>
          <w:bCs/>
          <w:sz w:val="24"/>
        </w:rPr>
        <w:t xml:space="preserve">. </w:t>
      </w:r>
      <w:r>
        <w:rPr>
          <w:rFonts w:ascii="宋体" w:hAnsi="宋体"/>
          <w:b/>
          <w:bCs/>
          <w:sz w:val="24"/>
        </w:rPr>
        <w:t>您现在吸烟吗？</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rFonts w:ascii="宋体" w:hAnsi="宋体"/>
          <w:sz w:val="24"/>
        </w:rPr>
        <w:t>每天吸，平均每天吸</w:t>
      </w:r>
      <w:r>
        <w:rPr>
          <w:sz w:val="24"/>
        </w:rPr>
        <w:t xml:space="preserve">______ </w:t>
      </w:r>
      <w:r>
        <w:rPr>
          <w:rFonts w:ascii="宋体" w:hAnsi="宋体"/>
          <w:sz w:val="24"/>
        </w:rPr>
        <w:t>支（注意：请按包</w:t>
      </w:r>
      <w:r>
        <w:rPr>
          <w:sz w:val="24"/>
        </w:rPr>
        <w:t>/</w:t>
      </w:r>
      <w:r>
        <w:rPr>
          <w:rFonts w:ascii="宋体" w:hAnsi="宋体"/>
          <w:sz w:val="24"/>
        </w:rPr>
        <w:t>条数换算成支数。）</w:t>
      </w:r>
    </w:p>
    <w:p>
      <w:pPr>
        <w:keepNext w:val="0"/>
        <w:keepLines w:val="0"/>
        <w:pageBreakBefore w:val="0"/>
        <w:kinsoku/>
        <w:wordWrap/>
        <w:overflowPunct/>
        <w:topLinePunct w:val="0"/>
        <w:autoSpaceDE/>
        <w:autoSpaceDN/>
        <w:bidi w:val="0"/>
        <w:adjustRightInd/>
        <w:snapToGrid/>
        <w:spacing w:line="240" w:lineRule="auto"/>
        <w:textAlignment w:val="auto"/>
        <w:rPr>
          <w:spacing w:val="-6"/>
          <w:sz w:val="24"/>
        </w:rPr>
      </w:pPr>
      <w:r>
        <w:rPr>
          <w:rFonts w:hint="eastAsia" w:ascii="宋体" w:hAnsi="宋体"/>
          <w:sz w:val="24"/>
        </w:rPr>
        <w:t>②</w:t>
      </w:r>
      <w:r>
        <w:rPr>
          <w:rFonts w:ascii="宋体" w:hAnsi="宋体"/>
          <w:spacing w:val="-6"/>
          <w:sz w:val="24"/>
        </w:rPr>
        <w:t>吸，但不是每天。平均每周吸</w:t>
      </w:r>
      <w:r>
        <w:rPr>
          <w:sz w:val="24"/>
        </w:rPr>
        <w:t>______</w:t>
      </w:r>
      <w:r>
        <w:rPr>
          <w:rFonts w:ascii="宋体" w:hAnsi="宋体"/>
          <w:spacing w:val="-6"/>
          <w:sz w:val="24"/>
        </w:rPr>
        <w:t>支（注意：请按包</w:t>
      </w:r>
      <w:r>
        <w:rPr>
          <w:spacing w:val="-6"/>
          <w:sz w:val="24"/>
        </w:rPr>
        <w:t>/</w:t>
      </w:r>
      <w:r>
        <w:rPr>
          <w:rFonts w:ascii="宋体" w:hAnsi="宋体"/>
          <w:spacing w:val="-6"/>
          <w:sz w:val="24"/>
        </w:rPr>
        <w:t>条数换算成支数。）</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③</w:t>
      </w:r>
      <w:r>
        <w:rPr>
          <w:rFonts w:ascii="宋体" w:hAnsi="宋体"/>
          <w:sz w:val="24"/>
        </w:rPr>
        <w:t>以前吸，但现在不吸</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④</w:t>
      </w:r>
      <w:r>
        <w:rPr>
          <w:rFonts w:ascii="宋体" w:hAnsi="宋体"/>
          <w:sz w:val="24"/>
        </w:rPr>
        <w:t>从不吸</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b/>
          <w:bCs/>
          <w:sz w:val="24"/>
        </w:rPr>
        <w:t>E</w:t>
      </w:r>
      <w:r>
        <w:rPr>
          <w:rFonts w:ascii="Times New Roman" w:hAnsi="Times New Roman"/>
          <w:b/>
          <w:bCs/>
          <w:sz w:val="24"/>
        </w:rPr>
        <w:t>04</w:t>
      </w:r>
      <w:r>
        <w:rPr>
          <w:b/>
          <w:bCs/>
          <w:sz w:val="24"/>
        </w:rPr>
        <w:t xml:space="preserve">. </w:t>
      </w:r>
      <w:r>
        <w:rPr>
          <w:rFonts w:ascii="宋体" w:hAnsi="宋体"/>
          <w:b/>
          <w:bCs/>
          <w:sz w:val="24"/>
        </w:rPr>
        <w:t>您参加体育锻炼的频度：</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rFonts w:ascii="宋体" w:hAnsi="宋体"/>
          <w:sz w:val="24"/>
        </w:rPr>
        <w:t>平均每月不足</w:t>
      </w:r>
      <w:r>
        <w:rPr>
          <w:rFonts w:ascii="Times New Roman" w:hAnsi="Times New Roman"/>
          <w:sz w:val="24"/>
        </w:rPr>
        <w:t>1</w:t>
      </w:r>
      <w:r>
        <w:rPr>
          <w:rFonts w:ascii="宋体" w:hAnsi="宋体"/>
          <w:sz w:val="24"/>
        </w:rPr>
        <w:t xml:space="preserve">次   </w:t>
      </w:r>
      <w:r>
        <w:rPr>
          <w:rFonts w:hint="eastAsia" w:ascii="宋体" w:hAnsi="宋体"/>
          <w:sz w:val="24"/>
        </w:rPr>
        <w:t>②</w:t>
      </w:r>
      <w:r>
        <w:rPr>
          <w:rFonts w:ascii="宋体" w:hAnsi="宋体"/>
          <w:sz w:val="24"/>
        </w:rPr>
        <w:t>平均每月</w:t>
      </w:r>
      <w:r>
        <w:rPr>
          <w:rFonts w:ascii="Times New Roman" w:hAnsi="Times New Roman"/>
          <w:sz w:val="24"/>
        </w:rPr>
        <w:t>1</w:t>
      </w:r>
      <w:r>
        <w:rPr>
          <w:rFonts w:ascii="宋体" w:hAnsi="宋体"/>
          <w:sz w:val="24"/>
        </w:rPr>
        <w:t>次以上但不足每周</w:t>
      </w:r>
      <w:r>
        <w:rPr>
          <w:rFonts w:ascii="Times New Roman" w:hAnsi="Times New Roman"/>
          <w:sz w:val="24"/>
        </w:rPr>
        <w:t>1</w:t>
      </w:r>
      <w:r>
        <w:rPr>
          <w:rFonts w:ascii="宋体" w:hAnsi="宋体"/>
          <w:sz w:val="24"/>
        </w:rPr>
        <w:t xml:space="preserve">次 </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③</w:t>
      </w:r>
      <w:r>
        <w:rPr>
          <w:rFonts w:ascii="宋体" w:hAnsi="宋体"/>
          <w:sz w:val="24"/>
        </w:rPr>
        <w:t>平均每周</w:t>
      </w:r>
      <w:r>
        <w:rPr>
          <w:rFonts w:ascii="Times New Roman" w:hAnsi="Times New Roman"/>
          <w:sz w:val="24"/>
        </w:rPr>
        <w:t>1</w:t>
      </w:r>
      <w:r>
        <w:rPr>
          <w:rFonts w:ascii="宋体" w:hAnsi="宋体"/>
          <w:sz w:val="24"/>
        </w:rPr>
        <w:t xml:space="preserve">次       </w:t>
      </w:r>
      <w:r>
        <w:rPr>
          <w:rFonts w:hint="eastAsia" w:ascii="宋体" w:hAnsi="宋体"/>
          <w:sz w:val="24"/>
        </w:rPr>
        <w:t>④</w:t>
      </w:r>
      <w:r>
        <w:rPr>
          <w:rFonts w:ascii="宋体" w:hAnsi="宋体"/>
          <w:sz w:val="24"/>
        </w:rPr>
        <w:t>平均每周</w:t>
      </w:r>
      <w:r>
        <w:rPr>
          <w:rFonts w:ascii="Times New Roman" w:hAnsi="Times New Roman"/>
          <w:sz w:val="24"/>
        </w:rPr>
        <w:t>2</w:t>
      </w:r>
      <w:r>
        <w:rPr>
          <w:rFonts w:ascii="宋体" w:hAnsi="宋体"/>
          <w:sz w:val="24"/>
        </w:rPr>
        <w:t xml:space="preserve">次     </w:t>
      </w:r>
      <w:r>
        <w:rPr>
          <w:rFonts w:hint="eastAsia" w:ascii="宋体" w:hAnsi="宋体"/>
          <w:sz w:val="24"/>
        </w:rPr>
        <w:t>⑤</w:t>
      </w:r>
      <w:r>
        <w:rPr>
          <w:rFonts w:ascii="宋体" w:hAnsi="宋体"/>
          <w:sz w:val="24"/>
        </w:rPr>
        <w:t>平均每周</w:t>
      </w:r>
      <w:r>
        <w:rPr>
          <w:rFonts w:ascii="Times New Roman" w:hAnsi="Times New Roman"/>
          <w:sz w:val="24"/>
        </w:rPr>
        <w:t>3</w:t>
      </w:r>
      <w:r>
        <w:rPr>
          <w:rFonts w:ascii="宋体" w:hAnsi="宋体"/>
          <w:sz w:val="24"/>
        </w:rPr>
        <w:t xml:space="preserve">次 </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⑥</w:t>
      </w:r>
      <w:r>
        <w:rPr>
          <w:rFonts w:ascii="宋体" w:hAnsi="宋体"/>
          <w:sz w:val="24"/>
        </w:rPr>
        <w:t>平均每周</w:t>
      </w:r>
      <w:r>
        <w:rPr>
          <w:rFonts w:ascii="Times New Roman" w:hAnsi="Times New Roman"/>
          <w:sz w:val="24"/>
        </w:rPr>
        <w:t>4</w:t>
      </w:r>
      <w:r>
        <w:rPr>
          <w:rFonts w:ascii="宋体" w:hAnsi="宋体"/>
          <w:sz w:val="24"/>
        </w:rPr>
        <w:t xml:space="preserve">次       </w:t>
      </w:r>
      <w:r>
        <w:rPr>
          <w:rFonts w:hint="eastAsia" w:ascii="宋体" w:hAnsi="宋体"/>
          <w:sz w:val="24"/>
        </w:rPr>
        <w:t>⑦</w:t>
      </w:r>
      <w:r>
        <w:rPr>
          <w:rFonts w:ascii="宋体" w:hAnsi="宋体"/>
          <w:sz w:val="24"/>
        </w:rPr>
        <w:t>每周</w:t>
      </w:r>
      <w:r>
        <w:rPr>
          <w:rFonts w:ascii="Times New Roman" w:hAnsi="Times New Roman"/>
          <w:sz w:val="24"/>
        </w:rPr>
        <w:t>5</w:t>
      </w:r>
      <w:r>
        <w:rPr>
          <w:rFonts w:ascii="宋体" w:hAnsi="宋体"/>
          <w:sz w:val="24"/>
        </w:rPr>
        <w:t>次及以上</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kern w:val="0"/>
          <w:sz w:val="24"/>
        </w:rPr>
      </w:pPr>
      <w:r>
        <w:rPr>
          <w:b/>
          <w:bCs/>
          <w:sz w:val="24"/>
        </w:rPr>
        <w:t>E</w:t>
      </w:r>
      <w:r>
        <w:rPr>
          <w:rFonts w:ascii="Times New Roman" w:hAnsi="Times New Roman"/>
          <w:b/>
          <w:bCs/>
          <w:sz w:val="24"/>
        </w:rPr>
        <w:t>05</w:t>
      </w:r>
      <w:r>
        <w:rPr>
          <w:b/>
          <w:bCs/>
          <w:sz w:val="24"/>
        </w:rPr>
        <w:t xml:space="preserve">. </w:t>
      </w:r>
      <w:r>
        <w:rPr>
          <w:rFonts w:ascii="宋体" w:hAnsi="宋体"/>
          <w:b/>
          <w:bCs/>
          <w:sz w:val="24"/>
        </w:rPr>
        <w:t>您平均每次锻炼的时间</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rFonts w:hint="eastAsia" w:ascii="宋体" w:hAnsi="宋体"/>
          <w:sz w:val="24"/>
        </w:rPr>
        <w:t>①</w:t>
      </w:r>
      <w:r>
        <w:rPr>
          <w:rFonts w:ascii="宋体" w:hAnsi="宋体"/>
          <w:sz w:val="24"/>
        </w:rPr>
        <w:t>不足</w:t>
      </w:r>
      <w:r>
        <w:rPr>
          <w:rFonts w:ascii="Times New Roman" w:hAnsi="Times New Roman"/>
          <w:sz w:val="24"/>
        </w:rPr>
        <w:t>30</w:t>
      </w:r>
      <w:r>
        <w:rPr>
          <w:rFonts w:ascii="宋体" w:hAnsi="宋体"/>
          <w:sz w:val="24"/>
        </w:rPr>
        <w:t>分钟</w:t>
      </w:r>
      <w:r>
        <w:rPr>
          <w:rFonts w:hint="eastAsia" w:ascii="宋体" w:hAnsi="宋体"/>
          <w:sz w:val="24"/>
          <w:lang w:val="en-US" w:eastAsia="zh-CN"/>
        </w:rPr>
        <w:t xml:space="preserve">     </w:t>
      </w:r>
      <w:r>
        <w:rPr>
          <w:rFonts w:ascii="宋体" w:hAnsi="宋体"/>
          <w:sz w:val="24"/>
        </w:rPr>
        <w:t xml:space="preserve"> </w:t>
      </w:r>
      <w:r>
        <w:rPr>
          <w:rFonts w:hint="eastAsia" w:ascii="宋体" w:hAnsi="宋体"/>
          <w:sz w:val="24"/>
        </w:rPr>
        <w:t>②</w:t>
      </w:r>
      <w:r>
        <w:rPr>
          <w:rFonts w:ascii="Times New Roman" w:hAnsi="Times New Roman"/>
          <w:sz w:val="24"/>
        </w:rPr>
        <w:t>30</w:t>
      </w:r>
      <w:r>
        <w:rPr>
          <w:sz w:val="24"/>
        </w:rPr>
        <w:t>-</w:t>
      </w:r>
      <w:r>
        <w:rPr>
          <w:rFonts w:ascii="Times New Roman" w:hAnsi="Times New Roman"/>
          <w:sz w:val="24"/>
        </w:rPr>
        <w:t>60</w:t>
      </w:r>
      <w:r>
        <w:rPr>
          <w:rFonts w:ascii="宋体" w:hAnsi="宋体"/>
          <w:sz w:val="24"/>
        </w:rPr>
        <w:t>分钟</w:t>
      </w:r>
      <w:r>
        <w:rPr>
          <w:rFonts w:hint="eastAsia" w:ascii="宋体" w:hAnsi="宋体"/>
          <w:sz w:val="24"/>
          <w:lang w:val="en-US" w:eastAsia="zh-CN"/>
        </w:rPr>
        <w:t xml:space="preserve">     </w:t>
      </w:r>
      <w:r>
        <w:rPr>
          <w:rFonts w:ascii="宋体" w:hAnsi="宋体"/>
          <w:sz w:val="24"/>
        </w:rPr>
        <w:t xml:space="preserve"> </w:t>
      </w:r>
      <w:r>
        <w:rPr>
          <w:rFonts w:hint="eastAsia" w:ascii="宋体" w:hAnsi="宋体"/>
          <w:sz w:val="24"/>
        </w:rPr>
        <w:t>③</w:t>
      </w:r>
      <w:r>
        <w:rPr>
          <w:rFonts w:ascii="Times New Roman" w:hAnsi="Times New Roman"/>
          <w:sz w:val="24"/>
        </w:rPr>
        <w:t>60</w:t>
      </w:r>
      <w:r>
        <w:rPr>
          <w:rFonts w:ascii="宋体" w:hAnsi="宋体"/>
          <w:sz w:val="24"/>
        </w:rPr>
        <w:t>分钟级以上</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b/>
          <w:bCs/>
          <w:sz w:val="24"/>
        </w:rPr>
        <w:t>E</w:t>
      </w:r>
      <w:r>
        <w:rPr>
          <w:rFonts w:ascii="Times New Roman" w:hAnsi="Times New Roman"/>
          <w:b/>
          <w:bCs/>
          <w:sz w:val="24"/>
        </w:rPr>
        <w:t>06</w:t>
      </w:r>
      <w:r>
        <w:rPr>
          <w:b/>
          <w:bCs/>
          <w:sz w:val="24"/>
        </w:rPr>
        <w:t>.</w:t>
      </w:r>
      <w:r>
        <w:rPr>
          <w:rFonts w:ascii="宋体" w:hAnsi="宋体"/>
          <w:b/>
          <w:bCs/>
          <w:sz w:val="24"/>
        </w:rPr>
        <w:t>通常您体育锻炼时的身体感受</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rFonts w:ascii="宋体" w:hAnsi="宋体"/>
          <w:sz w:val="24"/>
        </w:rPr>
        <w:t>呼吸、心跳与不锻炼时比，变化不大</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②</w:t>
      </w:r>
      <w:r>
        <w:rPr>
          <w:rFonts w:ascii="宋体" w:hAnsi="宋体"/>
          <w:sz w:val="24"/>
        </w:rPr>
        <w:t>呼吸、心跳加快，微微出汗</w:t>
      </w:r>
      <w:r>
        <w:rPr>
          <w:sz w:val="24"/>
        </w:rPr>
        <w:t xml:space="preserve">          </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③</w:t>
      </w:r>
      <w:r>
        <w:rPr>
          <w:rFonts w:ascii="宋体" w:hAnsi="宋体"/>
          <w:sz w:val="24"/>
        </w:rPr>
        <w:t>呼吸急促，心跳明显加快，出汗较多</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b/>
          <w:bCs/>
          <w:sz w:val="24"/>
        </w:rPr>
        <w:t>E</w:t>
      </w:r>
      <w:r>
        <w:rPr>
          <w:rFonts w:ascii="Times New Roman" w:hAnsi="Times New Roman"/>
          <w:b/>
          <w:bCs/>
          <w:sz w:val="24"/>
        </w:rPr>
        <w:t>07</w:t>
      </w:r>
      <w:r>
        <w:rPr>
          <w:b/>
          <w:bCs/>
          <w:sz w:val="24"/>
        </w:rPr>
        <w:t>.</w:t>
      </w:r>
      <w:r>
        <w:rPr>
          <w:rFonts w:ascii="宋体" w:hAnsi="宋体"/>
          <w:b/>
          <w:bCs/>
          <w:sz w:val="24"/>
        </w:rPr>
        <w:t>近</w:t>
      </w:r>
      <w:r>
        <w:rPr>
          <w:rFonts w:ascii="Times New Roman" w:hAnsi="Times New Roman"/>
          <w:b/>
          <w:bCs/>
          <w:sz w:val="24"/>
        </w:rPr>
        <w:t>12</w:t>
      </w:r>
      <w:r>
        <w:rPr>
          <w:rFonts w:ascii="宋体" w:hAnsi="宋体"/>
          <w:b/>
          <w:bCs/>
          <w:sz w:val="24"/>
        </w:rPr>
        <w:t>月内，您是否进行过健康体检？（不包括因病做的检查）</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sz w:val="24"/>
        </w:rPr>
      </w:pPr>
      <w:r>
        <w:rPr>
          <w:rFonts w:hint="eastAsia" w:ascii="宋体" w:hAnsi="宋体"/>
          <w:sz w:val="24"/>
        </w:rPr>
        <w:t>①</w:t>
      </w:r>
      <w:r>
        <w:rPr>
          <w:rFonts w:ascii="宋体" w:hAnsi="宋体"/>
          <w:sz w:val="24"/>
        </w:rPr>
        <w:t>是</w:t>
      </w:r>
      <w:r>
        <w:rPr>
          <w:sz w:val="24"/>
        </w:rPr>
        <w:t xml:space="preserve">          </w:t>
      </w:r>
      <w:r>
        <w:rPr>
          <w:rFonts w:hint="eastAsia" w:ascii="宋体" w:hAnsi="宋体"/>
          <w:sz w:val="24"/>
        </w:rPr>
        <w:t>②</w:t>
      </w:r>
      <w:r>
        <w:rPr>
          <w:rFonts w:ascii="宋体" w:hAnsi="宋体"/>
          <w:sz w:val="24"/>
        </w:rPr>
        <w:t>否</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rFonts w:eastAsia="黑体"/>
          <w:sz w:val="24"/>
        </w:rPr>
        <w:t xml:space="preserve"> </w:t>
      </w:r>
      <w:r>
        <w:rPr>
          <w:b/>
          <w:bCs/>
          <w:sz w:val="24"/>
        </w:rPr>
        <w:t>E</w:t>
      </w:r>
      <w:r>
        <w:rPr>
          <w:rFonts w:ascii="Times New Roman" w:hAnsi="Times New Roman"/>
          <w:b/>
          <w:bCs/>
          <w:sz w:val="24"/>
        </w:rPr>
        <w:t>08</w:t>
      </w:r>
      <w:r>
        <w:rPr>
          <w:b/>
          <w:bCs/>
          <w:sz w:val="24"/>
        </w:rPr>
        <w:t xml:space="preserve">. </w:t>
      </w:r>
      <w:r>
        <w:rPr>
          <w:rFonts w:ascii="宋体" w:hAnsi="宋体"/>
          <w:b/>
          <w:bCs/>
          <w:sz w:val="24"/>
        </w:rPr>
        <w:t>您现在是否患有以下慢性病？</w:t>
      </w:r>
      <w:r>
        <w:rPr>
          <w:rFonts w:ascii="宋体" w:hAnsi="宋体"/>
          <w:b/>
          <w:bCs/>
          <w:sz w:val="24"/>
          <w:highlight w:val="lightGray"/>
        </w:rPr>
        <w:t>（可多选）</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rFonts w:ascii="宋体" w:hAnsi="宋体"/>
          <w:sz w:val="24"/>
        </w:rPr>
        <w:t>没有患慢性病</w:t>
      </w:r>
      <w:r>
        <w:rPr>
          <w:sz w:val="24"/>
        </w:rPr>
        <w:t>→</w:t>
      </w:r>
      <w:r>
        <w:rPr>
          <w:rFonts w:ascii="宋体" w:hAnsi="宋体"/>
          <w:b/>
          <w:bCs/>
          <w:sz w:val="24"/>
        </w:rPr>
        <w:t>跳问</w:t>
      </w:r>
      <w:r>
        <w:rPr>
          <w:b/>
          <w:bCs/>
          <w:sz w:val="24"/>
        </w:rPr>
        <w:t>E</w:t>
      </w:r>
      <w:r>
        <w:rPr>
          <w:rFonts w:ascii="Times New Roman" w:hAnsi="Times New Roman"/>
          <w:b/>
          <w:bCs/>
          <w:sz w:val="24"/>
        </w:rPr>
        <w:t>10</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②</w:t>
      </w:r>
      <w:r>
        <w:rPr>
          <w:rFonts w:ascii="宋体" w:hAnsi="宋体"/>
          <w:sz w:val="24"/>
        </w:rPr>
        <w:t>高血压</w:t>
      </w:r>
      <w:r>
        <w:rPr>
          <w:sz w:val="24"/>
        </w:rPr>
        <w:t xml:space="preserve">     </w:t>
      </w:r>
      <w:r>
        <w:rPr>
          <w:rFonts w:hint="eastAsia" w:ascii="宋体" w:hAnsi="宋体"/>
          <w:sz w:val="24"/>
        </w:rPr>
        <w:t>③</w:t>
      </w:r>
      <w:r>
        <w:rPr>
          <w:rFonts w:ascii="宋体" w:hAnsi="宋体"/>
          <w:sz w:val="24"/>
        </w:rPr>
        <w:t>心脏病</w:t>
      </w:r>
      <w:r>
        <w:rPr>
          <w:sz w:val="24"/>
        </w:rPr>
        <w:t xml:space="preserve">     </w:t>
      </w:r>
      <w:r>
        <w:rPr>
          <w:rFonts w:hint="eastAsia" w:ascii="宋体" w:hAnsi="宋体"/>
          <w:sz w:val="24"/>
        </w:rPr>
        <w:t>④</w:t>
      </w:r>
      <w:r>
        <w:rPr>
          <w:rFonts w:ascii="宋体" w:hAnsi="宋体"/>
          <w:sz w:val="24"/>
        </w:rPr>
        <w:t>脑血管疾病（如中风、脑梗塞、脑血栓等）</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⑤</w:t>
      </w:r>
      <w:r>
        <w:rPr>
          <w:rFonts w:ascii="宋体" w:hAnsi="宋体"/>
          <w:sz w:val="24"/>
        </w:rPr>
        <w:t>糖尿病</w:t>
      </w:r>
      <w:r>
        <w:rPr>
          <w:sz w:val="24"/>
        </w:rPr>
        <w:t xml:space="preserve">     </w:t>
      </w:r>
      <w:r>
        <w:rPr>
          <w:rFonts w:hint="eastAsia" w:ascii="宋体" w:hAnsi="宋体"/>
          <w:sz w:val="24"/>
        </w:rPr>
        <w:t>⑥</w:t>
      </w:r>
      <w:r>
        <w:rPr>
          <w:rFonts w:ascii="宋体" w:hAnsi="宋体"/>
          <w:sz w:val="24"/>
        </w:rPr>
        <w:t>恶性肿瘤</w:t>
      </w:r>
      <w:r>
        <w:rPr>
          <w:sz w:val="24"/>
        </w:rPr>
        <w:t xml:space="preserve">    </w:t>
      </w:r>
      <w:r>
        <w:rPr>
          <w:rFonts w:hint="eastAsia" w:ascii="宋体" w:hAnsi="宋体"/>
          <w:sz w:val="24"/>
        </w:rPr>
        <w:t>⑦</w:t>
      </w:r>
      <w:r>
        <w:rPr>
          <w:rFonts w:ascii="宋体" w:hAnsi="宋体"/>
          <w:sz w:val="24"/>
        </w:rPr>
        <w:t>其他</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b/>
          <w:bCs/>
          <w:sz w:val="24"/>
        </w:rPr>
        <w:t>E</w:t>
      </w:r>
      <w:r>
        <w:rPr>
          <w:rFonts w:ascii="Times New Roman" w:hAnsi="Times New Roman"/>
          <w:b/>
          <w:bCs/>
          <w:sz w:val="24"/>
        </w:rPr>
        <w:t>09</w:t>
      </w:r>
      <w:r>
        <w:rPr>
          <w:b/>
          <w:bCs/>
          <w:sz w:val="24"/>
        </w:rPr>
        <w:t xml:space="preserve">. </w:t>
      </w:r>
      <w:r>
        <w:rPr>
          <w:rFonts w:ascii="宋体" w:hAnsi="宋体"/>
          <w:b/>
          <w:bCs/>
          <w:sz w:val="24"/>
        </w:rPr>
        <w:t>您第一次被医院确诊患慢性病，到现在有</w:t>
      </w:r>
      <w:r>
        <w:rPr>
          <w:sz w:val="24"/>
        </w:rPr>
        <w:t>_____</w:t>
      </w:r>
      <w:r>
        <w:rPr>
          <w:rFonts w:ascii="宋体" w:hAnsi="宋体"/>
          <w:b/>
          <w:bCs/>
          <w:sz w:val="24"/>
        </w:rPr>
        <w:t>年。</w:t>
      </w:r>
      <w:r>
        <w:rPr>
          <w:rFonts w:ascii="宋体" w:hAnsi="宋体"/>
          <w:sz w:val="24"/>
        </w:rPr>
        <w:t>（不足</w:t>
      </w:r>
      <w:r>
        <w:rPr>
          <w:rFonts w:ascii="Times New Roman" w:hAnsi="Times New Roman"/>
          <w:sz w:val="24"/>
        </w:rPr>
        <w:t>1</w:t>
      </w:r>
      <w:r>
        <w:rPr>
          <w:rFonts w:ascii="宋体" w:hAnsi="宋体"/>
          <w:sz w:val="24"/>
        </w:rPr>
        <w:t>年，填</w:t>
      </w:r>
      <w:r>
        <w:rPr>
          <w:sz w:val="24"/>
        </w:rPr>
        <w:t>“</w:t>
      </w:r>
      <w:r>
        <w:rPr>
          <w:rFonts w:ascii="宋体" w:hAnsi="宋体"/>
          <w:sz w:val="24"/>
        </w:rPr>
        <w:t>半年</w:t>
      </w:r>
      <w:r>
        <w:rPr>
          <w:sz w:val="24"/>
        </w:rPr>
        <w:t>”</w:t>
      </w:r>
      <w:r>
        <w:rPr>
          <w:rFonts w:ascii="宋体" w:hAnsi="宋体"/>
          <w:sz w:val="24"/>
        </w:rPr>
        <w:t>）</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b/>
          <w:bCs/>
          <w:sz w:val="24"/>
        </w:rPr>
        <w:t>E</w:t>
      </w:r>
      <w:r>
        <w:rPr>
          <w:rFonts w:ascii="Times New Roman" w:hAnsi="Times New Roman"/>
          <w:b/>
          <w:bCs/>
          <w:sz w:val="24"/>
        </w:rPr>
        <w:t>10</w:t>
      </w:r>
      <w:r>
        <w:rPr>
          <w:b/>
          <w:bCs/>
          <w:sz w:val="24"/>
        </w:rPr>
        <w:t>.</w:t>
      </w:r>
      <w:r>
        <w:rPr>
          <w:rFonts w:ascii="宋体" w:hAnsi="宋体"/>
          <w:b/>
          <w:bCs/>
          <w:sz w:val="24"/>
        </w:rPr>
        <w:t>调查前两周内，您的身体是否有病伤的情况？</w:t>
      </w:r>
      <w:r>
        <w:rPr>
          <w:rFonts w:ascii="宋体" w:hAnsi="宋体"/>
          <w:sz w:val="24"/>
        </w:rPr>
        <w:t>（病伤指符合下面情况之一者：就诊；对病伤有治疗（如服药、按摩等）；因病伤休工、休学或卧床一天以上，包括老年人明显精神不振和食欲减退）</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rFonts w:ascii="宋体" w:hAnsi="宋体"/>
          <w:sz w:val="24"/>
        </w:rPr>
        <w:t>是</w:t>
      </w:r>
      <w:r>
        <w:rPr>
          <w:sz w:val="24"/>
        </w:rPr>
        <w:t xml:space="preserve">       </w:t>
      </w:r>
      <w:r>
        <w:rPr>
          <w:rFonts w:hint="eastAsia" w:ascii="宋体" w:hAnsi="宋体"/>
          <w:sz w:val="24"/>
        </w:rPr>
        <w:t>②</w:t>
      </w:r>
      <w:r>
        <w:rPr>
          <w:rFonts w:ascii="宋体" w:hAnsi="宋体"/>
          <w:sz w:val="24"/>
        </w:rPr>
        <w:t>否</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b/>
          <w:bCs/>
          <w:sz w:val="24"/>
        </w:rPr>
        <w:t>E</w:t>
      </w:r>
      <w:r>
        <w:rPr>
          <w:rFonts w:ascii="Times New Roman" w:hAnsi="Times New Roman"/>
          <w:b/>
          <w:bCs/>
          <w:sz w:val="24"/>
        </w:rPr>
        <w:t>11</w:t>
      </w:r>
      <w:r>
        <w:rPr>
          <w:b/>
          <w:bCs/>
          <w:sz w:val="24"/>
        </w:rPr>
        <w:t>.</w:t>
      </w:r>
      <w:r>
        <w:rPr>
          <w:rFonts w:ascii="宋体" w:hAnsi="宋体"/>
          <w:b/>
          <w:bCs/>
          <w:sz w:val="24"/>
        </w:rPr>
        <w:t>在过去一年里，您认为自己的健康状况：</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sz w:val="24"/>
        </w:rPr>
      </w:pPr>
      <w:r>
        <w:rPr>
          <w:rFonts w:hint="eastAsia" w:ascii="宋体" w:hAnsi="宋体"/>
          <w:sz w:val="24"/>
        </w:rPr>
        <w:t>①好</w:t>
      </w:r>
      <w:r>
        <w:rPr>
          <w:rFonts w:hint="eastAsia" w:ascii="宋体" w:hAnsi="宋体"/>
          <w:sz w:val="24"/>
          <w:lang w:val="en-US" w:eastAsia="zh-CN"/>
        </w:rPr>
        <w:t xml:space="preserve">   </w:t>
      </w:r>
      <w:r>
        <w:rPr>
          <w:rFonts w:hint="eastAsia" w:ascii="宋体" w:hAnsi="宋体"/>
          <w:sz w:val="24"/>
        </w:rPr>
        <w:t xml:space="preserve"> ②比较好     ③一般     ④比较差      ⑤差</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b/>
          <w:bCs/>
          <w:sz w:val="24"/>
        </w:rPr>
      </w:pPr>
      <w:r>
        <w:rPr>
          <w:b/>
          <w:bCs/>
          <w:sz w:val="24"/>
        </w:rPr>
        <w:t>E</w:t>
      </w:r>
      <w:r>
        <w:rPr>
          <w:rFonts w:ascii="Times New Roman" w:hAnsi="Times New Roman"/>
          <w:b/>
          <w:bCs/>
          <w:sz w:val="24"/>
        </w:rPr>
        <w:t>12</w:t>
      </w:r>
      <w:r>
        <w:rPr>
          <w:rFonts w:hint="eastAsia" w:ascii="宋体" w:hAnsi="宋体"/>
          <w:b/>
          <w:bCs/>
          <w:sz w:val="24"/>
        </w:rPr>
        <w:t>.您知道健康促进县/区这件事情吗？</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sz w:val="24"/>
        </w:rPr>
      </w:pPr>
      <w:r>
        <w:rPr>
          <w:rFonts w:hint="eastAsia" w:ascii="宋体" w:hAnsi="宋体"/>
          <w:sz w:val="24"/>
        </w:rPr>
        <w:t>①不知道    ②好像听说过    ③知道</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b/>
          <w:bCs/>
          <w:sz w:val="24"/>
        </w:rPr>
      </w:pPr>
      <w:r>
        <w:rPr>
          <w:rFonts w:hint="eastAsia" w:ascii="宋体" w:hAnsi="宋体"/>
          <w:b/>
          <w:bCs/>
          <w:sz w:val="24"/>
        </w:rPr>
        <w:t>E</w:t>
      </w:r>
      <w:r>
        <w:rPr>
          <w:rFonts w:hint="eastAsia" w:ascii="Times New Roman" w:hAnsi="Times New Roman"/>
          <w:b/>
          <w:bCs/>
          <w:sz w:val="24"/>
        </w:rPr>
        <w:t>13</w:t>
      </w:r>
      <w:r>
        <w:rPr>
          <w:rFonts w:hint="eastAsia" w:ascii="宋体" w:hAnsi="宋体"/>
          <w:b/>
          <w:bCs/>
          <w:sz w:val="24"/>
        </w:rPr>
        <w:t>. 您希望县区政府建设健康促进县（区）工作吗？</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sz w:val="24"/>
        </w:rPr>
      </w:pPr>
      <w:r>
        <w:rPr>
          <w:rFonts w:hint="eastAsia" w:ascii="宋体" w:hAnsi="宋体"/>
          <w:sz w:val="24"/>
        </w:rPr>
        <w:t>①不希望    ②一般    ③希望</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b/>
          <w:bCs/>
          <w:sz w:val="24"/>
        </w:rPr>
      </w:pPr>
      <w:r>
        <w:rPr>
          <w:rFonts w:hint="eastAsia" w:ascii="宋体" w:hAnsi="宋体"/>
          <w:b/>
          <w:bCs/>
          <w:sz w:val="24"/>
        </w:rPr>
        <w:t>E</w:t>
      </w:r>
      <w:r>
        <w:rPr>
          <w:rFonts w:hint="eastAsia" w:ascii="Times New Roman" w:hAnsi="Times New Roman"/>
          <w:b/>
          <w:bCs/>
          <w:sz w:val="24"/>
        </w:rPr>
        <w:t>14</w:t>
      </w:r>
      <w:r>
        <w:rPr>
          <w:rFonts w:hint="eastAsia" w:ascii="宋体" w:hAnsi="宋体"/>
          <w:b/>
          <w:bCs/>
          <w:sz w:val="24"/>
        </w:rPr>
        <w:t>. 您知道“健康素养”这个词吗？</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sz w:val="24"/>
        </w:rPr>
      </w:pPr>
      <w:r>
        <w:rPr>
          <w:rFonts w:hint="eastAsia" w:ascii="宋体" w:hAnsi="宋体"/>
          <w:sz w:val="24"/>
        </w:rPr>
        <w:t>①不知道    ②好像听说过    ③听说过</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b/>
          <w:bCs/>
          <w:sz w:val="24"/>
        </w:rPr>
      </w:pPr>
      <w:r>
        <w:rPr>
          <w:rFonts w:hint="eastAsia" w:ascii="宋体" w:hAnsi="宋体"/>
          <w:b/>
          <w:bCs/>
          <w:sz w:val="24"/>
        </w:rPr>
        <w:t>E</w:t>
      </w:r>
      <w:r>
        <w:rPr>
          <w:rFonts w:hint="eastAsia" w:ascii="Times New Roman" w:hAnsi="Times New Roman"/>
          <w:b/>
          <w:bCs/>
          <w:sz w:val="24"/>
        </w:rPr>
        <w:t>15</w:t>
      </w:r>
      <w:r>
        <w:rPr>
          <w:rFonts w:hint="eastAsia" w:ascii="宋体" w:hAnsi="宋体"/>
          <w:b/>
          <w:bCs/>
          <w:sz w:val="24"/>
        </w:rPr>
        <w:t>. 您知道“基本公共卫生服务”吗？</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sz w:val="24"/>
        </w:rPr>
      </w:pPr>
      <w:r>
        <w:rPr>
          <w:rFonts w:hint="eastAsia" w:ascii="宋体" w:hAnsi="宋体"/>
          <w:sz w:val="24"/>
        </w:rPr>
        <w:t>①不知道    ②好像听说过    ③知道</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b/>
          <w:bCs/>
          <w:sz w:val="24"/>
        </w:rPr>
        <w:t>E</w:t>
      </w:r>
      <w:r>
        <w:rPr>
          <w:rFonts w:ascii="Times New Roman" w:hAnsi="Times New Roman"/>
          <w:b/>
          <w:bCs/>
          <w:sz w:val="24"/>
        </w:rPr>
        <w:t>16</w:t>
      </w:r>
      <w:r>
        <w:rPr>
          <w:b/>
          <w:bCs/>
          <w:sz w:val="24"/>
        </w:rPr>
        <w:t>.</w:t>
      </w:r>
      <w:r>
        <w:rPr>
          <w:rFonts w:ascii="宋体" w:hAnsi="宋体"/>
          <w:b/>
          <w:bCs/>
          <w:sz w:val="24"/>
        </w:rPr>
        <w:t>您希望从哪些渠道获取健康知识？</w:t>
      </w:r>
      <w:r>
        <w:rPr>
          <w:rFonts w:ascii="宋体" w:hAnsi="宋体"/>
          <w:sz w:val="24"/>
        </w:rPr>
        <w:t>（</w:t>
      </w:r>
      <w:r>
        <w:rPr>
          <w:rFonts w:ascii="宋体" w:hAnsi="宋体"/>
          <w:b/>
          <w:bCs/>
          <w:sz w:val="24"/>
        </w:rPr>
        <w:t>请选出最希望的</w:t>
      </w:r>
      <w:r>
        <w:rPr>
          <w:rFonts w:ascii="宋体" w:hAnsi="宋体"/>
          <w:b/>
          <w:bCs/>
          <w:kern w:val="0"/>
          <w:sz w:val="24"/>
        </w:rPr>
        <w:t>前</w:t>
      </w:r>
      <w:r>
        <w:rPr>
          <w:rFonts w:ascii="Times New Roman" w:hAnsi="Times New Roman"/>
          <w:b/>
          <w:bCs/>
          <w:kern w:val="0"/>
          <w:sz w:val="24"/>
        </w:rPr>
        <w:t>3</w:t>
      </w:r>
      <w:r>
        <w:rPr>
          <w:rFonts w:ascii="宋体" w:hAnsi="宋体"/>
          <w:b/>
          <w:bCs/>
          <w:kern w:val="0"/>
          <w:sz w:val="24"/>
        </w:rPr>
        <w:t>位</w:t>
      </w:r>
      <w:r>
        <w:rPr>
          <w:rFonts w:ascii="宋体" w:hAnsi="宋体"/>
          <w:sz w:val="24"/>
        </w:rPr>
        <w:t>：</w:t>
      </w:r>
      <w:r>
        <w:rPr>
          <w:sz w:val="24"/>
          <w:u w:val="single"/>
        </w:rPr>
        <w:t xml:space="preserve">    </w:t>
      </w:r>
      <w:r>
        <w:rPr>
          <w:rFonts w:ascii="宋体" w:hAnsi="宋体"/>
          <w:sz w:val="24"/>
          <w:u w:val="single"/>
        </w:rPr>
        <w:t>，</w:t>
      </w:r>
      <w:r>
        <w:rPr>
          <w:sz w:val="24"/>
          <w:u w:val="single"/>
        </w:rPr>
        <w:t xml:space="preserve">   </w:t>
      </w:r>
      <w:r>
        <w:rPr>
          <w:rFonts w:ascii="宋体" w:hAnsi="宋体"/>
          <w:sz w:val="24"/>
          <w:u w:val="single"/>
        </w:rPr>
        <w:t>，</w:t>
      </w:r>
      <w:r>
        <w:rPr>
          <w:sz w:val="24"/>
          <w:u w:val="single"/>
        </w:rPr>
        <w:t xml:space="preserve">   </w:t>
      </w:r>
      <w:r>
        <w:rPr>
          <w:rFonts w:ascii="宋体" w:hAnsi="宋体"/>
          <w:sz w:val="24"/>
        </w:rPr>
        <w:t>）</w:t>
      </w:r>
    </w:p>
    <w:p>
      <w:pPr>
        <w:keepNext w:val="0"/>
        <w:keepLines w:val="0"/>
        <w:pageBreakBefore w:val="0"/>
        <w:kinsoku/>
        <w:wordWrap/>
        <w:overflowPunct/>
        <w:topLinePunct w:val="0"/>
        <w:autoSpaceDE/>
        <w:autoSpaceDN/>
        <w:bidi w:val="0"/>
        <w:adjustRightInd/>
        <w:snapToGrid/>
        <w:spacing w:line="240" w:lineRule="auto"/>
        <w:textAlignment w:val="auto"/>
        <w:rPr>
          <w:kern w:val="0"/>
          <w:sz w:val="24"/>
        </w:rPr>
      </w:pPr>
      <w:r>
        <w:rPr>
          <w:rFonts w:hint="eastAsia" w:ascii="宋体" w:hAnsi="宋体"/>
          <w:kern w:val="0"/>
          <w:sz w:val="24"/>
        </w:rPr>
        <w:t>①</w:t>
      </w:r>
      <w:r>
        <w:rPr>
          <w:rFonts w:ascii="宋体" w:hAnsi="宋体"/>
          <w:kern w:val="0"/>
          <w:sz w:val="24"/>
        </w:rPr>
        <w:t>健康讲座</w:t>
      </w:r>
      <w:r>
        <w:rPr>
          <w:kern w:val="0"/>
          <w:sz w:val="24"/>
        </w:rPr>
        <w:t xml:space="preserve">    </w:t>
      </w:r>
      <w:r>
        <w:rPr>
          <w:rFonts w:hint="eastAsia" w:ascii="宋体" w:hAnsi="宋体"/>
          <w:kern w:val="0"/>
          <w:sz w:val="24"/>
        </w:rPr>
        <w:t>②</w:t>
      </w:r>
      <w:r>
        <w:rPr>
          <w:rFonts w:ascii="宋体" w:hAnsi="宋体"/>
          <w:kern w:val="0"/>
          <w:sz w:val="24"/>
        </w:rPr>
        <w:t>健康咨询</w:t>
      </w:r>
      <w:r>
        <w:rPr>
          <w:kern w:val="0"/>
          <w:sz w:val="24"/>
        </w:rPr>
        <w:t xml:space="preserve">        </w:t>
      </w:r>
      <w:r>
        <w:rPr>
          <w:rFonts w:hint="eastAsia" w:ascii="宋体" w:hAnsi="宋体"/>
          <w:kern w:val="0"/>
          <w:sz w:val="24"/>
        </w:rPr>
        <w:t>③</w:t>
      </w:r>
      <w:r>
        <w:rPr>
          <w:rFonts w:ascii="宋体" w:hAnsi="宋体"/>
          <w:kern w:val="0"/>
          <w:sz w:val="24"/>
        </w:rPr>
        <w:t>发放的宣传资料</w:t>
      </w:r>
      <w:r>
        <w:rPr>
          <w:kern w:val="0"/>
          <w:sz w:val="24"/>
        </w:rPr>
        <w:t xml:space="preserve">    </w:t>
      </w:r>
      <w:r>
        <w:rPr>
          <w:rFonts w:hint="eastAsia" w:ascii="宋体" w:hAnsi="宋体"/>
          <w:kern w:val="0"/>
          <w:sz w:val="24"/>
        </w:rPr>
        <w:t>④</w:t>
      </w:r>
      <w:r>
        <w:rPr>
          <w:rFonts w:ascii="宋体" w:hAnsi="宋体"/>
          <w:kern w:val="0"/>
          <w:sz w:val="24"/>
        </w:rPr>
        <w:t>电视广播</w:t>
      </w:r>
    </w:p>
    <w:p>
      <w:pPr>
        <w:keepNext w:val="0"/>
        <w:keepLines w:val="0"/>
        <w:pageBreakBefore w:val="0"/>
        <w:kinsoku/>
        <w:wordWrap/>
        <w:overflowPunct/>
        <w:topLinePunct w:val="0"/>
        <w:autoSpaceDE/>
        <w:autoSpaceDN/>
        <w:bidi w:val="0"/>
        <w:adjustRightInd/>
        <w:snapToGrid/>
        <w:spacing w:line="240" w:lineRule="auto"/>
        <w:textAlignment w:val="auto"/>
        <w:rPr>
          <w:kern w:val="0"/>
          <w:sz w:val="24"/>
        </w:rPr>
      </w:pPr>
      <w:r>
        <w:rPr>
          <w:rFonts w:hint="eastAsia" w:ascii="宋体" w:hAnsi="宋体"/>
          <w:kern w:val="0"/>
          <w:sz w:val="24"/>
        </w:rPr>
        <w:t>⑤</w:t>
      </w:r>
      <w:r>
        <w:rPr>
          <w:rFonts w:ascii="宋体" w:hAnsi="宋体"/>
          <w:kern w:val="0"/>
          <w:sz w:val="24"/>
        </w:rPr>
        <w:t>报刊书籍</w:t>
      </w:r>
      <w:r>
        <w:rPr>
          <w:kern w:val="0"/>
          <w:sz w:val="24"/>
        </w:rPr>
        <w:t xml:space="preserve">    </w:t>
      </w:r>
      <w:r>
        <w:rPr>
          <w:rFonts w:hint="eastAsia" w:ascii="宋体" w:hAnsi="宋体"/>
          <w:kern w:val="0"/>
          <w:sz w:val="24"/>
        </w:rPr>
        <w:t>⑥</w:t>
      </w:r>
      <w:r>
        <w:rPr>
          <w:rFonts w:ascii="宋体" w:hAnsi="宋体"/>
          <w:kern w:val="0"/>
          <w:sz w:val="24"/>
        </w:rPr>
        <w:t>健康教育宣传栏</w:t>
      </w:r>
      <w:r>
        <w:rPr>
          <w:kern w:val="0"/>
          <w:sz w:val="24"/>
        </w:rPr>
        <w:t xml:space="preserve">  </w:t>
      </w:r>
      <w:r>
        <w:rPr>
          <w:rFonts w:hint="eastAsia" w:ascii="宋体" w:hAnsi="宋体"/>
          <w:kern w:val="0"/>
          <w:sz w:val="24"/>
        </w:rPr>
        <w:t>⑦</w:t>
      </w:r>
      <w:r>
        <w:rPr>
          <w:rFonts w:ascii="宋体" w:hAnsi="宋体"/>
          <w:kern w:val="0"/>
          <w:sz w:val="24"/>
        </w:rPr>
        <w:t>电脑和手机网络</w:t>
      </w:r>
      <w:r>
        <w:rPr>
          <w:kern w:val="0"/>
          <w:sz w:val="24"/>
        </w:rPr>
        <w:t xml:space="preserve">    </w:t>
      </w:r>
      <w:r>
        <w:rPr>
          <w:rFonts w:hint="eastAsia" w:ascii="宋体" w:hAnsi="宋体"/>
          <w:kern w:val="0"/>
          <w:sz w:val="24"/>
        </w:rPr>
        <w:t>⑧</w:t>
      </w:r>
      <w:r>
        <w:rPr>
          <w:rFonts w:ascii="宋体" w:hAnsi="宋体"/>
          <w:kern w:val="0"/>
          <w:sz w:val="24"/>
        </w:rPr>
        <w:t>微信、微博</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kern w:val="0"/>
          <w:sz w:val="24"/>
        </w:rPr>
        <w:t>⑨</w:t>
      </w:r>
      <w:r>
        <w:rPr>
          <w:rFonts w:ascii="宋体" w:hAnsi="宋体"/>
          <w:kern w:val="0"/>
          <w:sz w:val="24"/>
        </w:rPr>
        <w:t>手机短信</w:t>
      </w:r>
      <w:r>
        <w:rPr>
          <w:kern w:val="0"/>
          <w:sz w:val="24"/>
        </w:rPr>
        <w:t xml:space="preserve">    </w:t>
      </w:r>
      <w:r>
        <w:rPr>
          <w:rFonts w:hint="eastAsia" w:ascii="宋体" w:hAnsi="宋体"/>
          <w:kern w:val="0"/>
          <w:sz w:val="24"/>
        </w:rPr>
        <w:t>⑩</w:t>
      </w:r>
      <w:r>
        <w:rPr>
          <w:rFonts w:ascii="宋体" w:hAnsi="宋体"/>
          <w:kern w:val="0"/>
          <w:sz w:val="24"/>
        </w:rPr>
        <w:t>同事朋友讲解</w:t>
      </w:r>
      <w:r>
        <w:rPr>
          <w:kern w:val="0"/>
          <w:sz w:val="24"/>
        </w:rPr>
        <w:t xml:space="preserve">    </w:t>
      </w:r>
      <w:r>
        <w:rPr>
          <w:rFonts w:ascii="Cambria Math" w:hAnsi="Cambria Math" w:eastAsia="MS Mincho"/>
          <w:kern w:val="0"/>
          <w:sz w:val="24"/>
        </w:rPr>
        <w:t>⑪</w:t>
      </w:r>
      <w:r>
        <w:rPr>
          <w:rFonts w:ascii="宋体" w:hAnsi="宋体"/>
          <w:kern w:val="0"/>
          <w:sz w:val="24"/>
        </w:rPr>
        <w:t>其他</w:t>
      </w:r>
      <w:r>
        <w:rPr>
          <w:rFonts w:ascii="宋体" w:hAnsi="宋体"/>
          <w:b/>
          <w:bCs/>
          <w:kern w:val="0"/>
          <w:sz w:val="24"/>
          <w:highlight w:val="lightGray"/>
        </w:rPr>
        <w:t>（请注明）</w:t>
      </w:r>
      <w:r>
        <w:rPr>
          <w:sz w:val="24"/>
          <w:u w:val="single"/>
        </w:rPr>
        <w:t xml:space="preserve">                    </w:t>
      </w:r>
    </w:p>
    <w:p>
      <w:pPr>
        <w:keepNext w:val="0"/>
        <w:keepLines w:val="0"/>
        <w:pageBreakBefore w:val="0"/>
        <w:kinsoku/>
        <w:wordWrap/>
        <w:overflowPunct/>
        <w:topLinePunct w:val="0"/>
        <w:autoSpaceDE/>
        <w:autoSpaceDN/>
        <w:bidi w:val="0"/>
        <w:adjustRightInd/>
        <w:snapToGrid/>
        <w:spacing w:line="240" w:lineRule="auto"/>
        <w:jc w:val="left"/>
        <w:textAlignment w:val="auto"/>
        <w:rPr>
          <w:sz w:val="24"/>
        </w:rPr>
      </w:pPr>
      <w:r>
        <w:rPr>
          <w:b/>
          <w:bCs/>
          <w:sz w:val="24"/>
        </w:rPr>
        <w:t>E</w:t>
      </w:r>
      <w:r>
        <w:rPr>
          <w:rFonts w:ascii="Times New Roman" w:hAnsi="Times New Roman"/>
          <w:b/>
          <w:bCs/>
          <w:sz w:val="24"/>
        </w:rPr>
        <w:t>17</w:t>
      </w:r>
      <w:r>
        <w:rPr>
          <w:b/>
          <w:bCs/>
          <w:sz w:val="24"/>
        </w:rPr>
        <w:t>.</w:t>
      </w:r>
      <w:r>
        <w:rPr>
          <w:rFonts w:ascii="宋体" w:hAnsi="宋体"/>
          <w:b/>
          <w:bCs/>
          <w:sz w:val="24"/>
        </w:rPr>
        <w:t>哪些方面的健康知识是您目前最想了解的？</w:t>
      </w:r>
      <w:r>
        <w:rPr>
          <w:rFonts w:ascii="宋体" w:hAnsi="宋体"/>
          <w:sz w:val="24"/>
        </w:rPr>
        <w:t>（</w:t>
      </w:r>
      <w:r>
        <w:rPr>
          <w:rFonts w:ascii="宋体" w:hAnsi="宋体"/>
          <w:b/>
          <w:bCs/>
          <w:sz w:val="24"/>
        </w:rPr>
        <w:t>请选出最需要的前</w:t>
      </w:r>
      <w:r>
        <w:rPr>
          <w:rFonts w:ascii="Times New Roman" w:hAnsi="Times New Roman"/>
          <w:b/>
          <w:bCs/>
          <w:kern w:val="0"/>
          <w:sz w:val="24"/>
        </w:rPr>
        <w:t>3</w:t>
      </w:r>
      <w:r>
        <w:rPr>
          <w:rFonts w:ascii="宋体" w:hAnsi="宋体"/>
          <w:b/>
          <w:bCs/>
          <w:kern w:val="0"/>
          <w:sz w:val="24"/>
        </w:rPr>
        <w:t>位</w:t>
      </w:r>
      <w:r>
        <w:rPr>
          <w:rFonts w:ascii="宋体" w:hAnsi="宋体"/>
          <w:sz w:val="24"/>
        </w:rPr>
        <w:t>：</w:t>
      </w:r>
      <w:r>
        <w:rPr>
          <w:sz w:val="24"/>
          <w:u w:val="single"/>
        </w:rPr>
        <w:t xml:space="preserve">   </w:t>
      </w:r>
      <w:r>
        <w:rPr>
          <w:rFonts w:ascii="宋体" w:hAnsi="宋体"/>
          <w:sz w:val="24"/>
          <w:u w:val="single"/>
        </w:rPr>
        <w:t>，</w:t>
      </w:r>
      <w:r>
        <w:rPr>
          <w:sz w:val="24"/>
          <w:u w:val="single"/>
        </w:rPr>
        <w:t xml:space="preserve">  </w:t>
      </w:r>
      <w:r>
        <w:rPr>
          <w:rFonts w:ascii="宋体" w:hAnsi="宋体"/>
          <w:sz w:val="24"/>
          <w:u w:val="single"/>
        </w:rPr>
        <w:t>，</w:t>
      </w:r>
      <w:r>
        <w:rPr>
          <w:sz w:val="24"/>
          <w:u w:val="single"/>
        </w:rPr>
        <w:t xml:space="preserve">   </w:t>
      </w:r>
      <w:r>
        <w:rPr>
          <w:rFonts w:ascii="宋体" w:hAnsi="宋体"/>
          <w:sz w:val="24"/>
        </w:rPr>
        <w:t>）</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kern w:val="0"/>
          <w:sz w:val="24"/>
        </w:rPr>
        <w:t>①</w:t>
      </w:r>
      <w:r>
        <w:rPr>
          <w:rFonts w:ascii="宋体" w:hAnsi="宋体"/>
          <w:sz w:val="24"/>
        </w:rPr>
        <w:t>传染病防治（如流感、肝炎、艾滋病、结核病等）</w:t>
      </w:r>
      <w:r>
        <w:rPr>
          <w:sz w:val="24"/>
        </w:rPr>
        <w:t xml:space="preserve">    </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②</w:t>
      </w:r>
      <w:r>
        <w:rPr>
          <w:rFonts w:ascii="宋体" w:hAnsi="宋体"/>
          <w:sz w:val="24"/>
        </w:rPr>
        <w:t>慢性病防治（如心脑血管疾病、糖尿病、癌症、</w:t>
      </w:r>
      <w:r>
        <w:rPr>
          <w:rFonts w:ascii="宋体" w:hAnsi="宋体"/>
          <w:sz w:val="24"/>
          <w:shd w:val="clear" w:color="auto" w:fill="FFFFFF"/>
        </w:rPr>
        <w:t>慢性阻塞性肺病</w:t>
      </w:r>
      <w:r>
        <w:rPr>
          <w:rFonts w:ascii="宋体" w:hAnsi="宋体"/>
          <w:sz w:val="24"/>
        </w:rPr>
        <w:t>等）</w:t>
      </w:r>
      <w:r>
        <w:rPr>
          <w:sz w:val="24"/>
        </w:rPr>
        <w:t xml:space="preserve">    </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③</w:t>
      </w:r>
      <w:r>
        <w:rPr>
          <w:rFonts w:ascii="宋体" w:hAnsi="宋体"/>
          <w:sz w:val="24"/>
        </w:rPr>
        <w:t>科学就医、合理用药</w:t>
      </w:r>
      <w:r>
        <w:rPr>
          <w:sz w:val="24"/>
        </w:rPr>
        <w:t xml:space="preserve">    </w:t>
      </w:r>
      <w:r>
        <w:rPr>
          <w:rFonts w:hint="eastAsia" w:ascii="宋体" w:hAnsi="宋体"/>
          <w:sz w:val="24"/>
        </w:rPr>
        <w:t>④</w:t>
      </w:r>
      <w:r>
        <w:rPr>
          <w:rFonts w:ascii="宋体" w:hAnsi="宋体"/>
          <w:sz w:val="24"/>
        </w:rPr>
        <w:t>合理营养、均衡膳食</w:t>
      </w:r>
      <w:r>
        <w:rPr>
          <w:sz w:val="24"/>
        </w:rPr>
        <w:t xml:space="preserve">  </w:t>
      </w:r>
      <w:r>
        <w:rPr>
          <w:rFonts w:hint="eastAsia" w:ascii="宋体" w:hAnsi="宋体"/>
          <w:sz w:val="24"/>
        </w:rPr>
        <w:t>⑤</w:t>
      </w:r>
      <w:r>
        <w:rPr>
          <w:rFonts w:ascii="宋体" w:hAnsi="宋体"/>
          <w:sz w:val="24"/>
        </w:rPr>
        <w:t>科学运动</w:t>
      </w:r>
      <w:r>
        <w:rPr>
          <w:sz w:val="24"/>
        </w:rPr>
        <w:t xml:space="preserve">      </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⑥</w:t>
      </w:r>
      <w:r>
        <w:rPr>
          <w:rFonts w:ascii="宋体" w:hAnsi="宋体"/>
          <w:sz w:val="24"/>
        </w:rPr>
        <w:t>健康危险因素预防</w:t>
      </w:r>
      <w:r>
        <w:rPr>
          <w:kern w:val="0"/>
          <w:sz w:val="24"/>
        </w:rPr>
        <w:t xml:space="preserve">     </w:t>
      </w:r>
      <w:r>
        <w:rPr>
          <w:rFonts w:hint="eastAsia" w:ascii="宋体" w:hAnsi="宋体"/>
          <w:sz w:val="24"/>
        </w:rPr>
        <w:t>⑦</w:t>
      </w:r>
      <w:r>
        <w:rPr>
          <w:rFonts w:ascii="宋体" w:hAnsi="宋体"/>
          <w:sz w:val="24"/>
        </w:rPr>
        <w:t>心理</w:t>
      </w:r>
      <w:r>
        <w:rPr>
          <w:rFonts w:ascii="宋体" w:hAnsi="宋体"/>
          <w:kern w:val="0"/>
          <w:sz w:val="24"/>
        </w:rPr>
        <w:t>健康</w:t>
      </w:r>
      <w:r>
        <w:rPr>
          <w:kern w:val="0"/>
          <w:sz w:val="24"/>
        </w:rPr>
        <w:t xml:space="preserve"> </w:t>
      </w:r>
      <w:r>
        <w:rPr>
          <w:sz w:val="24"/>
        </w:rPr>
        <w:t xml:space="preserve">   </w:t>
      </w:r>
      <w:r>
        <w:rPr>
          <w:rFonts w:hint="eastAsia" w:ascii="宋体" w:hAnsi="宋体"/>
          <w:sz w:val="24"/>
        </w:rPr>
        <w:t>⑧</w:t>
      </w:r>
      <w:r>
        <w:rPr>
          <w:rFonts w:ascii="宋体" w:hAnsi="宋体"/>
          <w:sz w:val="24"/>
        </w:rPr>
        <w:t>职业防护</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⑨</w:t>
      </w:r>
      <w:r>
        <w:rPr>
          <w:rFonts w:ascii="宋体" w:hAnsi="宋体"/>
          <w:sz w:val="24"/>
        </w:rPr>
        <w:t>妇幼保健</w:t>
      </w:r>
      <w:r>
        <w:rPr>
          <w:sz w:val="24"/>
        </w:rPr>
        <w:t xml:space="preserve">      </w:t>
      </w:r>
      <w:r>
        <w:rPr>
          <w:rFonts w:hint="eastAsia" w:ascii="宋体" w:hAnsi="宋体"/>
          <w:kern w:val="0"/>
          <w:sz w:val="24"/>
        </w:rPr>
        <w:t>⑩</w:t>
      </w:r>
      <w:r>
        <w:rPr>
          <w:rFonts w:ascii="宋体" w:hAnsi="宋体"/>
          <w:kern w:val="0"/>
          <w:sz w:val="24"/>
        </w:rPr>
        <w:t>性与生殖健康</w:t>
      </w:r>
      <w:r>
        <w:rPr>
          <w:kern w:val="0"/>
          <w:sz w:val="24"/>
        </w:rPr>
        <w:t xml:space="preserve">  </w:t>
      </w:r>
      <w:r>
        <w:rPr>
          <w:rFonts w:hint="eastAsia"/>
          <w:kern w:val="0"/>
          <w:sz w:val="24"/>
          <w:lang w:val="en-US" w:eastAsia="zh-CN"/>
        </w:rPr>
        <w:t xml:space="preserve">  </w:t>
      </w:r>
      <w:r>
        <w:rPr>
          <w:rFonts w:ascii="Cambria Math" w:hAnsi="Cambria Math" w:eastAsia="MS Mincho"/>
          <w:kern w:val="0"/>
          <w:sz w:val="24"/>
        </w:rPr>
        <w:t>⑪</w:t>
      </w:r>
      <w:r>
        <w:rPr>
          <w:rFonts w:ascii="宋体" w:hAnsi="宋体"/>
          <w:sz w:val="24"/>
        </w:rPr>
        <w:t>老年保健</w:t>
      </w:r>
      <w:r>
        <w:rPr>
          <w:sz w:val="24"/>
        </w:rPr>
        <w:t xml:space="preserve">   </w:t>
      </w:r>
      <w:r>
        <w:rPr>
          <w:rFonts w:ascii="Times New Roman" w:hAnsi="Times New Roman"/>
          <w:sz w:val="24"/>
        </w:rPr>
        <w:t>12</w:t>
      </w:r>
      <w:r>
        <w:rPr>
          <w:sz w:val="24"/>
        </w:rPr>
        <w:t>.</w:t>
      </w:r>
      <w:r>
        <w:rPr>
          <w:rFonts w:ascii="宋体" w:hAnsi="宋体"/>
          <w:kern w:val="0"/>
          <w:sz w:val="24"/>
        </w:rPr>
        <w:t>其他</w:t>
      </w:r>
      <w:r>
        <w:rPr>
          <w:rFonts w:ascii="宋体" w:hAnsi="宋体"/>
          <w:b/>
          <w:bCs/>
          <w:kern w:val="0"/>
          <w:sz w:val="24"/>
          <w:highlight w:val="lightGray"/>
        </w:rPr>
        <w:t>（请注明）</w:t>
      </w:r>
      <w:r>
        <w:rPr>
          <w:b/>
          <w:bCs/>
          <w:kern w:val="0"/>
          <w:sz w:val="24"/>
          <w:u w:val="single"/>
        </w:rPr>
        <w:t xml:space="preserve">              </w:t>
      </w:r>
    </w:p>
    <w:p>
      <w:pPr>
        <w:keepNext w:val="0"/>
        <w:keepLines w:val="0"/>
        <w:pageBreakBefore w:val="0"/>
        <w:kinsoku/>
        <w:wordWrap/>
        <w:overflowPunct/>
        <w:topLinePunct w:val="0"/>
        <w:autoSpaceDE/>
        <w:autoSpaceDN/>
        <w:bidi w:val="0"/>
        <w:adjustRightInd/>
        <w:snapToGrid/>
        <w:spacing w:line="240" w:lineRule="auto"/>
        <w:jc w:val="center"/>
        <w:textAlignment w:val="auto"/>
        <w:rPr>
          <w:rFonts w:eastAsia="黑体"/>
          <w:b/>
          <w:bCs/>
          <w:sz w:val="32"/>
          <w:szCs w:val="32"/>
        </w:rPr>
      </w:pPr>
      <w:r>
        <w:rPr>
          <w:rFonts w:ascii="黑体" w:hAnsi="黑体" w:eastAsia="黑体"/>
          <w:b/>
          <w:bCs/>
          <w:sz w:val="32"/>
          <w:szCs w:val="32"/>
        </w:rPr>
        <w:t>第四部分</w:t>
      </w:r>
      <w:r>
        <w:rPr>
          <w:rFonts w:eastAsia="黑体"/>
          <w:b/>
          <w:bCs/>
          <w:sz w:val="32"/>
          <w:szCs w:val="32"/>
        </w:rPr>
        <w:t xml:space="preserve"> </w:t>
      </w:r>
      <w:r>
        <w:rPr>
          <w:rFonts w:ascii="黑体" w:hAnsi="黑体" w:eastAsia="黑体"/>
          <w:b/>
          <w:bCs/>
          <w:sz w:val="32"/>
          <w:szCs w:val="32"/>
        </w:rPr>
        <w:t>个人基本情况</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eastAsia="黑体"/>
          <w:b/>
          <w:bCs/>
          <w:sz w:val="24"/>
        </w:rPr>
        <w:t>G</w:t>
      </w:r>
      <w:r>
        <w:rPr>
          <w:rFonts w:ascii="Times New Roman" w:hAnsi="Times New Roman" w:eastAsia="黑体"/>
          <w:b/>
          <w:bCs/>
          <w:sz w:val="24"/>
        </w:rPr>
        <w:t>01</w:t>
      </w:r>
      <w:r>
        <w:rPr>
          <w:rFonts w:eastAsia="黑体"/>
          <w:b/>
          <w:bCs/>
          <w:sz w:val="24"/>
        </w:rPr>
        <w:t>.</w:t>
      </w:r>
      <w:r>
        <w:rPr>
          <w:b/>
          <w:bCs/>
          <w:sz w:val="24"/>
        </w:rPr>
        <w:t xml:space="preserve"> </w:t>
      </w:r>
      <w:r>
        <w:rPr>
          <w:rFonts w:ascii="宋体" w:hAnsi="宋体"/>
          <w:b/>
          <w:bCs/>
          <w:sz w:val="24"/>
        </w:rPr>
        <w:t>性别：</w:t>
      </w:r>
      <w:r>
        <w:rPr>
          <w:rFonts w:hint="eastAsia" w:ascii="宋体" w:hAnsi="宋体"/>
          <w:sz w:val="24"/>
        </w:rPr>
        <w:t>①</w:t>
      </w:r>
      <w:r>
        <w:rPr>
          <w:rFonts w:ascii="宋体" w:hAnsi="宋体"/>
          <w:sz w:val="24"/>
        </w:rPr>
        <w:t>男</w:t>
      </w:r>
      <w:r>
        <w:rPr>
          <w:sz w:val="24"/>
        </w:rPr>
        <w:t xml:space="preserve"> </w:t>
      </w:r>
      <w:r>
        <w:rPr>
          <w:rFonts w:hint="eastAsia" w:ascii="宋体" w:hAnsi="宋体"/>
          <w:sz w:val="24"/>
        </w:rPr>
        <w:t>②</w:t>
      </w:r>
      <w:r>
        <w:rPr>
          <w:rFonts w:ascii="宋体" w:hAnsi="宋体"/>
          <w:sz w:val="24"/>
        </w:rPr>
        <w:t>女</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eastAsia="黑体"/>
          <w:b/>
          <w:bCs/>
          <w:sz w:val="24"/>
        </w:rPr>
        <w:t>G</w:t>
      </w:r>
      <w:r>
        <w:rPr>
          <w:rFonts w:ascii="Times New Roman" w:hAnsi="Times New Roman" w:eastAsia="黑体"/>
          <w:b/>
          <w:bCs/>
          <w:sz w:val="24"/>
        </w:rPr>
        <w:t>02</w:t>
      </w:r>
      <w:r>
        <w:rPr>
          <w:rFonts w:eastAsia="黑体"/>
          <w:b/>
          <w:bCs/>
          <w:sz w:val="24"/>
        </w:rPr>
        <w:t>.</w:t>
      </w:r>
      <w:r>
        <w:rPr>
          <w:b/>
          <w:bCs/>
          <w:sz w:val="24"/>
        </w:rPr>
        <w:t xml:space="preserve"> </w:t>
      </w:r>
      <w:r>
        <w:rPr>
          <w:rFonts w:ascii="宋体" w:hAnsi="宋体"/>
          <w:b/>
          <w:bCs/>
          <w:sz w:val="24"/>
        </w:rPr>
        <w:t>年龄</w:t>
      </w:r>
      <w:r>
        <w:rPr>
          <w:rFonts w:eastAsia="仿宋_GB2312"/>
          <w:b/>
          <w:bCs/>
          <w:kern w:val="0"/>
          <w:sz w:val="22"/>
          <w:u w:val="single"/>
        </w:rPr>
        <w:t xml:space="preserve">          </w:t>
      </w:r>
      <w:r>
        <w:rPr>
          <w:rFonts w:ascii="宋体" w:hAnsi="宋体"/>
          <w:b/>
          <w:bCs/>
          <w:sz w:val="24"/>
        </w:rPr>
        <w:t>（周岁）</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eastAsia="黑体"/>
          <w:b/>
          <w:bCs/>
          <w:sz w:val="24"/>
        </w:rPr>
        <w:t>G</w:t>
      </w:r>
      <w:r>
        <w:rPr>
          <w:rFonts w:ascii="Times New Roman" w:hAnsi="Times New Roman" w:eastAsia="黑体"/>
          <w:b/>
          <w:bCs/>
          <w:sz w:val="24"/>
        </w:rPr>
        <w:t>03</w:t>
      </w:r>
      <w:r>
        <w:rPr>
          <w:rFonts w:eastAsia="黑体"/>
          <w:b/>
          <w:bCs/>
          <w:sz w:val="24"/>
        </w:rPr>
        <w:t xml:space="preserve">. </w:t>
      </w:r>
      <w:r>
        <w:rPr>
          <w:rFonts w:ascii="宋体" w:hAnsi="宋体"/>
          <w:b/>
          <w:bCs/>
          <w:sz w:val="24"/>
        </w:rPr>
        <w:t>您的民族：</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rFonts w:ascii="宋体" w:hAnsi="宋体"/>
          <w:sz w:val="24"/>
        </w:rPr>
        <w:t>汉族</w:t>
      </w:r>
      <w:r>
        <w:rPr>
          <w:sz w:val="24"/>
        </w:rPr>
        <w:t xml:space="preserve">    </w:t>
      </w:r>
      <w:r>
        <w:rPr>
          <w:rFonts w:hint="eastAsia" w:ascii="宋体" w:hAnsi="宋体"/>
          <w:sz w:val="24"/>
        </w:rPr>
        <w:t>②</w:t>
      </w:r>
      <w:r>
        <w:rPr>
          <w:rFonts w:ascii="宋体" w:hAnsi="宋体"/>
          <w:sz w:val="24"/>
        </w:rPr>
        <w:t>回族</w:t>
      </w:r>
      <w:r>
        <w:rPr>
          <w:sz w:val="24"/>
        </w:rPr>
        <w:t xml:space="preserve">     </w:t>
      </w:r>
      <w:r>
        <w:rPr>
          <w:rFonts w:hint="eastAsia" w:ascii="宋体" w:hAnsi="宋体"/>
          <w:sz w:val="24"/>
        </w:rPr>
        <w:t>③</w:t>
      </w:r>
      <w:r>
        <w:rPr>
          <w:rFonts w:ascii="宋体" w:hAnsi="宋体"/>
          <w:sz w:val="24"/>
        </w:rPr>
        <w:t>苗族</w:t>
      </w:r>
      <w:r>
        <w:rPr>
          <w:sz w:val="24"/>
        </w:rPr>
        <w:t xml:space="preserve">     </w:t>
      </w:r>
      <w:r>
        <w:rPr>
          <w:rFonts w:hint="eastAsia" w:ascii="宋体" w:hAnsi="宋体"/>
          <w:sz w:val="24"/>
        </w:rPr>
        <w:t>④</w:t>
      </w:r>
      <w:r>
        <w:rPr>
          <w:rFonts w:ascii="宋体" w:hAnsi="宋体"/>
          <w:sz w:val="24"/>
        </w:rPr>
        <w:t>维吾尔族</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⑤</w:t>
      </w:r>
      <w:r>
        <w:rPr>
          <w:rFonts w:ascii="宋体" w:hAnsi="宋体"/>
          <w:sz w:val="24"/>
        </w:rPr>
        <w:t>满族</w:t>
      </w:r>
      <w:r>
        <w:rPr>
          <w:sz w:val="24"/>
        </w:rPr>
        <w:t xml:space="preserve">    </w:t>
      </w:r>
      <w:r>
        <w:rPr>
          <w:rFonts w:hint="eastAsia" w:ascii="宋体" w:hAnsi="宋体"/>
          <w:sz w:val="24"/>
        </w:rPr>
        <w:t>⑥</w:t>
      </w:r>
      <w:r>
        <w:rPr>
          <w:rFonts w:ascii="宋体" w:hAnsi="宋体"/>
          <w:sz w:val="24"/>
        </w:rPr>
        <w:t>壮族</w:t>
      </w:r>
      <w:r>
        <w:rPr>
          <w:sz w:val="24"/>
        </w:rPr>
        <w:t xml:space="preserve">     </w:t>
      </w:r>
      <w:r>
        <w:rPr>
          <w:rFonts w:hint="eastAsia" w:ascii="宋体" w:hAnsi="宋体"/>
          <w:sz w:val="24"/>
        </w:rPr>
        <w:t>⑦</w:t>
      </w:r>
      <w:r>
        <w:rPr>
          <w:rFonts w:ascii="宋体" w:hAnsi="宋体"/>
          <w:sz w:val="24"/>
        </w:rPr>
        <w:t>其他</w:t>
      </w:r>
      <w:r>
        <w:rPr>
          <w:sz w:val="24"/>
        </w:rPr>
        <w:t>__________</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eastAsia="黑体"/>
          <w:b/>
          <w:bCs/>
          <w:sz w:val="24"/>
        </w:rPr>
        <w:t>G</w:t>
      </w:r>
      <w:r>
        <w:rPr>
          <w:rFonts w:ascii="Times New Roman" w:hAnsi="Times New Roman" w:eastAsia="黑体"/>
          <w:b/>
          <w:bCs/>
          <w:sz w:val="24"/>
        </w:rPr>
        <w:t>04</w:t>
      </w:r>
      <w:r>
        <w:rPr>
          <w:b/>
          <w:bCs/>
          <w:sz w:val="24"/>
        </w:rPr>
        <w:t xml:space="preserve">. </w:t>
      </w:r>
      <w:r>
        <w:rPr>
          <w:rFonts w:ascii="宋体" w:hAnsi="宋体"/>
          <w:b/>
          <w:bCs/>
          <w:sz w:val="24"/>
        </w:rPr>
        <w:t>您的文化程度：</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rFonts w:ascii="宋体" w:hAnsi="宋体"/>
          <w:sz w:val="24"/>
        </w:rPr>
        <w:t>不识字或识字很少</w:t>
      </w:r>
      <w:r>
        <w:rPr>
          <w:sz w:val="24"/>
        </w:rPr>
        <w:t xml:space="preserve">      </w:t>
      </w:r>
      <w:r>
        <w:rPr>
          <w:rFonts w:hint="eastAsia" w:ascii="宋体" w:hAnsi="宋体"/>
          <w:sz w:val="24"/>
        </w:rPr>
        <w:t>②</w:t>
      </w:r>
      <w:r>
        <w:rPr>
          <w:rFonts w:ascii="宋体" w:hAnsi="宋体"/>
          <w:sz w:val="24"/>
        </w:rPr>
        <w:t>小学</w:t>
      </w:r>
      <w:r>
        <w:rPr>
          <w:sz w:val="24"/>
        </w:rPr>
        <w:t xml:space="preserve">        </w:t>
      </w:r>
      <w:r>
        <w:rPr>
          <w:rFonts w:hint="eastAsia" w:ascii="宋体" w:hAnsi="宋体"/>
          <w:sz w:val="24"/>
        </w:rPr>
        <w:t>③</w:t>
      </w:r>
      <w:r>
        <w:rPr>
          <w:rFonts w:ascii="宋体" w:hAnsi="宋体"/>
          <w:sz w:val="24"/>
        </w:rPr>
        <w:t>初中</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④</w:t>
      </w:r>
      <w:r>
        <w:rPr>
          <w:rFonts w:ascii="宋体" w:hAnsi="宋体"/>
          <w:sz w:val="24"/>
        </w:rPr>
        <w:t>高中</w:t>
      </w:r>
      <w:r>
        <w:rPr>
          <w:sz w:val="24"/>
        </w:rPr>
        <w:t>/</w:t>
      </w:r>
      <w:r>
        <w:rPr>
          <w:rFonts w:ascii="宋体" w:hAnsi="宋体"/>
          <w:sz w:val="24"/>
        </w:rPr>
        <w:t>职高</w:t>
      </w:r>
      <w:r>
        <w:rPr>
          <w:sz w:val="24"/>
        </w:rPr>
        <w:t>/</w:t>
      </w:r>
      <w:r>
        <w:rPr>
          <w:rFonts w:ascii="宋体" w:hAnsi="宋体"/>
          <w:sz w:val="24"/>
        </w:rPr>
        <w:t xml:space="preserve">中专        </w:t>
      </w:r>
      <w:r>
        <w:rPr>
          <w:rFonts w:hint="eastAsia" w:ascii="宋体" w:hAnsi="宋体"/>
          <w:sz w:val="24"/>
        </w:rPr>
        <w:t>⑤</w:t>
      </w:r>
      <w:r>
        <w:rPr>
          <w:rFonts w:ascii="宋体" w:hAnsi="宋体"/>
          <w:sz w:val="24"/>
        </w:rPr>
        <w:t>大专</w:t>
      </w:r>
      <w:r>
        <w:rPr>
          <w:sz w:val="24"/>
        </w:rPr>
        <w:t>/</w:t>
      </w:r>
      <w:r>
        <w:rPr>
          <w:rFonts w:ascii="宋体" w:hAnsi="宋体"/>
          <w:sz w:val="24"/>
        </w:rPr>
        <w:t xml:space="preserve">本科    </w:t>
      </w:r>
      <w:r>
        <w:rPr>
          <w:rFonts w:hint="eastAsia" w:ascii="宋体" w:hAnsi="宋体"/>
          <w:sz w:val="24"/>
        </w:rPr>
        <w:t>⑥</w:t>
      </w:r>
      <w:r>
        <w:rPr>
          <w:rFonts w:ascii="宋体" w:hAnsi="宋体"/>
          <w:sz w:val="24"/>
        </w:rPr>
        <w:t>硕士及以上</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eastAsia="黑体"/>
          <w:b/>
          <w:bCs/>
          <w:sz w:val="24"/>
        </w:rPr>
        <w:t>G</w:t>
      </w:r>
      <w:r>
        <w:rPr>
          <w:rFonts w:ascii="Times New Roman" w:hAnsi="Times New Roman" w:eastAsia="黑体"/>
          <w:b/>
          <w:bCs/>
          <w:sz w:val="24"/>
        </w:rPr>
        <w:t>05</w:t>
      </w:r>
      <w:r>
        <w:rPr>
          <w:rFonts w:eastAsia="黑体"/>
          <w:b/>
          <w:bCs/>
          <w:sz w:val="24"/>
        </w:rPr>
        <w:t>.</w:t>
      </w:r>
      <w:r>
        <w:rPr>
          <w:b/>
          <w:bCs/>
          <w:sz w:val="24"/>
        </w:rPr>
        <w:t xml:space="preserve"> </w:t>
      </w:r>
      <w:r>
        <w:rPr>
          <w:rFonts w:ascii="宋体" w:hAnsi="宋体"/>
          <w:b/>
          <w:bCs/>
          <w:sz w:val="24"/>
        </w:rPr>
        <w:t>您的职业是：</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①</w:t>
      </w:r>
      <w:r>
        <w:rPr>
          <w:rFonts w:ascii="宋体" w:hAnsi="宋体"/>
          <w:sz w:val="24"/>
        </w:rPr>
        <w:t>公务员</w:t>
      </w:r>
      <w:r>
        <w:rPr>
          <w:sz w:val="24"/>
        </w:rPr>
        <w:t xml:space="preserve">     </w:t>
      </w:r>
      <w:r>
        <w:rPr>
          <w:rFonts w:hint="eastAsia" w:ascii="宋体" w:hAnsi="宋体"/>
          <w:sz w:val="24"/>
        </w:rPr>
        <w:t>②</w:t>
      </w:r>
      <w:r>
        <w:rPr>
          <w:rFonts w:ascii="宋体" w:hAnsi="宋体"/>
          <w:sz w:val="24"/>
        </w:rPr>
        <w:t>教师</w:t>
      </w:r>
      <w:r>
        <w:rPr>
          <w:sz w:val="24"/>
        </w:rPr>
        <w:t xml:space="preserve">     </w:t>
      </w:r>
      <w:r>
        <w:rPr>
          <w:rFonts w:hint="eastAsia" w:ascii="宋体" w:hAnsi="宋体"/>
          <w:sz w:val="24"/>
        </w:rPr>
        <w:t>③</w:t>
      </w:r>
      <w:r>
        <w:rPr>
          <w:rFonts w:ascii="宋体" w:hAnsi="宋体"/>
          <w:sz w:val="24"/>
        </w:rPr>
        <w:t>医务人员</w:t>
      </w:r>
      <w:r>
        <w:rPr>
          <w:sz w:val="24"/>
        </w:rPr>
        <w:t xml:space="preserve">      </w:t>
      </w:r>
      <w:r>
        <w:rPr>
          <w:rFonts w:hint="eastAsia" w:ascii="宋体" w:hAnsi="宋体"/>
          <w:sz w:val="24"/>
        </w:rPr>
        <w:t>④</w:t>
      </w:r>
      <w:r>
        <w:rPr>
          <w:rFonts w:ascii="宋体" w:hAnsi="宋体"/>
          <w:sz w:val="24"/>
        </w:rPr>
        <w:t>其他事业单位人员</w:t>
      </w:r>
    </w:p>
    <w:p>
      <w:pPr>
        <w:keepNext w:val="0"/>
        <w:keepLines w:val="0"/>
        <w:pageBreakBefore w:val="0"/>
        <w:kinsoku/>
        <w:wordWrap/>
        <w:overflowPunct/>
        <w:topLinePunct w:val="0"/>
        <w:autoSpaceDE/>
        <w:autoSpaceDN/>
        <w:bidi w:val="0"/>
        <w:adjustRightInd/>
        <w:snapToGrid/>
        <w:spacing w:line="240" w:lineRule="auto"/>
        <w:textAlignment w:val="auto"/>
        <w:rPr>
          <w:sz w:val="24"/>
        </w:rPr>
      </w:pPr>
      <w:r>
        <w:rPr>
          <w:rFonts w:hint="eastAsia" w:ascii="宋体" w:hAnsi="宋体"/>
          <w:sz w:val="24"/>
        </w:rPr>
        <w:t>⑤</w:t>
      </w:r>
      <w:r>
        <w:rPr>
          <w:rFonts w:ascii="宋体" w:hAnsi="宋体"/>
          <w:sz w:val="24"/>
        </w:rPr>
        <w:t>学生</w:t>
      </w:r>
      <w:r>
        <w:rPr>
          <w:sz w:val="24"/>
        </w:rPr>
        <w:t xml:space="preserve">       </w:t>
      </w:r>
      <w:r>
        <w:rPr>
          <w:rFonts w:hint="eastAsia" w:ascii="宋体" w:hAnsi="宋体"/>
          <w:sz w:val="24"/>
        </w:rPr>
        <w:t>⑥</w:t>
      </w:r>
      <w:r>
        <w:rPr>
          <w:rFonts w:ascii="宋体" w:hAnsi="宋体"/>
          <w:sz w:val="24"/>
        </w:rPr>
        <w:t>农民</w:t>
      </w:r>
      <w:r>
        <w:rPr>
          <w:sz w:val="24"/>
        </w:rPr>
        <w:t xml:space="preserve">     </w:t>
      </w:r>
      <w:r>
        <w:rPr>
          <w:rFonts w:hint="eastAsia" w:ascii="宋体" w:hAnsi="宋体"/>
          <w:sz w:val="24"/>
        </w:rPr>
        <w:t>⑦</w:t>
      </w:r>
      <w:r>
        <w:rPr>
          <w:rFonts w:ascii="宋体" w:hAnsi="宋体"/>
          <w:sz w:val="24"/>
        </w:rPr>
        <w:t>工人</w:t>
      </w:r>
      <w:r>
        <w:rPr>
          <w:sz w:val="24"/>
        </w:rPr>
        <w:t xml:space="preserve">      </w:t>
      </w:r>
      <w:r>
        <w:rPr>
          <w:rFonts w:hint="eastAsia" w:ascii="宋体" w:hAnsi="宋体"/>
          <w:sz w:val="24"/>
        </w:rPr>
        <w:t>⑧</w:t>
      </w:r>
      <w:r>
        <w:rPr>
          <w:rFonts w:ascii="宋体" w:hAnsi="宋体"/>
          <w:sz w:val="24"/>
        </w:rPr>
        <w:t>其他企业人员</w:t>
      </w:r>
      <w:r>
        <w:rPr>
          <w:sz w:val="24"/>
        </w:rPr>
        <w:t xml:space="preserve">    </w:t>
      </w:r>
      <w:r>
        <w:rPr>
          <w:rFonts w:hint="eastAsia" w:ascii="宋体" w:hAnsi="宋体"/>
          <w:sz w:val="24"/>
        </w:rPr>
        <w:t>⑨</w:t>
      </w:r>
      <w:r>
        <w:rPr>
          <w:rFonts w:ascii="宋体" w:hAnsi="宋体"/>
          <w:sz w:val="24"/>
        </w:rPr>
        <w:t>其他</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b/>
          <w:bCs/>
          <w:sz w:val="24"/>
        </w:rPr>
        <w:t>G</w:t>
      </w:r>
      <w:r>
        <w:rPr>
          <w:rFonts w:ascii="Times New Roman" w:hAnsi="Times New Roman"/>
          <w:b/>
          <w:bCs/>
          <w:sz w:val="24"/>
        </w:rPr>
        <w:t>06</w:t>
      </w:r>
      <w:r>
        <w:rPr>
          <w:b/>
          <w:bCs/>
          <w:sz w:val="24"/>
        </w:rPr>
        <w:t xml:space="preserve">. </w:t>
      </w:r>
      <w:r>
        <w:rPr>
          <w:rFonts w:ascii="宋体" w:hAnsi="宋体"/>
          <w:b/>
          <w:bCs/>
          <w:sz w:val="24"/>
        </w:rPr>
        <w:t>您的家庭人口数</w:t>
      </w:r>
      <w:r>
        <w:rPr>
          <w:b/>
          <w:bCs/>
          <w:sz w:val="24"/>
        </w:rPr>
        <w:t>_____</w:t>
      </w:r>
      <w:r>
        <w:rPr>
          <w:rFonts w:ascii="宋体" w:hAnsi="宋体"/>
          <w:b/>
          <w:bCs/>
          <w:sz w:val="24"/>
        </w:rPr>
        <w:t>人，共</w:t>
      </w:r>
      <w:r>
        <w:rPr>
          <w:b/>
          <w:bCs/>
          <w:sz w:val="24"/>
        </w:rPr>
        <w:t>_____</w:t>
      </w:r>
      <w:r>
        <w:rPr>
          <w:rFonts w:ascii="宋体" w:hAnsi="宋体"/>
          <w:b/>
          <w:bCs/>
          <w:sz w:val="24"/>
        </w:rPr>
        <w:t>代人。</w:t>
      </w:r>
    </w:p>
    <w:p>
      <w:pPr>
        <w:keepNext w:val="0"/>
        <w:keepLines w:val="0"/>
        <w:pageBreakBefore w:val="0"/>
        <w:kinsoku/>
        <w:wordWrap/>
        <w:overflowPunct/>
        <w:topLinePunct w:val="0"/>
        <w:autoSpaceDE/>
        <w:autoSpaceDN/>
        <w:bidi w:val="0"/>
        <w:adjustRightInd/>
        <w:snapToGrid/>
        <w:spacing w:line="240" w:lineRule="auto"/>
        <w:textAlignment w:val="auto"/>
        <w:rPr>
          <w:b/>
          <w:bCs/>
          <w:sz w:val="24"/>
        </w:rPr>
      </w:pPr>
      <w:r>
        <w:rPr>
          <w:b/>
          <w:bCs/>
          <w:sz w:val="24"/>
        </w:rPr>
        <w:t>G</w:t>
      </w:r>
      <w:r>
        <w:rPr>
          <w:rFonts w:ascii="Times New Roman" w:hAnsi="Times New Roman"/>
          <w:b/>
          <w:bCs/>
          <w:sz w:val="24"/>
        </w:rPr>
        <w:t>07</w:t>
      </w:r>
      <w:r>
        <w:rPr>
          <w:b/>
          <w:bCs/>
          <w:sz w:val="24"/>
        </w:rPr>
        <w:t xml:space="preserve">. </w:t>
      </w:r>
      <w:r>
        <w:rPr>
          <w:rFonts w:ascii="宋体" w:hAnsi="宋体"/>
          <w:b/>
          <w:bCs/>
          <w:sz w:val="24"/>
        </w:rPr>
        <w:t>过去一年，您家庭年收入大约是</w:t>
      </w:r>
      <w:r>
        <w:rPr>
          <w:b/>
          <w:bCs/>
          <w:sz w:val="24"/>
        </w:rPr>
        <w:t>__________</w:t>
      </w:r>
      <w:r>
        <w:rPr>
          <w:rFonts w:ascii="宋体" w:hAnsi="宋体"/>
          <w:b/>
          <w:bCs/>
          <w:sz w:val="24"/>
        </w:rPr>
        <w:t>元，医疗方面的支出约</w:t>
      </w:r>
      <w:r>
        <w:rPr>
          <w:b/>
          <w:bCs/>
          <w:sz w:val="24"/>
        </w:rPr>
        <w:t>_____</w:t>
      </w:r>
      <w:r>
        <w:rPr>
          <w:rFonts w:ascii="宋体" w:hAnsi="宋体"/>
          <w:b/>
          <w:bCs/>
          <w:sz w:val="24"/>
        </w:rPr>
        <w:t>元。</w:t>
      </w:r>
    </w:p>
    <w:p>
      <w:pPr>
        <w:spacing w:line="336" w:lineRule="auto"/>
        <w:rPr>
          <w:sz w:val="24"/>
        </w:rPr>
      </w:pPr>
      <w:r>
        <w:rPr>
          <w:rFonts w:eastAsia="黑体"/>
          <w:b/>
          <w:bCs/>
          <w:sz w:val="24"/>
        </w:rPr>
        <w:t>G</w:t>
      </w:r>
      <w:r>
        <w:rPr>
          <w:rFonts w:ascii="Times New Roman" w:hAnsi="Times New Roman" w:eastAsia="黑体"/>
          <w:b/>
          <w:bCs/>
          <w:sz w:val="24"/>
        </w:rPr>
        <w:t>08</w:t>
      </w:r>
      <w:r>
        <w:rPr>
          <w:rFonts w:eastAsia="黑体"/>
          <w:b/>
          <w:bCs/>
          <w:sz w:val="24"/>
        </w:rPr>
        <w:t xml:space="preserve">. </w:t>
      </w:r>
      <w:r>
        <w:rPr>
          <w:rFonts w:ascii="宋体" w:hAnsi="宋体"/>
          <w:b/>
          <w:bCs/>
          <w:sz w:val="24"/>
        </w:rPr>
        <w:t>您是本地户籍吗？</w:t>
      </w:r>
      <w:r>
        <w:rPr>
          <w:b/>
          <w:bCs/>
          <w:sz w:val="24"/>
        </w:rPr>
        <w:t xml:space="preserve">     </w:t>
      </w:r>
      <w:r>
        <w:rPr>
          <w:rFonts w:hint="eastAsia" w:ascii="宋体" w:hAnsi="宋体"/>
          <w:sz w:val="24"/>
        </w:rPr>
        <w:t>①</w:t>
      </w:r>
      <w:r>
        <w:rPr>
          <w:rFonts w:ascii="宋体" w:hAnsi="宋体"/>
          <w:sz w:val="24"/>
        </w:rPr>
        <w:t>是</w:t>
      </w:r>
      <w:r>
        <w:rPr>
          <w:sz w:val="24"/>
        </w:rPr>
        <w:t xml:space="preserve">      </w:t>
      </w:r>
      <w:r>
        <w:rPr>
          <w:rFonts w:hint="eastAsia" w:ascii="宋体" w:hAnsi="宋体"/>
          <w:sz w:val="24"/>
        </w:rPr>
        <w:t>②</w:t>
      </w:r>
      <w:r>
        <w:rPr>
          <w:rFonts w:ascii="宋体" w:hAnsi="宋体"/>
          <w:sz w:val="24"/>
        </w:rPr>
        <w:t>否</w:t>
      </w:r>
    </w:p>
    <w:p>
      <w:pPr>
        <w:spacing w:line="336" w:lineRule="auto"/>
        <w:jc w:val="right"/>
        <w:rPr>
          <w:rFonts w:eastAsia="黑体"/>
          <w:sz w:val="32"/>
          <w:szCs w:val="32"/>
        </w:rPr>
      </w:pPr>
      <w:r>
        <w:rPr>
          <w:rFonts w:ascii="宋体" w:hAnsi="宋体"/>
          <w:sz w:val="24"/>
        </w:rPr>
        <w:t>（问卷调查到此结束，感谢您的参与）</w:t>
      </w:r>
      <w:r>
        <w:rPr>
          <w:rFonts w:eastAsia="黑体"/>
          <w:sz w:val="32"/>
          <w:szCs w:val="32"/>
        </w:rPr>
        <w:br w:type="page"/>
      </w:r>
    </w:p>
    <w:p>
      <w:pPr>
        <w:jc w:val="left"/>
        <w:rPr>
          <w:rFonts w:eastAsia="黑体"/>
          <w:sz w:val="32"/>
          <w:szCs w:val="32"/>
        </w:rPr>
      </w:pPr>
      <w:r>
        <w:rPr>
          <w:rFonts w:hint="eastAsia" w:ascii="仿宋_GB2312" w:hAnsi="仿宋_GB2312" w:eastAsia="仿宋_GB2312" w:cs="仿宋_GB2312"/>
          <w:kern w:val="0"/>
          <w:sz w:val="32"/>
          <w:szCs w:val="32"/>
        </w:rPr>
        <w:t>附</w:t>
      </w:r>
      <w:r>
        <w:rPr>
          <w:rFonts w:hint="eastAsia" w:ascii="仿宋_GB2312" w:hAnsi="仿宋_GB2312" w:eastAsia="仿宋_GB2312" w:cs="仿宋_GB2312"/>
          <w:kern w:val="0"/>
          <w:sz w:val="32"/>
          <w:szCs w:val="32"/>
          <w:lang w:eastAsia="zh-CN"/>
        </w:rPr>
        <w:t>件</w:t>
      </w:r>
      <w:r>
        <w:rPr>
          <w:rFonts w:hint="eastAsia" w:ascii="Times New Roman" w:hAnsi="Times New Roman" w:eastAsia="仿宋_GB2312" w:cs="仿宋_GB2312"/>
          <w:kern w:val="0"/>
          <w:sz w:val="32"/>
          <w:szCs w:val="32"/>
        </w:rPr>
        <w:t>1</w:t>
      </w:r>
      <w:r>
        <w:rPr>
          <w:rFonts w:hint="eastAsia" w:ascii="Times New Roman" w:hAnsi="Times New Roman" w:eastAsia="仿宋_GB2312" w:cs="仿宋_GB2312"/>
          <w:kern w:val="0"/>
          <w:sz w:val="32"/>
          <w:szCs w:val="32"/>
          <w:lang w:val="en-US" w:eastAsia="zh-CN"/>
        </w:rPr>
        <w:t>6</w:t>
      </w:r>
      <w:r>
        <w:rPr>
          <w:rFonts w:hint="eastAsia" w:ascii="仿宋_GB2312" w:hAnsi="仿宋_GB2312" w:eastAsia="仿宋_GB2312" w:cs="仿宋_GB2312"/>
          <w:kern w:val="0"/>
          <w:sz w:val="32"/>
          <w:szCs w:val="32"/>
        </w:rPr>
        <w:t>-</w:t>
      </w:r>
      <w:r>
        <w:rPr>
          <w:rFonts w:hint="eastAsia" w:ascii="Times New Roman" w:hAnsi="Times New Roman" w:eastAsia="仿宋_GB2312" w:cs="仿宋_GB2312"/>
          <w:kern w:val="0"/>
          <w:sz w:val="32"/>
          <w:szCs w:val="32"/>
        </w:rPr>
        <w:t>4</w:t>
      </w:r>
    </w:p>
    <w:p>
      <w:pPr>
        <w:jc w:val="center"/>
        <w:rPr>
          <w:b/>
          <w:bCs/>
          <w:sz w:val="40"/>
          <w:szCs w:val="40"/>
        </w:rPr>
      </w:pPr>
      <w:r>
        <w:rPr>
          <w:rFonts w:hint="eastAsia" w:ascii="方正小标宋简体" w:hAnsi="方正小标宋简体" w:eastAsia="方正小标宋简体" w:cs="方正小标宋简体"/>
          <w:b w:val="0"/>
          <w:bCs w:val="0"/>
          <w:sz w:val="40"/>
          <w:szCs w:val="40"/>
        </w:rPr>
        <w:t>健康促进县（区）基线调查记录表</w:t>
      </w:r>
    </w:p>
    <w:p>
      <w:pPr>
        <w:jc w:val="left"/>
        <w:rPr>
          <w:b/>
          <w:bCs/>
          <w:sz w:val="32"/>
          <w:szCs w:val="32"/>
        </w:rPr>
      </w:pPr>
      <w:r>
        <w:rPr>
          <w:b/>
          <w:bCs/>
          <w:sz w:val="32"/>
          <w:szCs w:val="32"/>
        </w:rPr>
        <w:t xml:space="preserve"> </w:t>
      </w:r>
    </w:p>
    <w:p>
      <w:pPr>
        <w:jc w:val="left"/>
        <w:rPr>
          <w:b/>
          <w:bCs/>
          <w:sz w:val="24"/>
          <w:u w:val="single"/>
        </w:rPr>
      </w:pPr>
      <w:r>
        <w:rPr>
          <w:rFonts w:ascii="宋体" w:hAnsi="宋体"/>
          <w:b/>
          <w:bCs/>
          <w:sz w:val="24"/>
        </w:rPr>
        <w:t>省份：</w:t>
      </w:r>
      <w:r>
        <w:rPr>
          <w:b/>
          <w:bCs/>
          <w:sz w:val="24"/>
          <w:u w:val="single"/>
        </w:rPr>
        <w:t xml:space="preserve">               </w:t>
      </w:r>
      <w:r>
        <w:rPr>
          <w:rFonts w:ascii="宋体" w:hAnsi="宋体"/>
          <w:b/>
          <w:bCs/>
          <w:sz w:val="24"/>
        </w:rPr>
        <w:t>县区：</w:t>
      </w:r>
      <w:r>
        <w:rPr>
          <w:b/>
          <w:bCs/>
          <w:sz w:val="24"/>
          <w:u w:val="single"/>
        </w:rPr>
        <w:t xml:space="preserve">               </w:t>
      </w:r>
    </w:p>
    <w:p>
      <w:pPr>
        <w:jc w:val="left"/>
        <w:rPr>
          <w:b/>
          <w:bCs/>
          <w:sz w:val="32"/>
          <w:szCs w:val="32"/>
          <w:u w:val="single"/>
        </w:rPr>
      </w:pPr>
    </w:p>
    <w:tbl>
      <w:tblPr>
        <w:tblStyle w:val="10"/>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458"/>
        <w:gridCol w:w="1458"/>
        <w:gridCol w:w="1338"/>
        <w:gridCol w:w="1388"/>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Borders>
              <w:top w:val="single" w:color="auto" w:sz="4" w:space="0"/>
              <w:left w:val="single" w:color="auto" w:sz="4" w:space="0"/>
              <w:bottom w:val="single" w:color="auto" w:sz="4" w:space="0"/>
              <w:right w:val="single" w:color="auto" w:sz="4" w:space="0"/>
            </w:tcBorders>
          </w:tcPr>
          <w:p>
            <w:pPr>
              <w:jc w:val="center"/>
              <w:rPr>
                <w:b/>
                <w:bCs/>
                <w:sz w:val="24"/>
              </w:rPr>
            </w:pPr>
            <w:r>
              <w:rPr>
                <w:b/>
                <w:bCs/>
                <w:sz w:val="24"/>
              </w:rPr>
              <w:t>调查项目</w:t>
            </w:r>
          </w:p>
        </w:tc>
        <w:tc>
          <w:tcPr>
            <w:tcW w:w="1458" w:type="dxa"/>
            <w:tcBorders>
              <w:top w:val="single" w:color="auto" w:sz="4" w:space="0"/>
              <w:left w:val="nil"/>
              <w:bottom w:val="single" w:color="auto" w:sz="4" w:space="0"/>
              <w:right w:val="single" w:color="auto" w:sz="4" w:space="0"/>
            </w:tcBorders>
          </w:tcPr>
          <w:p>
            <w:pPr>
              <w:jc w:val="center"/>
              <w:rPr>
                <w:b/>
                <w:bCs/>
                <w:sz w:val="24"/>
              </w:rPr>
            </w:pPr>
            <w:r>
              <w:rPr>
                <w:b/>
                <w:bCs/>
                <w:sz w:val="24"/>
              </w:rPr>
              <w:t>名称</w:t>
            </w:r>
          </w:p>
        </w:tc>
        <w:tc>
          <w:tcPr>
            <w:tcW w:w="1458" w:type="dxa"/>
            <w:tcBorders>
              <w:top w:val="single" w:color="auto" w:sz="4" w:space="0"/>
              <w:left w:val="nil"/>
              <w:bottom w:val="single" w:color="auto" w:sz="4" w:space="0"/>
              <w:right w:val="single" w:color="auto" w:sz="4" w:space="0"/>
            </w:tcBorders>
          </w:tcPr>
          <w:p>
            <w:pPr>
              <w:jc w:val="center"/>
              <w:rPr>
                <w:b/>
                <w:bCs/>
                <w:sz w:val="24"/>
              </w:rPr>
            </w:pPr>
            <w:r>
              <w:rPr>
                <w:b/>
                <w:bCs/>
                <w:sz w:val="24"/>
              </w:rPr>
              <w:t>编码分配</w:t>
            </w:r>
          </w:p>
        </w:tc>
        <w:tc>
          <w:tcPr>
            <w:tcW w:w="1338" w:type="dxa"/>
            <w:tcBorders>
              <w:top w:val="single" w:color="auto" w:sz="4" w:space="0"/>
              <w:left w:val="nil"/>
              <w:bottom w:val="single" w:color="auto" w:sz="4" w:space="0"/>
              <w:right w:val="single" w:color="auto" w:sz="4" w:space="0"/>
            </w:tcBorders>
          </w:tcPr>
          <w:p>
            <w:pPr>
              <w:jc w:val="center"/>
              <w:rPr>
                <w:b/>
                <w:bCs/>
                <w:sz w:val="24"/>
              </w:rPr>
            </w:pPr>
            <w:r>
              <w:rPr>
                <w:b/>
                <w:bCs/>
                <w:sz w:val="24"/>
              </w:rPr>
              <w:t>调查人数</w:t>
            </w:r>
          </w:p>
        </w:tc>
        <w:tc>
          <w:tcPr>
            <w:tcW w:w="1388" w:type="dxa"/>
            <w:tcBorders>
              <w:top w:val="single" w:color="auto" w:sz="4" w:space="0"/>
              <w:left w:val="nil"/>
              <w:bottom w:val="single" w:color="auto" w:sz="4" w:space="0"/>
              <w:right w:val="single" w:color="auto" w:sz="4" w:space="0"/>
            </w:tcBorders>
          </w:tcPr>
          <w:p>
            <w:pPr>
              <w:jc w:val="center"/>
              <w:rPr>
                <w:b/>
                <w:bCs/>
                <w:sz w:val="24"/>
              </w:rPr>
            </w:pPr>
            <w:r>
              <w:rPr>
                <w:b/>
                <w:bCs/>
                <w:sz w:val="24"/>
              </w:rPr>
              <w:t>联系人</w:t>
            </w:r>
          </w:p>
        </w:tc>
        <w:tc>
          <w:tcPr>
            <w:tcW w:w="1309" w:type="dxa"/>
            <w:tcBorders>
              <w:top w:val="single" w:color="auto" w:sz="4" w:space="0"/>
              <w:left w:val="nil"/>
              <w:bottom w:val="single" w:color="auto" w:sz="4" w:space="0"/>
              <w:right w:val="single" w:color="auto" w:sz="4" w:space="0"/>
            </w:tcBorders>
          </w:tcPr>
          <w:p>
            <w:pPr>
              <w:jc w:val="center"/>
              <w:rPr>
                <w:b/>
                <w:bCs/>
                <w:sz w:val="24"/>
              </w:rPr>
            </w:pPr>
            <w:r>
              <w:rPr>
                <w:b/>
                <w:bCs/>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Borders>
              <w:top w:val="single" w:color="auto" w:sz="4" w:space="0"/>
              <w:left w:val="single" w:color="auto" w:sz="4" w:space="0"/>
              <w:bottom w:val="single" w:color="auto" w:sz="4" w:space="0"/>
              <w:right w:val="single" w:color="auto" w:sz="4" w:space="0"/>
            </w:tcBorders>
          </w:tcPr>
          <w:p>
            <w:pPr>
              <w:jc w:val="left"/>
              <w:rPr>
                <w:sz w:val="24"/>
              </w:rPr>
            </w:pPr>
            <w:r>
              <w:rPr>
                <w:rFonts w:ascii="Times New Roman" w:hAnsi="Times New Roman"/>
                <w:sz w:val="24"/>
              </w:rPr>
              <w:t>1</w:t>
            </w:r>
            <w:r>
              <w:rPr>
                <w:sz w:val="24"/>
              </w:rPr>
              <w:t>.</w:t>
            </w:r>
            <w:r>
              <w:rPr>
                <w:rFonts w:ascii="宋体" w:hAnsi="宋体"/>
                <w:sz w:val="24"/>
              </w:rPr>
              <w:t>居民调查</w:t>
            </w:r>
          </w:p>
        </w:tc>
        <w:tc>
          <w:tcPr>
            <w:tcW w:w="1458" w:type="dxa"/>
            <w:tcBorders>
              <w:top w:val="single" w:color="auto" w:sz="4" w:space="0"/>
              <w:left w:val="nil"/>
              <w:bottom w:val="single" w:color="auto" w:sz="4" w:space="0"/>
              <w:right w:val="single" w:color="auto" w:sz="4" w:space="0"/>
            </w:tcBorders>
          </w:tcPr>
          <w:p>
            <w:pPr>
              <w:jc w:val="center"/>
              <w:rPr>
                <w:sz w:val="24"/>
              </w:rPr>
            </w:pPr>
            <w:r>
              <w:rPr>
                <w:sz w:val="24"/>
              </w:rPr>
              <w:t>-</w:t>
            </w:r>
          </w:p>
        </w:tc>
        <w:tc>
          <w:tcPr>
            <w:tcW w:w="1458" w:type="dxa"/>
            <w:tcBorders>
              <w:top w:val="single" w:color="auto" w:sz="4" w:space="0"/>
              <w:left w:val="nil"/>
              <w:bottom w:val="single" w:color="auto" w:sz="4" w:space="0"/>
              <w:right w:val="single" w:color="auto" w:sz="4" w:space="0"/>
            </w:tcBorders>
          </w:tcPr>
          <w:p>
            <w:pPr>
              <w:jc w:val="center"/>
              <w:rPr>
                <w:sz w:val="24"/>
              </w:rPr>
            </w:pPr>
            <w:r>
              <w:rPr>
                <w:sz w:val="24"/>
              </w:rPr>
              <w:t>-</w:t>
            </w:r>
          </w:p>
        </w:tc>
        <w:tc>
          <w:tcPr>
            <w:tcW w:w="1338" w:type="dxa"/>
            <w:tcBorders>
              <w:top w:val="single" w:color="auto" w:sz="4" w:space="0"/>
              <w:left w:val="nil"/>
              <w:bottom w:val="single" w:color="auto" w:sz="4" w:space="0"/>
              <w:right w:val="single" w:color="auto" w:sz="4" w:space="0"/>
            </w:tcBorders>
          </w:tcPr>
          <w:p>
            <w:pPr>
              <w:jc w:val="center"/>
              <w:rPr>
                <w:sz w:val="24"/>
              </w:rPr>
            </w:pPr>
          </w:p>
        </w:tc>
        <w:tc>
          <w:tcPr>
            <w:tcW w:w="1388" w:type="dxa"/>
            <w:tcBorders>
              <w:top w:val="single" w:color="auto" w:sz="4" w:space="0"/>
              <w:left w:val="nil"/>
              <w:bottom w:val="single" w:color="auto" w:sz="4" w:space="0"/>
              <w:right w:val="single" w:color="auto" w:sz="4" w:space="0"/>
            </w:tcBorders>
          </w:tcPr>
          <w:p>
            <w:pPr>
              <w:jc w:val="center"/>
              <w:rPr>
                <w:sz w:val="24"/>
              </w:rPr>
            </w:pPr>
          </w:p>
        </w:tc>
        <w:tc>
          <w:tcPr>
            <w:tcW w:w="1309" w:type="dxa"/>
            <w:tcBorders>
              <w:top w:val="single" w:color="auto" w:sz="4" w:space="0"/>
              <w:left w:val="nil"/>
              <w:bottom w:val="single" w:color="auto" w:sz="4" w:space="0"/>
              <w:right w:val="single" w:color="auto" w:sz="4" w:space="0"/>
            </w:tcBorders>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Borders>
              <w:top w:val="single" w:color="auto" w:sz="4" w:space="0"/>
              <w:left w:val="single" w:color="auto" w:sz="4" w:space="0"/>
              <w:bottom w:val="single" w:color="auto" w:sz="4" w:space="0"/>
              <w:right w:val="single" w:color="auto" w:sz="4" w:space="0"/>
            </w:tcBorders>
          </w:tcPr>
          <w:p>
            <w:pPr>
              <w:jc w:val="left"/>
              <w:rPr>
                <w:sz w:val="24"/>
              </w:rPr>
            </w:pPr>
            <w:r>
              <w:rPr>
                <w:sz w:val="24"/>
              </w:rPr>
              <w:t>社区/</w:t>
            </w:r>
            <w:r>
              <w:rPr>
                <w:rFonts w:ascii="宋体" w:hAnsi="宋体"/>
                <w:sz w:val="24"/>
              </w:rPr>
              <w:t>村</w:t>
            </w:r>
            <w:r>
              <w:rPr>
                <w:rFonts w:ascii="Times New Roman" w:hAnsi="Times New Roman"/>
                <w:sz w:val="24"/>
              </w:rPr>
              <w:t>1</w:t>
            </w:r>
          </w:p>
        </w:tc>
        <w:tc>
          <w:tcPr>
            <w:tcW w:w="1458" w:type="dxa"/>
            <w:tcBorders>
              <w:top w:val="single" w:color="auto" w:sz="4" w:space="0"/>
              <w:left w:val="nil"/>
              <w:bottom w:val="single" w:color="auto" w:sz="4" w:space="0"/>
              <w:right w:val="single" w:color="auto" w:sz="4" w:space="0"/>
            </w:tcBorders>
          </w:tcPr>
          <w:p>
            <w:pPr>
              <w:jc w:val="center"/>
              <w:rPr>
                <w:sz w:val="24"/>
              </w:rPr>
            </w:pPr>
          </w:p>
        </w:tc>
        <w:tc>
          <w:tcPr>
            <w:tcW w:w="1458" w:type="dxa"/>
            <w:tcBorders>
              <w:top w:val="single" w:color="auto" w:sz="4" w:space="0"/>
              <w:left w:val="nil"/>
              <w:bottom w:val="single" w:color="auto" w:sz="4" w:space="0"/>
              <w:right w:val="single" w:color="auto" w:sz="4" w:space="0"/>
            </w:tcBorders>
          </w:tcPr>
          <w:p>
            <w:pPr>
              <w:jc w:val="center"/>
              <w:rPr>
                <w:sz w:val="24"/>
              </w:rPr>
            </w:pPr>
          </w:p>
        </w:tc>
        <w:tc>
          <w:tcPr>
            <w:tcW w:w="1338" w:type="dxa"/>
            <w:tcBorders>
              <w:top w:val="single" w:color="auto" w:sz="4" w:space="0"/>
              <w:left w:val="nil"/>
              <w:bottom w:val="single" w:color="auto" w:sz="4" w:space="0"/>
              <w:right w:val="single" w:color="auto" w:sz="4" w:space="0"/>
            </w:tcBorders>
          </w:tcPr>
          <w:p>
            <w:pPr>
              <w:jc w:val="center"/>
              <w:rPr>
                <w:sz w:val="24"/>
              </w:rPr>
            </w:pPr>
          </w:p>
        </w:tc>
        <w:tc>
          <w:tcPr>
            <w:tcW w:w="1388" w:type="dxa"/>
            <w:tcBorders>
              <w:top w:val="single" w:color="auto" w:sz="4" w:space="0"/>
              <w:left w:val="nil"/>
              <w:bottom w:val="single" w:color="auto" w:sz="4" w:space="0"/>
              <w:right w:val="single" w:color="auto" w:sz="4" w:space="0"/>
            </w:tcBorders>
          </w:tcPr>
          <w:p>
            <w:pPr>
              <w:jc w:val="center"/>
              <w:rPr>
                <w:sz w:val="24"/>
              </w:rPr>
            </w:pPr>
          </w:p>
        </w:tc>
        <w:tc>
          <w:tcPr>
            <w:tcW w:w="1309" w:type="dxa"/>
            <w:tcBorders>
              <w:top w:val="single" w:color="auto" w:sz="4" w:space="0"/>
              <w:left w:val="nil"/>
              <w:bottom w:val="single" w:color="auto" w:sz="4" w:space="0"/>
              <w:right w:val="single" w:color="auto" w:sz="4" w:space="0"/>
            </w:tcBorders>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09" w:type="dxa"/>
            <w:tcBorders>
              <w:top w:val="single" w:color="auto" w:sz="4" w:space="0"/>
              <w:left w:val="single" w:color="auto" w:sz="4" w:space="0"/>
              <w:bottom w:val="single" w:color="auto" w:sz="4" w:space="0"/>
              <w:right w:val="single" w:color="auto" w:sz="4" w:space="0"/>
            </w:tcBorders>
          </w:tcPr>
          <w:p>
            <w:pPr>
              <w:jc w:val="left"/>
              <w:rPr>
                <w:sz w:val="24"/>
              </w:rPr>
            </w:pPr>
            <w:r>
              <w:rPr>
                <w:sz w:val="24"/>
              </w:rPr>
              <w:t>社区/</w:t>
            </w:r>
            <w:r>
              <w:rPr>
                <w:rFonts w:ascii="宋体" w:hAnsi="宋体"/>
                <w:sz w:val="24"/>
              </w:rPr>
              <w:t>村</w:t>
            </w:r>
            <w:r>
              <w:rPr>
                <w:rFonts w:ascii="Times New Roman" w:hAnsi="Times New Roman"/>
                <w:sz w:val="24"/>
              </w:rPr>
              <w:t>2</w:t>
            </w:r>
          </w:p>
        </w:tc>
        <w:tc>
          <w:tcPr>
            <w:tcW w:w="1458" w:type="dxa"/>
            <w:tcBorders>
              <w:top w:val="single" w:color="auto" w:sz="4" w:space="0"/>
              <w:left w:val="nil"/>
              <w:bottom w:val="single" w:color="auto" w:sz="4" w:space="0"/>
              <w:right w:val="single" w:color="auto" w:sz="4" w:space="0"/>
            </w:tcBorders>
          </w:tcPr>
          <w:p>
            <w:pPr>
              <w:jc w:val="center"/>
              <w:rPr>
                <w:sz w:val="24"/>
              </w:rPr>
            </w:pPr>
          </w:p>
        </w:tc>
        <w:tc>
          <w:tcPr>
            <w:tcW w:w="1458" w:type="dxa"/>
            <w:tcBorders>
              <w:top w:val="single" w:color="auto" w:sz="4" w:space="0"/>
              <w:left w:val="nil"/>
              <w:bottom w:val="single" w:color="auto" w:sz="4" w:space="0"/>
              <w:right w:val="single" w:color="auto" w:sz="4" w:space="0"/>
            </w:tcBorders>
          </w:tcPr>
          <w:p>
            <w:pPr>
              <w:jc w:val="center"/>
              <w:rPr>
                <w:sz w:val="24"/>
              </w:rPr>
            </w:pPr>
          </w:p>
        </w:tc>
        <w:tc>
          <w:tcPr>
            <w:tcW w:w="1338" w:type="dxa"/>
            <w:tcBorders>
              <w:top w:val="single" w:color="auto" w:sz="4" w:space="0"/>
              <w:left w:val="nil"/>
              <w:bottom w:val="single" w:color="auto" w:sz="4" w:space="0"/>
              <w:right w:val="single" w:color="auto" w:sz="4" w:space="0"/>
            </w:tcBorders>
          </w:tcPr>
          <w:p>
            <w:pPr>
              <w:jc w:val="center"/>
              <w:rPr>
                <w:sz w:val="24"/>
              </w:rPr>
            </w:pPr>
          </w:p>
        </w:tc>
        <w:tc>
          <w:tcPr>
            <w:tcW w:w="1388" w:type="dxa"/>
            <w:tcBorders>
              <w:top w:val="single" w:color="auto" w:sz="4" w:space="0"/>
              <w:left w:val="nil"/>
              <w:bottom w:val="single" w:color="auto" w:sz="4" w:space="0"/>
              <w:right w:val="single" w:color="auto" w:sz="4" w:space="0"/>
            </w:tcBorders>
          </w:tcPr>
          <w:p>
            <w:pPr>
              <w:jc w:val="center"/>
              <w:rPr>
                <w:sz w:val="24"/>
              </w:rPr>
            </w:pPr>
          </w:p>
        </w:tc>
        <w:tc>
          <w:tcPr>
            <w:tcW w:w="1309" w:type="dxa"/>
            <w:tcBorders>
              <w:top w:val="single" w:color="auto" w:sz="4" w:space="0"/>
              <w:left w:val="nil"/>
              <w:bottom w:val="single" w:color="auto" w:sz="4" w:space="0"/>
              <w:right w:val="single" w:color="auto" w:sz="4" w:space="0"/>
            </w:tcBorders>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Borders>
              <w:top w:val="single" w:color="auto" w:sz="4" w:space="0"/>
              <w:left w:val="single" w:color="auto" w:sz="4" w:space="0"/>
              <w:bottom w:val="single" w:color="auto" w:sz="4" w:space="0"/>
              <w:right w:val="single" w:color="auto" w:sz="4" w:space="0"/>
            </w:tcBorders>
          </w:tcPr>
          <w:p>
            <w:pPr>
              <w:jc w:val="left"/>
              <w:rPr>
                <w:sz w:val="24"/>
              </w:rPr>
            </w:pPr>
            <w:r>
              <w:rPr>
                <w:sz w:val="24"/>
              </w:rPr>
              <w:t>社区/</w:t>
            </w:r>
            <w:r>
              <w:rPr>
                <w:rFonts w:ascii="宋体" w:hAnsi="宋体"/>
                <w:sz w:val="24"/>
              </w:rPr>
              <w:t>村</w:t>
            </w:r>
            <w:r>
              <w:rPr>
                <w:rFonts w:ascii="Times New Roman" w:hAnsi="Times New Roman"/>
                <w:sz w:val="24"/>
              </w:rPr>
              <w:t>2</w:t>
            </w:r>
          </w:p>
        </w:tc>
        <w:tc>
          <w:tcPr>
            <w:tcW w:w="1458" w:type="dxa"/>
            <w:tcBorders>
              <w:top w:val="single" w:color="auto" w:sz="4" w:space="0"/>
              <w:left w:val="nil"/>
              <w:bottom w:val="single" w:color="auto" w:sz="4" w:space="0"/>
              <w:right w:val="single" w:color="auto" w:sz="4" w:space="0"/>
            </w:tcBorders>
          </w:tcPr>
          <w:p>
            <w:pPr>
              <w:jc w:val="center"/>
              <w:rPr>
                <w:sz w:val="24"/>
              </w:rPr>
            </w:pPr>
          </w:p>
        </w:tc>
        <w:tc>
          <w:tcPr>
            <w:tcW w:w="1458" w:type="dxa"/>
            <w:tcBorders>
              <w:top w:val="single" w:color="auto" w:sz="4" w:space="0"/>
              <w:left w:val="nil"/>
              <w:bottom w:val="single" w:color="auto" w:sz="4" w:space="0"/>
              <w:right w:val="single" w:color="auto" w:sz="4" w:space="0"/>
            </w:tcBorders>
          </w:tcPr>
          <w:p>
            <w:pPr>
              <w:jc w:val="center"/>
              <w:rPr>
                <w:sz w:val="24"/>
              </w:rPr>
            </w:pPr>
          </w:p>
        </w:tc>
        <w:tc>
          <w:tcPr>
            <w:tcW w:w="1338" w:type="dxa"/>
            <w:tcBorders>
              <w:top w:val="single" w:color="auto" w:sz="4" w:space="0"/>
              <w:left w:val="nil"/>
              <w:bottom w:val="single" w:color="auto" w:sz="4" w:space="0"/>
              <w:right w:val="single" w:color="auto" w:sz="4" w:space="0"/>
            </w:tcBorders>
          </w:tcPr>
          <w:p>
            <w:pPr>
              <w:jc w:val="center"/>
              <w:rPr>
                <w:sz w:val="24"/>
              </w:rPr>
            </w:pPr>
          </w:p>
        </w:tc>
        <w:tc>
          <w:tcPr>
            <w:tcW w:w="1388" w:type="dxa"/>
            <w:tcBorders>
              <w:top w:val="single" w:color="auto" w:sz="4" w:space="0"/>
              <w:left w:val="nil"/>
              <w:bottom w:val="single" w:color="auto" w:sz="4" w:space="0"/>
              <w:right w:val="single" w:color="auto" w:sz="4" w:space="0"/>
            </w:tcBorders>
          </w:tcPr>
          <w:p>
            <w:pPr>
              <w:jc w:val="center"/>
              <w:rPr>
                <w:sz w:val="24"/>
              </w:rPr>
            </w:pPr>
          </w:p>
        </w:tc>
        <w:tc>
          <w:tcPr>
            <w:tcW w:w="1309" w:type="dxa"/>
            <w:tcBorders>
              <w:top w:val="single" w:color="auto" w:sz="4" w:space="0"/>
              <w:left w:val="nil"/>
              <w:bottom w:val="single" w:color="auto" w:sz="4" w:space="0"/>
              <w:right w:val="single" w:color="auto" w:sz="4" w:space="0"/>
            </w:tcBorders>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Borders>
              <w:top w:val="single" w:color="auto" w:sz="4" w:space="0"/>
              <w:left w:val="single" w:color="auto" w:sz="4" w:space="0"/>
              <w:bottom w:val="single" w:color="auto" w:sz="4" w:space="0"/>
              <w:right w:val="single" w:color="auto" w:sz="4" w:space="0"/>
            </w:tcBorders>
          </w:tcPr>
          <w:p>
            <w:pPr>
              <w:jc w:val="left"/>
              <w:rPr>
                <w:sz w:val="24"/>
              </w:rPr>
            </w:pPr>
            <w:r>
              <w:rPr>
                <w:rFonts w:ascii="Times New Roman" w:hAnsi="Times New Roman"/>
                <w:sz w:val="24"/>
              </w:rPr>
              <w:t>2</w:t>
            </w:r>
            <w:r>
              <w:rPr>
                <w:sz w:val="24"/>
              </w:rPr>
              <w:t>.</w:t>
            </w:r>
            <w:r>
              <w:rPr>
                <w:rFonts w:ascii="宋体" w:hAnsi="宋体"/>
                <w:sz w:val="24"/>
              </w:rPr>
              <w:t>学校调查</w:t>
            </w:r>
          </w:p>
        </w:tc>
        <w:tc>
          <w:tcPr>
            <w:tcW w:w="1458" w:type="dxa"/>
            <w:tcBorders>
              <w:top w:val="single" w:color="auto" w:sz="4" w:space="0"/>
              <w:left w:val="nil"/>
              <w:bottom w:val="single" w:color="auto" w:sz="4" w:space="0"/>
              <w:right w:val="single" w:color="auto" w:sz="4" w:space="0"/>
            </w:tcBorders>
          </w:tcPr>
          <w:p>
            <w:pPr>
              <w:jc w:val="center"/>
              <w:rPr>
                <w:sz w:val="24"/>
              </w:rPr>
            </w:pPr>
          </w:p>
        </w:tc>
        <w:tc>
          <w:tcPr>
            <w:tcW w:w="1458" w:type="dxa"/>
            <w:tcBorders>
              <w:top w:val="single" w:color="auto" w:sz="4" w:space="0"/>
              <w:left w:val="nil"/>
              <w:bottom w:val="single" w:color="auto" w:sz="4" w:space="0"/>
              <w:right w:val="single" w:color="auto" w:sz="4" w:space="0"/>
            </w:tcBorders>
          </w:tcPr>
          <w:p>
            <w:pPr>
              <w:jc w:val="center"/>
              <w:rPr>
                <w:sz w:val="24"/>
              </w:rPr>
            </w:pPr>
          </w:p>
        </w:tc>
        <w:tc>
          <w:tcPr>
            <w:tcW w:w="1338" w:type="dxa"/>
            <w:tcBorders>
              <w:top w:val="single" w:color="auto" w:sz="4" w:space="0"/>
              <w:left w:val="nil"/>
              <w:bottom w:val="single" w:color="auto" w:sz="4" w:space="0"/>
              <w:right w:val="single" w:color="auto" w:sz="4" w:space="0"/>
            </w:tcBorders>
          </w:tcPr>
          <w:p>
            <w:pPr>
              <w:jc w:val="center"/>
              <w:rPr>
                <w:sz w:val="24"/>
              </w:rPr>
            </w:pPr>
          </w:p>
        </w:tc>
        <w:tc>
          <w:tcPr>
            <w:tcW w:w="1388" w:type="dxa"/>
            <w:tcBorders>
              <w:top w:val="single" w:color="auto" w:sz="4" w:space="0"/>
              <w:left w:val="nil"/>
              <w:bottom w:val="single" w:color="auto" w:sz="4" w:space="0"/>
              <w:right w:val="single" w:color="auto" w:sz="4" w:space="0"/>
            </w:tcBorders>
          </w:tcPr>
          <w:p>
            <w:pPr>
              <w:jc w:val="center"/>
              <w:rPr>
                <w:sz w:val="24"/>
              </w:rPr>
            </w:pPr>
          </w:p>
        </w:tc>
        <w:tc>
          <w:tcPr>
            <w:tcW w:w="1309" w:type="dxa"/>
            <w:tcBorders>
              <w:top w:val="single" w:color="auto" w:sz="4" w:space="0"/>
              <w:left w:val="nil"/>
              <w:bottom w:val="single" w:color="auto" w:sz="4" w:space="0"/>
              <w:right w:val="single" w:color="auto" w:sz="4" w:space="0"/>
            </w:tcBorders>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Borders>
              <w:top w:val="single" w:color="auto" w:sz="4" w:space="0"/>
              <w:left w:val="single" w:color="auto" w:sz="4" w:space="0"/>
              <w:bottom w:val="single" w:color="auto" w:sz="4" w:space="0"/>
              <w:right w:val="single" w:color="auto" w:sz="4" w:space="0"/>
            </w:tcBorders>
          </w:tcPr>
          <w:p>
            <w:pPr>
              <w:jc w:val="left"/>
              <w:rPr>
                <w:sz w:val="24"/>
              </w:rPr>
            </w:pPr>
            <w:r>
              <w:rPr>
                <w:sz w:val="24"/>
              </w:rPr>
              <w:t>学校</w:t>
            </w:r>
            <w:r>
              <w:rPr>
                <w:rFonts w:ascii="Times New Roman" w:hAnsi="Times New Roman"/>
                <w:sz w:val="24"/>
              </w:rPr>
              <w:t>1</w:t>
            </w:r>
          </w:p>
        </w:tc>
        <w:tc>
          <w:tcPr>
            <w:tcW w:w="1458" w:type="dxa"/>
            <w:tcBorders>
              <w:top w:val="single" w:color="auto" w:sz="4" w:space="0"/>
              <w:left w:val="nil"/>
              <w:bottom w:val="single" w:color="auto" w:sz="4" w:space="0"/>
              <w:right w:val="single" w:color="auto" w:sz="4" w:space="0"/>
            </w:tcBorders>
          </w:tcPr>
          <w:p>
            <w:pPr>
              <w:jc w:val="center"/>
              <w:rPr>
                <w:sz w:val="24"/>
              </w:rPr>
            </w:pPr>
          </w:p>
        </w:tc>
        <w:tc>
          <w:tcPr>
            <w:tcW w:w="1458" w:type="dxa"/>
            <w:tcBorders>
              <w:top w:val="single" w:color="auto" w:sz="4" w:space="0"/>
              <w:left w:val="nil"/>
              <w:bottom w:val="single" w:color="auto" w:sz="4" w:space="0"/>
              <w:right w:val="single" w:color="auto" w:sz="4" w:space="0"/>
            </w:tcBorders>
          </w:tcPr>
          <w:p>
            <w:pPr>
              <w:jc w:val="center"/>
              <w:rPr>
                <w:sz w:val="24"/>
              </w:rPr>
            </w:pPr>
          </w:p>
        </w:tc>
        <w:tc>
          <w:tcPr>
            <w:tcW w:w="1338" w:type="dxa"/>
            <w:tcBorders>
              <w:top w:val="single" w:color="auto" w:sz="4" w:space="0"/>
              <w:left w:val="nil"/>
              <w:bottom w:val="single" w:color="auto" w:sz="4" w:space="0"/>
              <w:right w:val="single" w:color="auto" w:sz="4" w:space="0"/>
            </w:tcBorders>
          </w:tcPr>
          <w:p>
            <w:pPr>
              <w:jc w:val="center"/>
              <w:rPr>
                <w:sz w:val="24"/>
              </w:rPr>
            </w:pPr>
          </w:p>
        </w:tc>
        <w:tc>
          <w:tcPr>
            <w:tcW w:w="1388" w:type="dxa"/>
            <w:tcBorders>
              <w:top w:val="single" w:color="auto" w:sz="4" w:space="0"/>
              <w:left w:val="nil"/>
              <w:bottom w:val="single" w:color="auto" w:sz="4" w:space="0"/>
              <w:right w:val="single" w:color="auto" w:sz="4" w:space="0"/>
            </w:tcBorders>
          </w:tcPr>
          <w:p>
            <w:pPr>
              <w:jc w:val="center"/>
              <w:rPr>
                <w:sz w:val="24"/>
              </w:rPr>
            </w:pPr>
          </w:p>
        </w:tc>
        <w:tc>
          <w:tcPr>
            <w:tcW w:w="1309" w:type="dxa"/>
            <w:tcBorders>
              <w:top w:val="single" w:color="auto" w:sz="4" w:space="0"/>
              <w:left w:val="nil"/>
              <w:bottom w:val="single" w:color="auto" w:sz="4" w:space="0"/>
              <w:right w:val="single" w:color="auto" w:sz="4" w:space="0"/>
            </w:tcBorders>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09" w:type="dxa"/>
            <w:tcBorders>
              <w:top w:val="single" w:color="auto" w:sz="4" w:space="0"/>
              <w:left w:val="single" w:color="auto" w:sz="4" w:space="0"/>
              <w:bottom w:val="single" w:color="auto" w:sz="4" w:space="0"/>
              <w:right w:val="single" w:color="auto" w:sz="4" w:space="0"/>
            </w:tcBorders>
          </w:tcPr>
          <w:p>
            <w:pPr>
              <w:jc w:val="left"/>
              <w:rPr>
                <w:sz w:val="24"/>
              </w:rPr>
            </w:pPr>
            <w:r>
              <w:rPr>
                <w:sz w:val="24"/>
              </w:rPr>
              <w:t>学校</w:t>
            </w:r>
            <w:r>
              <w:rPr>
                <w:rFonts w:ascii="Times New Roman" w:hAnsi="Times New Roman"/>
                <w:sz w:val="24"/>
              </w:rPr>
              <w:t>2</w:t>
            </w:r>
          </w:p>
        </w:tc>
        <w:tc>
          <w:tcPr>
            <w:tcW w:w="1458" w:type="dxa"/>
            <w:tcBorders>
              <w:top w:val="single" w:color="auto" w:sz="4" w:space="0"/>
              <w:left w:val="nil"/>
              <w:bottom w:val="single" w:color="auto" w:sz="4" w:space="0"/>
              <w:right w:val="single" w:color="auto" w:sz="4" w:space="0"/>
            </w:tcBorders>
          </w:tcPr>
          <w:p>
            <w:pPr>
              <w:jc w:val="center"/>
              <w:rPr>
                <w:sz w:val="24"/>
              </w:rPr>
            </w:pPr>
          </w:p>
        </w:tc>
        <w:tc>
          <w:tcPr>
            <w:tcW w:w="1458" w:type="dxa"/>
            <w:tcBorders>
              <w:top w:val="single" w:color="auto" w:sz="4" w:space="0"/>
              <w:left w:val="nil"/>
              <w:bottom w:val="single" w:color="auto" w:sz="4" w:space="0"/>
              <w:right w:val="single" w:color="auto" w:sz="4" w:space="0"/>
            </w:tcBorders>
          </w:tcPr>
          <w:p>
            <w:pPr>
              <w:jc w:val="center"/>
              <w:rPr>
                <w:sz w:val="24"/>
              </w:rPr>
            </w:pPr>
          </w:p>
        </w:tc>
        <w:tc>
          <w:tcPr>
            <w:tcW w:w="1338" w:type="dxa"/>
            <w:tcBorders>
              <w:top w:val="single" w:color="auto" w:sz="4" w:space="0"/>
              <w:left w:val="nil"/>
              <w:bottom w:val="single" w:color="auto" w:sz="4" w:space="0"/>
              <w:right w:val="single" w:color="auto" w:sz="4" w:space="0"/>
            </w:tcBorders>
          </w:tcPr>
          <w:p>
            <w:pPr>
              <w:jc w:val="center"/>
              <w:rPr>
                <w:sz w:val="24"/>
              </w:rPr>
            </w:pPr>
          </w:p>
        </w:tc>
        <w:tc>
          <w:tcPr>
            <w:tcW w:w="1388" w:type="dxa"/>
            <w:tcBorders>
              <w:top w:val="single" w:color="auto" w:sz="4" w:space="0"/>
              <w:left w:val="nil"/>
              <w:bottom w:val="single" w:color="auto" w:sz="4" w:space="0"/>
              <w:right w:val="single" w:color="auto" w:sz="4" w:space="0"/>
            </w:tcBorders>
          </w:tcPr>
          <w:p>
            <w:pPr>
              <w:jc w:val="center"/>
              <w:rPr>
                <w:sz w:val="24"/>
              </w:rPr>
            </w:pPr>
          </w:p>
        </w:tc>
        <w:tc>
          <w:tcPr>
            <w:tcW w:w="1309" w:type="dxa"/>
            <w:tcBorders>
              <w:top w:val="single" w:color="auto" w:sz="4" w:space="0"/>
              <w:left w:val="nil"/>
              <w:bottom w:val="single" w:color="auto" w:sz="4" w:space="0"/>
              <w:right w:val="single" w:color="auto" w:sz="4" w:space="0"/>
            </w:tcBorders>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Borders>
              <w:top w:val="single" w:color="auto" w:sz="4" w:space="0"/>
              <w:left w:val="single" w:color="auto" w:sz="4" w:space="0"/>
              <w:bottom w:val="single" w:color="auto" w:sz="4" w:space="0"/>
              <w:right w:val="single" w:color="auto" w:sz="4" w:space="0"/>
            </w:tcBorders>
          </w:tcPr>
          <w:p>
            <w:pPr>
              <w:jc w:val="left"/>
              <w:rPr>
                <w:sz w:val="24"/>
              </w:rPr>
            </w:pPr>
            <w:r>
              <w:rPr>
                <w:sz w:val="24"/>
              </w:rPr>
              <w:t>学校</w:t>
            </w:r>
            <w:r>
              <w:rPr>
                <w:rFonts w:ascii="Times New Roman" w:hAnsi="Times New Roman"/>
                <w:sz w:val="24"/>
              </w:rPr>
              <w:t>3</w:t>
            </w:r>
          </w:p>
        </w:tc>
        <w:tc>
          <w:tcPr>
            <w:tcW w:w="1458" w:type="dxa"/>
            <w:tcBorders>
              <w:top w:val="single" w:color="auto" w:sz="4" w:space="0"/>
              <w:left w:val="nil"/>
              <w:bottom w:val="single" w:color="auto" w:sz="4" w:space="0"/>
              <w:right w:val="single" w:color="auto" w:sz="4" w:space="0"/>
            </w:tcBorders>
          </w:tcPr>
          <w:p>
            <w:pPr>
              <w:jc w:val="center"/>
              <w:rPr>
                <w:sz w:val="24"/>
              </w:rPr>
            </w:pPr>
          </w:p>
        </w:tc>
        <w:tc>
          <w:tcPr>
            <w:tcW w:w="1458" w:type="dxa"/>
            <w:tcBorders>
              <w:top w:val="single" w:color="auto" w:sz="4" w:space="0"/>
              <w:left w:val="nil"/>
              <w:bottom w:val="single" w:color="auto" w:sz="4" w:space="0"/>
              <w:right w:val="single" w:color="auto" w:sz="4" w:space="0"/>
            </w:tcBorders>
          </w:tcPr>
          <w:p>
            <w:pPr>
              <w:jc w:val="center"/>
              <w:rPr>
                <w:sz w:val="24"/>
              </w:rPr>
            </w:pPr>
          </w:p>
        </w:tc>
        <w:tc>
          <w:tcPr>
            <w:tcW w:w="1338" w:type="dxa"/>
            <w:tcBorders>
              <w:top w:val="single" w:color="auto" w:sz="4" w:space="0"/>
              <w:left w:val="nil"/>
              <w:bottom w:val="single" w:color="auto" w:sz="4" w:space="0"/>
              <w:right w:val="single" w:color="auto" w:sz="4" w:space="0"/>
            </w:tcBorders>
          </w:tcPr>
          <w:p>
            <w:pPr>
              <w:jc w:val="center"/>
              <w:rPr>
                <w:sz w:val="24"/>
              </w:rPr>
            </w:pPr>
          </w:p>
        </w:tc>
        <w:tc>
          <w:tcPr>
            <w:tcW w:w="1388" w:type="dxa"/>
            <w:tcBorders>
              <w:top w:val="single" w:color="auto" w:sz="4" w:space="0"/>
              <w:left w:val="nil"/>
              <w:bottom w:val="single" w:color="auto" w:sz="4" w:space="0"/>
              <w:right w:val="single" w:color="auto" w:sz="4" w:space="0"/>
            </w:tcBorders>
          </w:tcPr>
          <w:p>
            <w:pPr>
              <w:jc w:val="center"/>
              <w:rPr>
                <w:sz w:val="24"/>
              </w:rPr>
            </w:pPr>
          </w:p>
        </w:tc>
        <w:tc>
          <w:tcPr>
            <w:tcW w:w="1309" w:type="dxa"/>
            <w:tcBorders>
              <w:top w:val="single" w:color="auto" w:sz="4" w:space="0"/>
              <w:left w:val="nil"/>
              <w:bottom w:val="single" w:color="auto" w:sz="4" w:space="0"/>
              <w:right w:val="single" w:color="auto" w:sz="4" w:space="0"/>
            </w:tcBorders>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Borders>
              <w:top w:val="single" w:color="auto" w:sz="4" w:space="0"/>
              <w:left w:val="single" w:color="auto" w:sz="4" w:space="0"/>
              <w:bottom w:val="single" w:color="auto" w:sz="4" w:space="0"/>
              <w:right w:val="single" w:color="auto" w:sz="4" w:space="0"/>
            </w:tcBorders>
          </w:tcPr>
          <w:p>
            <w:pPr>
              <w:jc w:val="left"/>
              <w:rPr>
                <w:sz w:val="24"/>
              </w:rPr>
            </w:pPr>
            <w:r>
              <w:rPr>
                <w:rFonts w:ascii="Times New Roman" w:hAnsi="Times New Roman"/>
                <w:sz w:val="24"/>
              </w:rPr>
              <w:t>3</w:t>
            </w:r>
            <w:r>
              <w:rPr>
                <w:sz w:val="24"/>
              </w:rPr>
              <w:t>.</w:t>
            </w:r>
            <w:r>
              <w:rPr>
                <w:rFonts w:ascii="宋体" w:hAnsi="宋体"/>
                <w:sz w:val="24"/>
              </w:rPr>
              <w:t>医院调查</w:t>
            </w:r>
          </w:p>
        </w:tc>
        <w:tc>
          <w:tcPr>
            <w:tcW w:w="1458" w:type="dxa"/>
            <w:tcBorders>
              <w:top w:val="single" w:color="auto" w:sz="4" w:space="0"/>
              <w:left w:val="nil"/>
              <w:bottom w:val="single" w:color="auto" w:sz="4" w:space="0"/>
              <w:right w:val="single" w:color="auto" w:sz="4" w:space="0"/>
            </w:tcBorders>
          </w:tcPr>
          <w:p>
            <w:pPr>
              <w:jc w:val="center"/>
              <w:rPr>
                <w:sz w:val="24"/>
              </w:rPr>
            </w:pPr>
          </w:p>
        </w:tc>
        <w:tc>
          <w:tcPr>
            <w:tcW w:w="1458" w:type="dxa"/>
            <w:tcBorders>
              <w:top w:val="single" w:color="auto" w:sz="4" w:space="0"/>
              <w:left w:val="nil"/>
              <w:bottom w:val="single" w:color="auto" w:sz="4" w:space="0"/>
              <w:right w:val="single" w:color="auto" w:sz="4" w:space="0"/>
            </w:tcBorders>
          </w:tcPr>
          <w:p>
            <w:pPr>
              <w:jc w:val="center"/>
              <w:rPr>
                <w:sz w:val="24"/>
              </w:rPr>
            </w:pPr>
          </w:p>
        </w:tc>
        <w:tc>
          <w:tcPr>
            <w:tcW w:w="1338" w:type="dxa"/>
            <w:tcBorders>
              <w:top w:val="single" w:color="auto" w:sz="4" w:space="0"/>
              <w:left w:val="nil"/>
              <w:bottom w:val="single" w:color="auto" w:sz="4" w:space="0"/>
              <w:right w:val="single" w:color="auto" w:sz="4" w:space="0"/>
            </w:tcBorders>
          </w:tcPr>
          <w:p>
            <w:pPr>
              <w:jc w:val="center"/>
              <w:rPr>
                <w:sz w:val="24"/>
              </w:rPr>
            </w:pPr>
          </w:p>
        </w:tc>
        <w:tc>
          <w:tcPr>
            <w:tcW w:w="1388" w:type="dxa"/>
            <w:tcBorders>
              <w:top w:val="single" w:color="auto" w:sz="4" w:space="0"/>
              <w:left w:val="nil"/>
              <w:bottom w:val="single" w:color="auto" w:sz="4" w:space="0"/>
              <w:right w:val="single" w:color="auto" w:sz="4" w:space="0"/>
            </w:tcBorders>
          </w:tcPr>
          <w:p>
            <w:pPr>
              <w:jc w:val="center"/>
              <w:rPr>
                <w:sz w:val="24"/>
              </w:rPr>
            </w:pPr>
          </w:p>
        </w:tc>
        <w:tc>
          <w:tcPr>
            <w:tcW w:w="1309" w:type="dxa"/>
            <w:tcBorders>
              <w:top w:val="single" w:color="auto" w:sz="4" w:space="0"/>
              <w:left w:val="nil"/>
              <w:bottom w:val="single" w:color="auto" w:sz="4" w:space="0"/>
              <w:right w:val="single" w:color="auto" w:sz="4" w:space="0"/>
            </w:tcBorders>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Borders>
              <w:top w:val="single" w:color="auto" w:sz="4" w:space="0"/>
              <w:left w:val="single" w:color="auto" w:sz="4" w:space="0"/>
              <w:bottom w:val="single" w:color="auto" w:sz="4" w:space="0"/>
              <w:right w:val="single" w:color="auto" w:sz="4" w:space="0"/>
            </w:tcBorders>
          </w:tcPr>
          <w:p>
            <w:pPr>
              <w:jc w:val="left"/>
              <w:rPr>
                <w:sz w:val="24"/>
              </w:rPr>
            </w:pPr>
            <w:r>
              <w:rPr>
                <w:sz w:val="24"/>
              </w:rPr>
              <w:t>医院</w:t>
            </w:r>
            <w:r>
              <w:rPr>
                <w:rFonts w:ascii="Times New Roman" w:hAnsi="Times New Roman"/>
                <w:sz w:val="24"/>
              </w:rPr>
              <w:t>1</w:t>
            </w:r>
          </w:p>
        </w:tc>
        <w:tc>
          <w:tcPr>
            <w:tcW w:w="1458" w:type="dxa"/>
            <w:tcBorders>
              <w:top w:val="single" w:color="auto" w:sz="4" w:space="0"/>
              <w:left w:val="nil"/>
              <w:bottom w:val="single" w:color="auto" w:sz="4" w:space="0"/>
              <w:right w:val="single" w:color="auto" w:sz="4" w:space="0"/>
            </w:tcBorders>
          </w:tcPr>
          <w:p>
            <w:pPr>
              <w:jc w:val="center"/>
              <w:rPr>
                <w:sz w:val="24"/>
              </w:rPr>
            </w:pPr>
          </w:p>
        </w:tc>
        <w:tc>
          <w:tcPr>
            <w:tcW w:w="1458" w:type="dxa"/>
            <w:tcBorders>
              <w:top w:val="single" w:color="auto" w:sz="4" w:space="0"/>
              <w:left w:val="nil"/>
              <w:bottom w:val="single" w:color="auto" w:sz="4" w:space="0"/>
              <w:right w:val="single" w:color="auto" w:sz="4" w:space="0"/>
            </w:tcBorders>
          </w:tcPr>
          <w:p>
            <w:pPr>
              <w:jc w:val="center"/>
              <w:rPr>
                <w:sz w:val="24"/>
              </w:rPr>
            </w:pPr>
          </w:p>
        </w:tc>
        <w:tc>
          <w:tcPr>
            <w:tcW w:w="1338" w:type="dxa"/>
            <w:tcBorders>
              <w:top w:val="single" w:color="auto" w:sz="4" w:space="0"/>
              <w:left w:val="nil"/>
              <w:bottom w:val="single" w:color="auto" w:sz="4" w:space="0"/>
              <w:right w:val="single" w:color="auto" w:sz="4" w:space="0"/>
            </w:tcBorders>
          </w:tcPr>
          <w:p>
            <w:pPr>
              <w:jc w:val="center"/>
              <w:rPr>
                <w:sz w:val="24"/>
              </w:rPr>
            </w:pPr>
          </w:p>
        </w:tc>
        <w:tc>
          <w:tcPr>
            <w:tcW w:w="1388" w:type="dxa"/>
            <w:tcBorders>
              <w:top w:val="single" w:color="auto" w:sz="4" w:space="0"/>
              <w:left w:val="nil"/>
              <w:bottom w:val="single" w:color="auto" w:sz="4" w:space="0"/>
              <w:right w:val="single" w:color="auto" w:sz="4" w:space="0"/>
            </w:tcBorders>
          </w:tcPr>
          <w:p>
            <w:pPr>
              <w:jc w:val="center"/>
              <w:rPr>
                <w:sz w:val="24"/>
              </w:rPr>
            </w:pPr>
          </w:p>
        </w:tc>
        <w:tc>
          <w:tcPr>
            <w:tcW w:w="1309" w:type="dxa"/>
            <w:tcBorders>
              <w:top w:val="single" w:color="auto" w:sz="4" w:space="0"/>
              <w:left w:val="nil"/>
              <w:bottom w:val="single" w:color="auto" w:sz="4" w:space="0"/>
              <w:right w:val="single" w:color="auto" w:sz="4" w:space="0"/>
            </w:tcBorders>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09" w:type="dxa"/>
            <w:tcBorders>
              <w:top w:val="single" w:color="auto" w:sz="4" w:space="0"/>
              <w:left w:val="single" w:color="auto" w:sz="4" w:space="0"/>
              <w:bottom w:val="single" w:color="auto" w:sz="4" w:space="0"/>
              <w:right w:val="single" w:color="auto" w:sz="4" w:space="0"/>
            </w:tcBorders>
          </w:tcPr>
          <w:p>
            <w:pPr>
              <w:jc w:val="left"/>
              <w:rPr>
                <w:sz w:val="24"/>
              </w:rPr>
            </w:pPr>
            <w:r>
              <w:rPr>
                <w:sz w:val="24"/>
              </w:rPr>
              <w:t>医院</w:t>
            </w:r>
            <w:r>
              <w:rPr>
                <w:rFonts w:ascii="Times New Roman" w:hAnsi="Times New Roman"/>
                <w:sz w:val="24"/>
              </w:rPr>
              <w:t>2</w:t>
            </w:r>
          </w:p>
        </w:tc>
        <w:tc>
          <w:tcPr>
            <w:tcW w:w="1458" w:type="dxa"/>
            <w:tcBorders>
              <w:top w:val="single" w:color="auto" w:sz="4" w:space="0"/>
              <w:left w:val="nil"/>
              <w:bottom w:val="single" w:color="auto" w:sz="4" w:space="0"/>
              <w:right w:val="single" w:color="auto" w:sz="4" w:space="0"/>
            </w:tcBorders>
          </w:tcPr>
          <w:p>
            <w:pPr>
              <w:jc w:val="center"/>
              <w:rPr>
                <w:sz w:val="24"/>
              </w:rPr>
            </w:pPr>
          </w:p>
        </w:tc>
        <w:tc>
          <w:tcPr>
            <w:tcW w:w="1458" w:type="dxa"/>
            <w:tcBorders>
              <w:top w:val="single" w:color="auto" w:sz="4" w:space="0"/>
              <w:left w:val="nil"/>
              <w:bottom w:val="single" w:color="auto" w:sz="4" w:space="0"/>
              <w:right w:val="single" w:color="auto" w:sz="4" w:space="0"/>
            </w:tcBorders>
          </w:tcPr>
          <w:p>
            <w:pPr>
              <w:jc w:val="center"/>
              <w:rPr>
                <w:sz w:val="24"/>
              </w:rPr>
            </w:pPr>
          </w:p>
        </w:tc>
        <w:tc>
          <w:tcPr>
            <w:tcW w:w="1338" w:type="dxa"/>
            <w:tcBorders>
              <w:top w:val="single" w:color="auto" w:sz="4" w:space="0"/>
              <w:left w:val="nil"/>
              <w:bottom w:val="single" w:color="auto" w:sz="4" w:space="0"/>
              <w:right w:val="single" w:color="auto" w:sz="4" w:space="0"/>
            </w:tcBorders>
          </w:tcPr>
          <w:p>
            <w:pPr>
              <w:jc w:val="center"/>
              <w:rPr>
                <w:sz w:val="24"/>
              </w:rPr>
            </w:pPr>
          </w:p>
        </w:tc>
        <w:tc>
          <w:tcPr>
            <w:tcW w:w="1388" w:type="dxa"/>
            <w:tcBorders>
              <w:top w:val="single" w:color="auto" w:sz="4" w:space="0"/>
              <w:left w:val="nil"/>
              <w:bottom w:val="single" w:color="auto" w:sz="4" w:space="0"/>
              <w:right w:val="single" w:color="auto" w:sz="4" w:space="0"/>
            </w:tcBorders>
          </w:tcPr>
          <w:p>
            <w:pPr>
              <w:jc w:val="center"/>
              <w:rPr>
                <w:sz w:val="24"/>
              </w:rPr>
            </w:pPr>
          </w:p>
        </w:tc>
        <w:tc>
          <w:tcPr>
            <w:tcW w:w="1309" w:type="dxa"/>
            <w:tcBorders>
              <w:top w:val="single" w:color="auto" w:sz="4" w:space="0"/>
              <w:left w:val="nil"/>
              <w:bottom w:val="single" w:color="auto" w:sz="4" w:space="0"/>
              <w:right w:val="single" w:color="auto" w:sz="4" w:space="0"/>
            </w:tcBorders>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Borders>
              <w:top w:val="single" w:color="auto" w:sz="4" w:space="0"/>
              <w:left w:val="single" w:color="auto" w:sz="4" w:space="0"/>
              <w:bottom w:val="single" w:color="auto" w:sz="4" w:space="0"/>
              <w:right w:val="single" w:color="auto" w:sz="4" w:space="0"/>
            </w:tcBorders>
          </w:tcPr>
          <w:p>
            <w:pPr>
              <w:jc w:val="left"/>
              <w:rPr>
                <w:sz w:val="24"/>
              </w:rPr>
            </w:pPr>
            <w:r>
              <w:rPr>
                <w:sz w:val="24"/>
              </w:rPr>
              <w:t>医院</w:t>
            </w:r>
            <w:r>
              <w:rPr>
                <w:rFonts w:ascii="Times New Roman" w:hAnsi="Times New Roman"/>
                <w:sz w:val="24"/>
              </w:rPr>
              <w:t>3</w:t>
            </w:r>
          </w:p>
        </w:tc>
        <w:tc>
          <w:tcPr>
            <w:tcW w:w="1458" w:type="dxa"/>
            <w:tcBorders>
              <w:top w:val="single" w:color="auto" w:sz="4" w:space="0"/>
              <w:left w:val="nil"/>
              <w:bottom w:val="single" w:color="auto" w:sz="4" w:space="0"/>
              <w:right w:val="single" w:color="auto" w:sz="4" w:space="0"/>
            </w:tcBorders>
          </w:tcPr>
          <w:p>
            <w:pPr>
              <w:jc w:val="center"/>
              <w:rPr>
                <w:sz w:val="24"/>
              </w:rPr>
            </w:pPr>
          </w:p>
        </w:tc>
        <w:tc>
          <w:tcPr>
            <w:tcW w:w="1458" w:type="dxa"/>
            <w:tcBorders>
              <w:top w:val="single" w:color="auto" w:sz="4" w:space="0"/>
              <w:left w:val="nil"/>
              <w:bottom w:val="single" w:color="auto" w:sz="4" w:space="0"/>
              <w:right w:val="single" w:color="auto" w:sz="4" w:space="0"/>
            </w:tcBorders>
          </w:tcPr>
          <w:p>
            <w:pPr>
              <w:jc w:val="center"/>
              <w:rPr>
                <w:sz w:val="24"/>
              </w:rPr>
            </w:pPr>
          </w:p>
        </w:tc>
        <w:tc>
          <w:tcPr>
            <w:tcW w:w="1338" w:type="dxa"/>
            <w:tcBorders>
              <w:top w:val="single" w:color="auto" w:sz="4" w:space="0"/>
              <w:left w:val="nil"/>
              <w:bottom w:val="single" w:color="auto" w:sz="4" w:space="0"/>
              <w:right w:val="single" w:color="auto" w:sz="4" w:space="0"/>
            </w:tcBorders>
          </w:tcPr>
          <w:p>
            <w:pPr>
              <w:jc w:val="center"/>
              <w:rPr>
                <w:sz w:val="24"/>
              </w:rPr>
            </w:pPr>
          </w:p>
        </w:tc>
        <w:tc>
          <w:tcPr>
            <w:tcW w:w="1388" w:type="dxa"/>
            <w:tcBorders>
              <w:top w:val="single" w:color="auto" w:sz="4" w:space="0"/>
              <w:left w:val="nil"/>
              <w:bottom w:val="single" w:color="auto" w:sz="4" w:space="0"/>
              <w:right w:val="single" w:color="auto" w:sz="4" w:space="0"/>
            </w:tcBorders>
          </w:tcPr>
          <w:p>
            <w:pPr>
              <w:jc w:val="center"/>
              <w:rPr>
                <w:sz w:val="24"/>
              </w:rPr>
            </w:pPr>
          </w:p>
        </w:tc>
        <w:tc>
          <w:tcPr>
            <w:tcW w:w="1309" w:type="dxa"/>
            <w:tcBorders>
              <w:top w:val="single" w:color="auto" w:sz="4" w:space="0"/>
              <w:left w:val="nil"/>
              <w:bottom w:val="single" w:color="auto" w:sz="4" w:space="0"/>
              <w:right w:val="single" w:color="auto" w:sz="4" w:space="0"/>
            </w:tcBorders>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Borders>
              <w:top w:val="single" w:color="auto" w:sz="4" w:space="0"/>
              <w:left w:val="single" w:color="auto" w:sz="4" w:space="0"/>
              <w:bottom w:val="single" w:color="auto" w:sz="4" w:space="0"/>
              <w:right w:val="single" w:color="auto" w:sz="4" w:space="0"/>
            </w:tcBorders>
          </w:tcPr>
          <w:p>
            <w:pPr>
              <w:jc w:val="left"/>
              <w:rPr>
                <w:sz w:val="24"/>
              </w:rPr>
            </w:pPr>
            <w:r>
              <w:rPr>
                <w:sz w:val="24"/>
              </w:rPr>
              <w:t>医院</w:t>
            </w:r>
            <w:r>
              <w:rPr>
                <w:rFonts w:ascii="Times New Roman" w:hAnsi="Times New Roman"/>
                <w:sz w:val="24"/>
              </w:rPr>
              <w:t>4</w:t>
            </w:r>
          </w:p>
        </w:tc>
        <w:tc>
          <w:tcPr>
            <w:tcW w:w="1458" w:type="dxa"/>
            <w:tcBorders>
              <w:top w:val="single" w:color="auto" w:sz="4" w:space="0"/>
              <w:left w:val="nil"/>
              <w:bottom w:val="single" w:color="auto" w:sz="4" w:space="0"/>
              <w:right w:val="single" w:color="auto" w:sz="4" w:space="0"/>
            </w:tcBorders>
          </w:tcPr>
          <w:p>
            <w:pPr>
              <w:jc w:val="center"/>
              <w:rPr>
                <w:sz w:val="24"/>
              </w:rPr>
            </w:pPr>
          </w:p>
        </w:tc>
        <w:tc>
          <w:tcPr>
            <w:tcW w:w="1458" w:type="dxa"/>
            <w:tcBorders>
              <w:top w:val="single" w:color="auto" w:sz="4" w:space="0"/>
              <w:left w:val="nil"/>
              <w:bottom w:val="single" w:color="auto" w:sz="4" w:space="0"/>
              <w:right w:val="single" w:color="auto" w:sz="4" w:space="0"/>
            </w:tcBorders>
          </w:tcPr>
          <w:p>
            <w:pPr>
              <w:jc w:val="center"/>
              <w:rPr>
                <w:sz w:val="24"/>
              </w:rPr>
            </w:pPr>
          </w:p>
        </w:tc>
        <w:tc>
          <w:tcPr>
            <w:tcW w:w="1338" w:type="dxa"/>
            <w:tcBorders>
              <w:top w:val="single" w:color="auto" w:sz="4" w:space="0"/>
              <w:left w:val="nil"/>
              <w:bottom w:val="single" w:color="auto" w:sz="4" w:space="0"/>
              <w:right w:val="single" w:color="auto" w:sz="4" w:space="0"/>
            </w:tcBorders>
          </w:tcPr>
          <w:p>
            <w:pPr>
              <w:jc w:val="center"/>
              <w:rPr>
                <w:sz w:val="24"/>
              </w:rPr>
            </w:pPr>
          </w:p>
        </w:tc>
        <w:tc>
          <w:tcPr>
            <w:tcW w:w="1388" w:type="dxa"/>
            <w:tcBorders>
              <w:top w:val="single" w:color="auto" w:sz="4" w:space="0"/>
              <w:left w:val="nil"/>
              <w:bottom w:val="single" w:color="auto" w:sz="4" w:space="0"/>
              <w:right w:val="single" w:color="auto" w:sz="4" w:space="0"/>
            </w:tcBorders>
          </w:tcPr>
          <w:p>
            <w:pPr>
              <w:jc w:val="center"/>
              <w:rPr>
                <w:sz w:val="24"/>
              </w:rPr>
            </w:pPr>
          </w:p>
        </w:tc>
        <w:tc>
          <w:tcPr>
            <w:tcW w:w="1309" w:type="dxa"/>
            <w:tcBorders>
              <w:top w:val="single" w:color="auto" w:sz="4" w:space="0"/>
              <w:left w:val="nil"/>
              <w:bottom w:val="single" w:color="auto" w:sz="4" w:space="0"/>
              <w:right w:val="single" w:color="auto" w:sz="4" w:space="0"/>
            </w:tcBorders>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sz w:val="24"/>
              </w:rPr>
            </w:pPr>
            <w:r>
              <w:rPr>
                <w:rFonts w:ascii="Times New Roman" w:hAnsi="Times New Roman"/>
                <w:sz w:val="24"/>
              </w:rPr>
              <w:t>4</w:t>
            </w:r>
            <w:r>
              <w:rPr>
                <w:sz w:val="24"/>
              </w:rPr>
              <w:t>.</w:t>
            </w:r>
            <w:r>
              <w:rPr>
                <w:rFonts w:ascii="宋体" w:hAnsi="宋体"/>
                <w:sz w:val="24"/>
              </w:rPr>
              <w:t>机关单位调查</w:t>
            </w:r>
          </w:p>
        </w:tc>
        <w:tc>
          <w:tcPr>
            <w:tcW w:w="1458"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rPr>
            </w:pPr>
            <w:r>
              <w:rPr>
                <w:sz w:val="24"/>
              </w:rPr>
              <w:t>-</w:t>
            </w:r>
          </w:p>
        </w:tc>
        <w:tc>
          <w:tcPr>
            <w:tcW w:w="1458" w:type="dxa"/>
            <w:tcBorders>
              <w:top w:val="single" w:color="auto" w:sz="4" w:space="0"/>
              <w:left w:val="nil"/>
              <w:bottom w:val="single" w:color="auto" w:sz="4" w:space="0"/>
              <w:right w:val="single" w:color="auto" w:sz="4" w:space="0"/>
            </w:tcBorders>
          </w:tcPr>
          <w:p>
            <w:pPr>
              <w:jc w:val="center"/>
              <w:rPr>
                <w:sz w:val="24"/>
              </w:rPr>
            </w:pPr>
            <w:r>
              <w:rPr>
                <w:sz w:val="24"/>
              </w:rPr>
              <w:t>-</w:t>
            </w:r>
          </w:p>
        </w:tc>
        <w:tc>
          <w:tcPr>
            <w:tcW w:w="1338" w:type="dxa"/>
            <w:tcBorders>
              <w:top w:val="single" w:color="auto" w:sz="4" w:space="0"/>
              <w:left w:val="nil"/>
              <w:bottom w:val="single" w:color="auto" w:sz="4" w:space="0"/>
              <w:right w:val="single" w:color="auto" w:sz="4" w:space="0"/>
            </w:tcBorders>
          </w:tcPr>
          <w:p>
            <w:pPr>
              <w:jc w:val="center"/>
              <w:rPr>
                <w:sz w:val="24"/>
              </w:rPr>
            </w:pPr>
          </w:p>
        </w:tc>
        <w:tc>
          <w:tcPr>
            <w:tcW w:w="1388" w:type="dxa"/>
            <w:tcBorders>
              <w:top w:val="single" w:color="auto" w:sz="4" w:space="0"/>
              <w:left w:val="nil"/>
              <w:bottom w:val="single" w:color="auto" w:sz="4" w:space="0"/>
              <w:right w:val="single" w:color="auto" w:sz="4" w:space="0"/>
            </w:tcBorders>
          </w:tcPr>
          <w:p>
            <w:pPr>
              <w:jc w:val="center"/>
              <w:rPr>
                <w:sz w:val="24"/>
              </w:rPr>
            </w:pPr>
          </w:p>
        </w:tc>
        <w:tc>
          <w:tcPr>
            <w:tcW w:w="1309" w:type="dxa"/>
            <w:tcBorders>
              <w:top w:val="single" w:color="auto" w:sz="4" w:space="0"/>
              <w:left w:val="nil"/>
              <w:bottom w:val="single" w:color="auto" w:sz="4" w:space="0"/>
              <w:right w:val="single" w:color="auto" w:sz="4" w:space="0"/>
            </w:tcBorders>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09" w:type="dxa"/>
            <w:tcBorders>
              <w:top w:val="single" w:color="auto" w:sz="4" w:space="0"/>
              <w:left w:val="single" w:color="auto" w:sz="4" w:space="0"/>
              <w:bottom w:val="single" w:color="auto" w:sz="4" w:space="0"/>
              <w:right w:val="single" w:color="auto" w:sz="4" w:space="0"/>
            </w:tcBorders>
          </w:tcPr>
          <w:p>
            <w:pPr>
              <w:jc w:val="left"/>
              <w:rPr>
                <w:sz w:val="24"/>
              </w:rPr>
            </w:pPr>
            <w:r>
              <w:rPr>
                <w:sz w:val="24"/>
              </w:rPr>
              <w:t>单位</w:t>
            </w:r>
            <w:r>
              <w:rPr>
                <w:rFonts w:ascii="Times New Roman" w:hAnsi="Times New Roman"/>
                <w:sz w:val="24"/>
              </w:rPr>
              <w:t>1</w:t>
            </w:r>
          </w:p>
        </w:tc>
        <w:tc>
          <w:tcPr>
            <w:tcW w:w="1458" w:type="dxa"/>
            <w:tcBorders>
              <w:top w:val="single" w:color="auto" w:sz="4" w:space="0"/>
              <w:left w:val="nil"/>
              <w:bottom w:val="single" w:color="auto" w:sz="4" w:space="0"/>
              <w:right w:val="single" w:color="auto" w:sz="4" w:space="0"/>
            </w:tcBorders>
          </w:tcPr>
          <w:p>
            <w:pPr>
              <w:jc w:val="center"/>
              <w:rPr>
                <w:sz w:val="24"/>
              </w:rPr>
            </w:pPr>
          </w:p>
        </w:tc>
        <w:tc>
          <w:tcPr>
            <w:tcW w:w="1458" w:type="dxa"/>
            <w:tcBorders>
              <w:top w:val="single" w:color="auto" w:sz="4" w:space="0"/>
              <w:left w:val="nil"/>
              <w:bottom w:val="single" w:color="auto" w:sz="4" w:space="0"/>
              <w:right w:val="single" w:color="auto" w:sz="4" w:space="0"/>
            </w:tcBorders>
          </w:tcPr>
          <w:p>
            <w:pPr>
              <w:jc w:val="center"/>
              <w:rPr>
                <w:sz w:val="24"/>
              </w:rPr>
            </w:pPr>
          </w:p>
        </w:tc>
        <w:tc>
          <w:tcPr>
            <w:tcW w:w="1338" w:type="dxa"/>
            <w:tcBorders>
              <w:top w:val="single" w:color="auto" w:sz="4" w:space="0"/>
              <w:left w:val="nil"/>
              <w:bottom w:val="single" w:color="auto" w:sz="4" w:space="0"/>
              <w:right w:val="single" w:color="auto" w:sz="4" w:space="0"/>
            </w:tcBorders>
          </w:tcPr>
          <w:p>
            <w:pPr>
              <w:jc w:val="center"/>
              <w:rPr>
                <w:sz w:val="24"/>
              </w:rPr>
            </w:pPr>
          </w:p>
        </w:tc>
        <w:tc>
          <w:tcPr>
            <w:tcW w:w="1388" w:type="dxa"/>
            <w:tcBorders>
              <w:top w:val="single" w:color="auto" w:sz="4" w:space="0"/>
              <w:left w:val="nil"/>
              <w:bottom w:val="single" w:color="auto" w:sz="4" w:space="0"/>
              <w:right w:val="single" w:color="auto" w:sz="4" w:space="0"/>
            </w:tcBorders>
          </w:tcPr>
          <w:p>
            <w:pPr>
              <w:jc w:val="center"/>
              <w:rPr>
                <w:sz w:val="24"/>
              </w:rPr>
            </w:pPr>
          </w:p>
        </w:tc>
        <w:tc>
          <w:tcPr>
            <w:tcW w:w="1309" w:type="dxa"/>
            <w:tcBorders>
              <w:top w:val="single" w:color="auto" w:sz="4" w:space="0"/>
              <w:left w:val="nil"/>
              <w:bottom w:val="single" w:color="auto" w:sz="4" w:space="0"/>
              <w:right w:val="single" w:color="auto" w:sz="4" w:space="0"/>
            </w:tcBorders>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Borders>
              <w:top w:val="single" w:color="auto" w:sz="4" w:space="0"/>
              <w:left w:val="single" w:color="auto" w:sz="4" w:space="0"/>
              <w:bottom w:val="single" w:color="auto" w:sz="4" w:space="0"/>
              <w:right w:val="single" w:color="auto" w:sz="4" w:space="0"/>
            </w:tcBorders>
          </w:tcPr>
          <w:p>
            <w:pPr>
              <w:jc w:val="left"/>
              <w:rPr>
                <w:sz w:val="24"/>
              </w:rPr>
            </w:pPr>
            <w:r>
              <w:rPr>
                <w:sz w:val="24"/>
              </w:rPr>
              <w:t>单位</w:t>
            </w:r>
            <w:r>
              <w:rPr>
                <w:rFonts w:ascii="Times New Roman" w:hAnsi="Times New Roman"/>
                <w:sz w:val="24"/>
              </w:rPr>
              <w:t>2</w:t>
            </w:r>
          </w:p>
        </w:tc>
        <w:tc>
          <w:tcPr>
            <w:tcW w:w="1458" w:type="dxa"/>
            <w:tcBorders>
              <w:top w:val="single" w:color="auto" w:sz="4" w:space="0"/>
              <w:left w:val="nil"/>
              <w:bottom w:val="single" w:color="auto" w:sz="4" w:space="0"/>
              <w:right w:val="single" w:color="auto" w:sz="4" w:space="0"/>
            </w:tcBorders>
          </w:tcPr>
          <w:p>
            <w:pPr>
              <w:jc w:val="center"/>
              <w:rPr>
                <w:sz w:val="24"/>
              </w:rPr>
            </w:pPr>
          </w:p>
        </w:tc>
        <w:tc>
          <w:tcPr>
            <w:tcW w:w="1458" w:type="dxa"/>
            <w:tcBorders>
              <w:top w:val="single" w:color="auto" w:sz="4" w:space="0"/>
              <w:left w:val="nil"/>
              <w:bottom w:val="single" w:color="auto" w:sz="4" w:space="0"/>
              <w:right w:val="single" w:color="auto" w:sz="4" w:space="0"/>
            </w:tcBorders>
          </w:tcPr>
          <w:p>
            <w:pPr>
              <w:jc w:val="center"/>
              <w:rPr>
                <w:sz w:val="24"/>
              </w:rPr>
            </w:pPr>
          </w:p>
        </w:tc>
        <w:tc>
          <w:tcPr>
            <w:tcW w:w="1338" w:type="dxa"/>
            <w:tcBorders>
              <w:top w:val="single" w:color="auto" w:sz="4" w:space="0"/>
              <w:left w:val="nil"/>
              <w:bottom w:val="single" w:color="auto" w:sz="4" w:space="0"/>
              <w:right w:val="single" w:color="auto" w:sz="4" w:space="0"/>
            </w:tcBorders>
          </w:tcPr>
          <w:p>
            <w:pPr>
              <w:jc w:val="center"/>
              <w:rPr>
                <w:sz w:val="24"/>
              </w:rPr>
            </w:pPr>
          </w:p>
        </w:tc>
        <w:tc>
          <w:tcPr>
            <w:tcW w:w="1388" w:type="dxa"/>
            <w:tcBorders>
              <w:top w:val="single" w:color="auto" w:sz="4" w:space="0"/>
              <w:left w:val="nil"/>
              <w:bottom w:val="single" w:color="auto" w:sz="4" w:space="0"/>
              <w:right w:val="single" w:color="auto" w:sz="4" w:space="0"/>
            </w:tcBorders>
          </w:tcPr>
          <w:p>
            <w:pPr>
              <w:jc w:val="center"/>
              <w:rPr>
                <w:sz w:val="24"/>
              </w:rPr>
            </w:pPr>
          </w:p>
        </w:tc>
        <w:tc>
          <w:tcPr>
            <w:tcW w:w="1309" w:type="dxa"/>
            <w:tcBorders>
              <w:top w:val="single" w:color="auto" w:sz="4" w:space="0"/>
              <w:left w:val="nil"/>
              <w:bottom w:val="single" w:color="auto" w:sz="4" w:space="0"/>
              <w:right w:val="single" w:color="auto" w:sz="4" w:space="0"/>
            </w:tcBorders>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Borders>
              <w:top w:val="single" w:color="auto" w:sz="4" w:space="0"/>
              <w:left w:val="single" w:color="auto" w:sz="4" w:space="0"/>
              <w:bottom w:val="single" w:color="auto" w:sz="4" w:space="0"/>
              <w:right w:val="single" w:color="auto" w:sz="4" w:space="0"/>
            </w:tcBorders>
          </w:tcPr>
          <w:p>
            <w:pPr>
              <w:jc w:val="left"/>
              <w:rPr>
                <w:sz w:val="24"/>
              </w:rPr>
            </w:pPr>
            <w:r>
              <w:rPr>
                <w:sz w:val="24"/>
              </w:rPr>
              <w:t>单位</w:t>
            </w:r>
            <w:r>
              <w:rPr>
                <w:rFonts w:ascii="Times New Roman" w:hAnsi="Times New Roman"/>
                <w:sz w:val="24"/>
              </w:rPr>
              <w:t>3</w:t>
            </w:r>
          </w:p>
        </w:tc>
        <w:tc>
          <w:tcPr>
            <w:tcW w:w="1458" w:type="dxa"/>
            <w:tcBorders>
              <w:top w:val="single" w:color="auto" w:sz="4" w:space="0"/>
              <w:left w:val="nil"/>
              <w:bottom w:val="single" w:color="auto" w:sz="4" w:space="0"/>
              <w:right w:val="single" w:color="auto" w:sz="4" w:space="0"/>
            </w:tcBorders>
          </w:tcPr>
          <w:p>
            <w:pPr>
              <w:jc w:val="center"/>
              <w:rPr>
                <w:sz w:val="24"/>
              </w:rPr>
            </w:pPr>
          </w:p>
        </w:tc>
        <w:tc>
          <w:tcPr>
            <w:tcW w:w="1458" w:type="dxa"/>
            <w:tcBorders>
              <w:top w:val="single" w:color="auto" w:sz="4" w:space="0"/>
              <w:left w:val="nil"/>
              <w:bottom w:val="single" w:color="auto" w:sz="4" w:space="0"/>
              <w:right w:val="single" w:color="auto" w:sz="4" w:space="0"/>
            </w:tcBorders>
          </w:tcPr>
          <w:p>
            <w:pPr>
              <w:jc w:val="center"/>
              <w:rPr>
                <w:sz w:val="24"/>
              </w:rPr>
            </w:pPr>
          </w:p>
        </w:tc>
        <w:tc>
          <w:tcPr>
            <w:tcW w:w="1338" w:type="dxa"/>
            <w:tcBorders>
              <w:top w:val="single" w:color="auto" w:sz="4" w:space="0"/>
              <w:left w:val="nil"/>
              <w:bottom w:val="single" w:color="auto" w:sz="4" w:space="0"/>
              <w:right w:val="single" w:color="auto" w:sz="4" w:space="0"/>
            </w:tcBorders>
          </w:tcPr>
          <w:p>
            <w:pPr>
              <w:jc w:val="center"/>
              <w:rPr>
                <w:sz w:val="24"/>
              </w:rPr>
            </w:pPr>
          </w:p>
        </w:tc>
        <w:tc>
          <w:tcPr>
            <w:tcW w:w="1388" w:type="dxa"/>
            <w:tcBorders>
              <w:top w:val="single" w:color="auto" w:sz="4" w:space="0"/>
              <w:left w:val="nil"/>
              <w:bottom w:val="single" w:color="auto" w:sz="4" w:space="0"/>
              <w:right w:val="single" w:color="auto" w:sz="4" w:space="0"/>
            </w:tcBorders>
          </w:tcPr>
          <w:p>
            <w:pPr>
              <w:jc w:val="center"/>
              <w:rPr>
                <w:sz w:val="24"/>
              </w:rPr>
            </w:pPr>
          </w:p>
        </w:tc>
        <w:tc>
          <w:tcPr>
            <w:tcW w:w="1309" w:type="dxa"/>
            <w:tcBorders>
              <w:top w:val="single" w:color="auto" w:sz="4" w:space="0"/>
              <w:left w:val="nil"/>
              <w:bottom w:val="single" w:color="auto" w:sz="4" w:space="0"/>
              <w:right w:val="single" w:color="auto" w:sz="4" w:space="0"/>
            </w:tcBorders>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Borders>
              <w:top w:val="single" w:color="auto" w:sz="4" w:space="0"/>
              <w:left w:val="single" w:color="auto" w:sz="4" w:space="0"/>
              <w:bottom w:val="single" w:color="auto" w:sz="4" w:space="0"/>
              <w:right w:val="single" w:color="auto" w:sz="4" w:space="0"/>
            </w:tcBorders>
          </w:tcPr>
          <w:p>
            <w:pPr>
              <w:jc w:val="left"/>
              <w:rPr>
                <w:sz w:val="24"/>
              </w:rPr>
            </w:pPr>
            <w:r>
              <w:rPr>
                <w:sz w:val="24"/>
              </w:rPr>
              <w:t>单位</w:t>
            </w:r>
            <w:r>
              <w:rPr>
                <w:rFonts w:ascii="Times New Roman" w:hAnsi="Times New Roman"/>
                <w:sz w:val="24"/>
              </w:rPr>
              <w:t>4</w:t>
            </w:r>
          </w:p>
        </w:tc>
        <w:tc>
          <w:tcPr>
            <w:tcW w:w="1458" w:type="dxa"/>
            <w:tcBorders>
              <w:top w:val="single" w:color="auto" w:sz="4" w:space="0"/>
              <w:left w:val="nil"/>
              <w:bottom w:val="single" w:color="auto" w:sz="4" w:space="0"/>
              <w:right w:val="single" w:color="auto" w:sz="4" w:space="0"/>
            </w:tcBorders>
          </w:tcPr>
          <w:p>
            <w:pPr>
              <w:jc w:val="center"/>
              <w:rPr>
                <w:sz w:val="24"/>
              </w:rPr>
            </w:pPr>
          </w:p>
        </w:tc>
        <w:tc>
          <w:tcPr>
            <w:tcW w:w="1458" w:type="dxa"/>
            <w:tcBorders>
              <w:top w:val="single" w:color="auto" w:sz="4" w:space="0"/>
              <w:left w:val="nil"/>
              <w:bottom w:val="single" w:color="auto" w:sz="4" w:space="0"/>
              <w:right w:val="single" w:color="auto" w:sz="4" w:space="0"/>
            </w:tcBorders>
          </w:tcPr>
          <w:p>
            <w:pPr>
              <w:jc w:val="center"/>
              <w:rPr>
                <w:sz w:val="24"/>
              </w:rPr>
            </w:pPr>
          </w:p>
        </w:tc>
        <w:tc>
          <w:tcPr>
            <w:tcW w:w="1338" w:type="dxa"/>
            <w:tcBorders>
              <w:top w:val="single" w:color="auto" w:sz="4" w:space="0"/>
              <w:left w:val="nil"/>
              <w:bottom w:val="single" w:color="auto" w:sz="4" w:space="0"/>
              <w:right w:val="single" w:color="auto" w:sz="4" w:space="0"/>
            </w:tcBorders>
          </w:tcPr>
          <w:p>
            <w:pPr>
              <w:jc w:val="center"/>
              <w:rPr>
                <w:sz w:val="24"/>
              </w:rPr>
            </w:pPr>
          </w:p>
        </w:tc>
        <w:tc>
          <w:tcPr>
            <w:tcW w:w="1388" w:type="dxa"/>
            <w:tcBorders>
              <w:top w:val="single" w:color="auto" w:sz="4" w:space="0"/>
              <w:left w:val="nil"/>
              <w:bottom w:val="single" w:color="auto" w:sz="4" w:space="0"/>
              <w:right w:val="single" w:color="auto" w:sz="4" w:space="0"/>
            </w:tcBorders>
          </w:tcPr>
          <w:p>
            <w:pPr>
              <w:jc w:val="center"/>
              <w:rPr>
                <w:sz w:val="24"/>
              </w:rPr>
            </w:pPr>
          </w:p>
        </w:tc>
        <w:tc>
          <w:tcPr>
            <w:tcW w:w="1309" w:type="dxa"/>
            <w:tcBorders>
              <w:top w:val="single" w:color="auto" w:sz="4" w:space="0"/>
              <w:left w:val="nil"/>
              <w:bottom w:val="single" w:color="auto" w:sz="4" w:space="0"/>
              <w:right w:val="single" w:color="auto" w:sz="4" w:space="0"/>
            </w:tcBorders>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09" w:type="dxa"/>
            <w:tcBorders>
              <w:top w:val="single" w:color="auto" w:sz="4" w:space="0"/>
              <w:left w:val="single" w:color="auto" w:sz="4" w:space="0"/>
              <w:bottom w:val="single" w:color="auto" w:sz="4" w:space="0"/>
              <w:right w:val="single" w:color="auto" w:sz="4" w:space="0"/>
            </w:tcBorders>
          </w:tcPr>
          <w:p>
            <w:pPr>
              <w:jc w:val="left"/>
              <w:rPr>
                <w:sz w:val="24"/>
              </w:rPr>
            </w:pPr>
            <w:r>
              <w:rPr>
                <w:rFonts w:ascii="Times New Roman" w:hAnsi="Times New Roman"/>
                <w:sz w:val="24"/>
              </w:rPr>
              <w:t>5</w:t>
            </w:r>
            <w:r>
              <w:rPr>
                <w:sz w:val="24"/>
              </w:rPr>
              <w:t>.</w:t>
            </w:r>
            <w:r>
              <w:rPr>
                <w:rFonts w:ascii="宋体" w:hAnsi="宋体"/>
                <w:sz w:val="24"/>
              </w:rPr>
              <w:t>企业调查</w:t>
            </w:r>
          </w:p>
        </w:tc>
        <w:tc>
          <w:tcPr>
            <w:tcW w:w="1458" w:type="dxa"/>
            <w:tcBorders>
              <w:top w:val="single" w:color="auto" w:sz="4" w:space="0"/>
              <w:left w:val="nil"/>
              <w:bottom w:val="single" w:color="auto" w:sz="4" w:space="0"/>
              <w:right w:val="single" w:color="auto" w:sz="4" w:space="0"/>
            </w:tcBorders>
          </w:tcPr>
          <w:p>
            <w:pPr>
              <w:jc w:val="center"/>
              <w:rPr>
                <w:sz w:val="24"/>
              </w:rPr>
            </w:pPr>
          </w:p>
        </w:tc>
        <w:tc>
          <w:tcPr>
            <w:tcW w:w="1458" w:type="dxa"/>
            <w:tcBorders>
              <w:top w:val="single" w:color="auto" w:sz="4" w:space="0"/>
              <w:left w:val="nil"/>
              <w:bottom w:val="single" w:color="auto" w:sz="4" w:space="0"/>
              <w:right w:val="single" w:color="auto" w:sz="4" w:space="0"/>
            </w:tcBorders>
          </w:tcPr>
          <w:p>
            <w:pPr>
              <w:jc w:val="center"/>
              <w:rPr>
                <w:sz w:val="24"/>
              </w:rPr>
            </w:pPr>
          </w:p>
        </w:tc>
        <w:tc>
          <w:tcPr>
            <w:tcW w:w="1338" w:type="dxa"/>
            <w:tcBorders>
              <w:top w:val="single" w:color="auto" w:sz="4" w:space="0"/>
              <w:left w:val="nil"/>
              <w:bottom w:val="single" w:color="auto" w:sz="4" w:space="0"/>
              <w:right w:val="single" w:color="auto" w:sz="4" w:space="0"/>
            </w:tcBorders>
          </w:tcPr>
          <w:p>
            <w:pPr>
              <w:jc w:val="center"/>
              <w:rPr>
                <w:sz w:val="24"/>
              </w:rPr>
            </w:pPr>
          </w:p>
        </w:tc>
        <w:tc>
          <w:tcPr>
            <w:tcW w:w="1388" w:type="dxa"/>
            <w:tcBorders>
              <w:top w:val="single" w:color="auto" w:sz="4" w:space="0"/>
              <w:left w:val="nil"/>
              <w:bottom w:val="single" w:color="auto" w:sz="4" w:space="0"/>
              <w:right w:val="single" w:color="auto" w:sz="4" w:space="0"/>
            </w:tcBorders>
          </w:tcPr>
          <w:p>
            <w:pPr>
              <w:jc w:val="center"/>
              <w:rPr>
                <w:sz w:val="24"/>
              </w:rPr>
            </w:pPr>
          </w:p>
        </w:tc>
        <w:tc>
          <w:tcPr>
            <w:tcW w:w="1309" w:type="dxa"/>
            <w:tcBorders>
              <w:top w:val="single" w:color="auto" w:sz="4" w:space="0"/>
              <w:left w:val="nil"/>
              <w:bottom w:val="single" w:color="auto" w:sz="4" w:space="0"/>
              <w:right w:val="single" w:color="auto" w:sz="4" w:space="0"/>
            </w:tcBorders>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Borders>
              <w:top w:val="single" w:color="auto" w:sz="4" w:space="0"/>
              <w:left w:val="single" w:color="auto" w:sz="4" w:space="0"/>
              <w:bottom w:val="single" w:color="auto" w:sz="4" w:space="0"/>
              <w:right w:val="single" w:color="auto" w:sz="4" w:space="0"/>
            </w:tcBorders>
          </w:tcPr>
          <w:p>
            <w:pPr>
              <w:jc w:val="left"/>
              <w:rPr>
                <w:sz w:val="24"/>
              </w:rPr>
            </w:pPr>
            <w:r>
              <w:rPr>
                <w:sz w:val="24"/>
              </w:rPr>
              <w:t>企业</w:t>
            </w:r>
            <w:r>
              <w:rPr>
                <w:rFonts w:ascii="Times New Roman" w:hAnsi="Times New Roman"/>
                <w:sz w:val="24"/>
              </w:rPr>
              <w:t>1</w:t>
            </w:r>
          </w:p>
        </w:tc>
        <w:tc>
          <w:tcPr>
            <w:tcW w:w="1458" w:type="dxa"/>
            <w:tcBorders>
              <w:top w:val="single" w:color="auto" w:sz="4" w:space="0"/>
              <w:left w:val="nil"/>
              <w:bottom w:val="single" w:color="auto" w:sz="4" w:space="0"/>
              <w:right w:val="single" w:color="auto" w:sz="4" w:space="0"/>
            </w:tcBorders>
          </w:tcPr>
          <w:p>
            <w:pPr>
              <w:jc w:val="center"/>
              <w:rPr>
                <w:sz w:val="24"/>
              </w:rPr>
            </w:pPr>
          </w:p>
        </w:tc>
        <w:tc>
          <w:tcPr>
            <w:tcW w:w="1458" w:type="dxa"/>
            <w:tcBorders>
              <w:top w:val="single" w:color="auto" w:sz="4" w:space="0"/>
              <w:left w:val="nil"/>
              <w:bottom w:val="single" w:color="auto" w:sz="4" w:space="0"/>
              <w:right w:val="single" w:color="auto" w:sz="4" w:space="0"/>
            </w:tcBorders>
          </w:tcPr>
          <w:p>
            <w:pPr>
              <w:jc w:val="center"/>
              <w:rPr>
                <w:sz w:val="24"/>
              </w:rPr>
            </w:pPr>
          </w:p>
        </w:tc>
        <w:tc>
          <w:tcPr>
            <w:tcW w:w="1338" w:type="dxa"/>
            <w:tcBorders>
              <w:top w:val="single" w:color="auto" w:sz="4" w:space="0"/>
              <w:left w:val="nil"/>
              <w:bottom w:val="single" w:color="auto" w:sz="4" w:space="0"/>
              <w:right w:val="single" w:color="auto" w:sz="4" w:space="0"/>
            </w:tcBorders>
          </w:tcPr>
          <w:p>
            <w:pPr>
              <w:jc w:val="center"/>
              <w:rPr>
                <w:sz w:val="24"/>
              </w:rPr>
            </w:pPr>
          </w:p>
        </w:tc>
        <w:tc>
          <w:tcPr>
            <w:tcW w:w="1388" w:type="dxa"/>
            <w:tcBorders>
              <w:top w:val="single" w:color="auto" w:sz="4" w:space="0"/>
              <w:left w:val="nil"/>
              <w:bottom w:val="single" w:color="auto" w:sz="4" w:space="0"/>
              <w:right w:val="single" w:color="auto" w:sz="4" w:space="0"/>
            </w:tcBorders>
          </w:tcPr>
          <w:p>
            <w:pPr>
              <w:jc w:val="center"/>
              <w:rPr>
                <w:sz w:val="24"/>
              </w:rPr>
            </w:pPr>
          </w:p>
        </w:tc>
        <w:tc>
          <w:tcPr>
            <w:tcW w:w="1309" w:type="dxa"/>
            <w:tcBorders>
              <w:top w:val="single" w:color="auto" w:sz="4" w:space="0"/>
              <w:left w:val="nil"/>
              <w:bottom w:val="single" w:color="auto" w:sz="4" w:space="0"/>
              <w:right w:val="single" w:color="auto" w:sz="4" w:space="0"/>
            </w:tcBorders>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Borders>
              <w:top w:val="single" w:color="auto" w:sz="4" w:space="0"/>
              <w:left w:val="single" w:color="auto" w:sz="4" w:space="0"/>
              <w:bottom w:val="single" w:color="auto" w:sz="4" w:space="0"/>
              <w:right w:val="single" w:color="auto" w:sz="4" w:space="0"/>
            </w:tcBorders>
          </w:tcPr>
          <w:p>
            <w:pPr>
              <w:jc w:val="left"/>
              <w:rPr>
                <w:sz w:val="24"/>
              </w:rPr>
            </w:pPr>
            <w:r>
              <w:rPr>
                <w:sz w:val="24"/>
              </w:rPr>
              <w:t>企业</w:t>
            </w:r>
            <w:r>
              <w:rPr>
                <w:rFonts w:ascii="Times New Roman" w:hAnsi="Times New Roman"/>
                <w:sz w:val="24"/>
              </w:rPr>
              <w:t>2</w:t>
            </w:r>
          </w:p>
        </w:tc>
        <w:tc>
          <w:tcPr>
            <w:tcW w:w="1458" w:type="dxa"/>
            <w:tcBorders>
              <w:top w:val="single" w:color="auto" w:sz="4" w:space="0"/>
              <w:left w:val="nil"/>
              <w:bottom w:val="single" w:color="auto" w:sz="4" w:space="0"/>
              <w:right w:val="single" w:color="auto" w:sz="4" w:space="0"/>
            </w:tcBorders>
          </w:tcPr>
          <w:p>
            <w:pPr>
              <w:jc w:val="center"/>
              <w:rPr>
                <w:sz w:val="24"/>
              </w:rPr>
            </w:pPr>
          </w:p>
        </w:tc>
        <w:tc>
          <w:tcPr>
            <w:tcW w:w="1458" w:type="dxa"/>
            <w:tcBorders>
              <w:top w:val="single" w:color="auto" w:sz="4" w:space="0"/>
              <w:left w:val="nil"/>
              <w:bottom w:val="single" w:color="auto" w:sz="4" w:space="0"/>
              <w:right w:val="single" w:color="auto" w:sz="4" w:space="0"/>
            </w:tcBorders>
          </w:tcPr>
          <w:p>
            <w:pPr>
              <w:jc w:val="center"/>
              <w:rPr>
                <w:sz w:val="24"/>
              </w:rPr>
            </w:pPr>
          </w:p>
        </w:tc>
        <w:tc>
          <w:tcPr>
            <w:tcW w:w="1338" w:type="dxa"/>
            <w:tcBorders>
              <w:top w:val="single" w:color="auto" w:sz="4" w:space="0"/>
              <w:left w:val="nil"/>
              <w:bottom w:val="single" w:color="auto" w:sz="4" w:space="0"/>
              <w:right w:val="single" w:color="auto" w:sz="4" w:space="0"/>
            </w:tcBorders>
          </w:tcPr>
          <w:p>
            <w:pPr>
              <w:jc w:val="center"/>
              <w:rPr>
                <w:sz w:val="24"/>
              </w:rPr>
            </w:pPr>
          </w:p>
        </w:tc>
        <w:tc>
          <w:tcPr>
            <w:tcW w:w="1388" w:type="dxa"/>
            <w:tcBorders>
              <w:top w:val="single" w:color="auto" w:sz="4" w:space="0"/>
              <w:left w:val="nil"/>
              <w:bottom w:val="single" w:color="auto" w:sz="4" w:space="0"/>
              <w:right w:val="single" w:color="auto" w:sz="4" w:space="0"/>
            </w:tcBorders>
          </w:tcPr>
          <w:p>
            <w:pPr>
              <w:jc w:val="center"/>
              <w:rPr>
                <w:sz w:val="24"/>
              </w:rPr>
            </w:pPr>
          </w:p>
        </w:tc>
        <w:tc>
          <w:tcPr>
            <w:tcW w:w="1309" w:type="dxa"/>
            <w:tcBorders>
              <w:top w:val="single" w:color="auto" w:sz="4" w:space="0"/>
              <w:left w:val="nil"/>
              <w:bottom w:val="single" w:color="auto" w:sz="4" w:space="0"/>
              <w:right w:val="single" w:color="auto" w:sz="4" w:space="0"/>
            </w:tcBorders>
          </w:tcPr>
          <w:p>
            <w:pPr>
              <w:jc w:val="center"/>
              <w:rPr>
                <w:sz w:val="24"/>
              </w:rPr>
            </w:pPr>
          </w:p>
        </w:tc>
      </w:tr>
    </w:tbl>
    <w:p>
      <w:pPr>
        <w:jc w:val="left"/>
        <w:rPr>
          <w:sz w:val="24"/>
        </w:rPr>
      </w:pPr>
      <w:r>
        <w:rPr>
          <w:sz w:val="24"/>
        </w:rPr>
        <w:t xml:space="preserve"> </w:t>
      </w:r>
    </w:p>
    <w:p>
      <w:pPr>
        <w:jc w:val="left"/>
        <w:rPr>
          <w:sz w:val="24"/>
        </w:rPr>
      </w:pPr>
      <w:r>
        <w:rPr>
          <w:rFonts w:ascii="宋体" w:hAnsi="宋体"/>
          <w:sz w:val="24"/>
        </w:rPr>
        <w:t>人群调查情况特殊说明请列在此处：</w:t>
      </w:r>
    </w:p>
    <w:p>
      <w:pPr>
        <w:rPr>
          <w:rFonts w:eastAsia="黑体"/>
          <w:sz w:val="32"/>
          <w:szCs w:val="32"/>
        </w:rPr>
      </w:pPr>
      <w:r>
        <w:rPr>
          <w:rFonts w:eastAsia="黑体"/>
          <w:sz w:val="32"/>
          <w:szCs w:val="32"/>
        </w:rPr>
        <w:t xml:space="preserve"> </w:t>
      </w:r>
    </w:p>
    <w:p>
      <w:pPr>
        <w:rPr>
          <w:rFonts w:eastAsia="黑体"/>
          <w:sz w:val="32"/>
          <w:szCs w:val="32"/>
        </w:rPr>
      </w:pPr>
      <w:r>
        <w:rPr>
          <w:rFonts w:eastAsia="黑体"/>
          <w:sz w:val="32"/>
          <w:szCs w:val="32"/>
        </w:rPr>
        <w:t xml:space="preserve"> </w:t>
      </w:r>
    </w:p>
    <w:p>
      <w:pPr>
        <w:widowControl/>
        <w:jc w:val="left"/>
        <w:rPr>
          <w:rFonts w:eastAsia="黑体"/>
          <w:sz w:val="32"/>
          <w:szCs w:val="32"/>
        </w:rPr>
        <w:sectPr>
          <w:pgSz w:w="11906" w:h="16838"/>
          <w:pgMar w:top="1440" w:right="1800" w:bottom="1440" w:left="1800" w:header="720" w:footer="720" w:gutter="0"/>
          <w:pgNumType w:fmt="decimal"/>
          <w:cols w:space="0" w:num="1"/>
          <w:rtlGutter w:val="0"/>
          <w:docGrid w:type="lines" w:linePitch="580" w:charSpace="0"/>
        </w:sect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eastAsia="黑体"/>
          <w:sz w:val="32"/>
          <w:szCs w:val="32"/>
        </w:rPr>
      </w:pPr>
      <w:r>
        <w:rPr>
          <w:rFonts w:hint="eastAsia" w:ascii="仿宋_GB2312" w:hAnsi="仿宋_GB2312" w:eastAsia="仿宋_GB2312" w:cs="仿宋_GB2312"/>
          <w:kern w:val="0"/>
          <w:sz w:val="32"/>
          <w:szCs w:val="32"/>
        </w:rPr>
        <w:t>附</w:t>
      </w:r>
      <w:r>
        <w:rPr>
          <w:rFonts w:hint="eastAsia" w:ascii="仿宋_GB2312" w:hAnsi="仿宋_GB2312" w:eastAsia="仿宋_GB2312" w:cs="仿宋_GB2312"/>
          <w:kern w:val="0"/>
          <w:sz w:val="32"/>
          <w:szCs w:val="32"/>
          <w:lang w:eastAsia="zh-CN"/>
        </w:rPr>
        <w:t>件</w:t>
      </w:r>
      <w:r>
        <w:rPr>
          <w:rFonts w:hint="eastAsia" w:ascii="Times New Roman" w:hAnsi="Times New Roman" w:eastAsia="仿宋_GB2312" w:cs="仿宋_GB2312"/>
          <w:kern w:val="0"/>
          <w:sz w:val="32"/>
          <w:szCs w:val="32"/>
        </w:rPr>
        <w:t>1</w:t>
      </w:r>
      <w:r>
        <w:rPr>
          <w:rFonts w:hint="eastAsia" w:ascii="Times New Roman" w:hAnsi="Times New Roman" w:eastAsia="仿宋_GB2312" w:cs="仿宋_GB2312"/>
          <w:kern w:val="0"/>
          <w:sz w:val="32"/>
          <w:szCs w:val="32"/>
          <w:lang w:val="en-US" w:eastAsia="zh-CN"/>
        </w:rPr>
        <w:t>6</w:t>
      </w:r>
      <w:r>
        <w:rPr>
          <w:rFonts w:hint="eastAsia" w:ascii="仿宋_GB2312" w:hAnsi="仿宋_GB2312" w:eastAsia="仿宋_GB2312" w:cs="仿宋_GB2312"/>
          <w:kern w:val="0"/>
          <w:sz w:val="32"/>
          <w:szCs w:val="32"/>
        </w:rPr>
        <w:t>-</w:t>
      </w:r>
      <w:r>
        <w:rPr>
          <w:rFonts w:hint="eastAsia" w:ascii="Times New Roman" w:hAnsi="Times New Roman" w:eastAsia="仿宋_GB2312" w:cs="仿宋_GB2312"/>
          <w:kern w:val="0"/>
          <w:sz w:val="32"/>
          <w:szCs w:val="32"/>
        </w:rPr>
        <w:t>5</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0"/>
          <w:szCs w:val="40"/>
        </w:rPr>
      </w:pPr>
    </w:p>
    <w:p>
      <w:pPr>
        <w:keepNext w:val="0"/>
        <w:keepLines w:val="0"/>
        <w:pageBreakBefore w:val="0"/>
        <w:kinsoku/>
        <w:wordWrap/>
        <w:overflowPunct/>
        <w:topLinePunct w:val="0"/>
        <w:autoSpaceDE/>
        <w:autoSpaceDN/>
        <w:bidi w:val="0"/>
        <w:adjustRightInd/>
        <w:snapToGrid/>
        <w:spacing w:line="560" w:lineRule="exact"/>
        <w:jc w:val="center"/>
        <w:textAlignment w:val="auto"/>
        <w:rPr>
          <w:b/>
          <w:bCs/>
          <w:sz w:val="40"/>
          <w:szCs w:val="40"/>
        </w:rPr>
      </w:pPr>
      <w:r>
        <w:rPr>
          <w:rFonts w:hint="eastAsia" w:ascii="方正小标宋简体" w:hAnsi="方正小标宋简体" w:eastAsia="方正小标宋简体" w:cs="方正小标宋简体"/>
          <w:b w:val="0"/>
          <w:bCs w:val="0"/>
          <w:sz w:val="40"/>
          <w:szCs w:val="40"/>
        </w:rPr>
        <w:t>健康促进县区基线调查问卷复核方案</w:t>
      </w:r>
    </w:p>
    <w:p>
      <w:pPr>
        <w:keepNext w:val="0"/>
        <w:keepLines w:val="0"/>
        <w:pageBreakBefore w:val="0"/>
        <w:kinsoku/>
        <w:wordWrap/>
        <w:overflowPunct/>
        <w:topLinePunct w:val="0"/>
        <w:autoSpaceDE/>
        <w:autoSpaceDN/>
        <w:bidi w:val="0"/>
        <w:adjustRightInd/>
        <w:snapToGrid/>
        <w:spacing w:line="560" w:lineRule="exact"/>
        <w:jc w:val="left"/>
        <w:textAlignment w:val="auto"/>
        <w:rPr>
          <w:b/>
          <w:bCs/>
          <w:sz w:val="30"/>
          <w:szCs w:val="30"/>
        </w:rPr>
      </w:pPr>
      <w:r>
        <w:rPr>
          <w:b/>
          <w:bCs/>
          <w:sz w:val="30"/>
          <w:szCs w:val="30"/>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一、材料复核</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.统一培训。是否有调查前统一培训。</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.问卷数量。是否达到最低要求。</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.问卷质量。随机抽</w:t>
      </w:r>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rPr>
        <w:t>份问卷，调查员填写内的容不得有缺项、错误。调查对象填写的基本情况部分如姓名、性别、年龄、身高、体重不得缺项，调查问题填写齐全、选择框和选项的标记一致。</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二、现场复核</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在开展调查的机构中，随机抽</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个社区和</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个单位，赴现场或电话复核调查情况，每个机构复核</w:t>
      </w:r>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rPr>
        <w:t>人。复核表如下。</w:t>
      </w:r>
    </w:p>
    <w:p>
      <w:pPr>
        <w:keepNext w:val="0"/>
        <w:keepLines w:val="0"/>
        <w:pageBreakBefore w:val="0"/>
        <w:kinsoku/>
        <w:wordWrap/>
        <w:overflowPunct/>
        <w:topLinePunct w:val="0"/>
        <w:autoSpaceDE/>
        <w:autoSpaceDN/>
        <w:bidi w:val="0"/>
        <w:adjustRightInd/>
        <w:snapToGrid/>
        <w:spacing w:line="560" w:lineRule="exact"/>
        <w:jc w:val="center"/>
        <w:textAlignment w:val="auto"/>
        <w:rPr>
          <w:b/>
          <w:bCs/>
          <w:sz w:val="20"/>
          <w:szCs w:val="20"/>
        </w:rPr>
      </w:pPr>
      <w:r>
        <w:rPr>
          <w:rFonts w:ascii="宋体" w:hAnsi="宋体"/>
          <w:b/>
          <w:bCs/>
          <w:sz w:val="28"/>
          <w:szCs w:val="28"/>
        </w:rPr>
        <w:t>表</w:t>
      </w:r>
      <w:r>
        <w:rPr>
          <w:b/>
          <w:bCs/>
          <w:sz w:val="28"/>
          <w:szCs w:val="28"/>
        </w:rPr>
        <w:t xml:space="preserve"> </w:t>
      </w:r>
      <w:r>
        <w:rPr>
          <w:rFonts w:ascii="宋体" w:hAnsi="宋体"/>
          <w:b/>
          <w:bCs/>
          <w:sz w:val="28"/>
          <w:szCs w:val="28"/>
        </w:rPr>
        <w:t>健康促进县区基线人群调查问卷复核表</w:t>
      </w:r>
    </w:p>
    <w:tbl>
      <w:tblPr>
        <w:tblStyle w:val="10"/>
        <w:tblW w:w="9464" w:type="dxa"/>
        <w:tblInd w:w="0" w:type="dxa"/>
        <w:tblLayout w:type="fixed"/>
        <w:tblCellMar>
          <w:top w:w="0" w:type="dxa"/>
          <w:left w:w="108" w:type="dxa"/>
          <w:bottom w:w="0" w:type="dxa"/>
          <w:right w:w="108" w:type="dxa"/>
        </w:tblCellMar>
      </w:tblPr>
      <w:tblGrid>
        <w:gridCol w:w="675"/>
        <w:gridCol w:w="1418"/>
        <w:gridCol w:w="992"/>
        <w:gridCol w:w="708"/>
        <w:gridCol w:w="993"/>
        <w:gridCol w:w="709"/>
        <w:gridCol w:w="709"/>
        <w:gridCol w:w="567"/>
        <w:gridCol w:w="850"/>
        <w:gridCol w:w="709"/>
        <w:gridCol w:w="1134"/>
      </w:tblGrid>
      <w:tr>
        <w:tblPrEx>
          <w:tblCellMar>
            <w:top w:w="0" w:type="dxa"/>
            <w:left w:w="108" w:type="dxa"/>
            <w:bottom w:w="0" w:type="dxa"/>
            <w:right w:w="108" w:type="dxa"/>
          </w:tblCellMar>
        </w:tblPrEx>
        <w:trPr>
          <w:trHeight w:val="20" w:hRule="atLeast"/>
        </w:trPr>
        <w:tc>
          <w:tcPr>
            <w:tcW w:w="675" w:type="dxa"/>
            <w:vMerge w:val="restart"/>
            <w:tcBorders>
              <w:top w:val="single" w:color="auto" w:sz="8" w:space="0"/>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b/>
                <w:bCs/>
                <w:kern w:val="0"/>
                <w:szCs w:val="21"/>
              </w:rPr>
            </w:pPr>
            <w:r>
              <w:rPr>
                <w:b/>
                <w:bCs/>
                <w:kern w:val="0"/>
                <w:szCs w:val="21"/>
              </w:rPr>
              <w:t>序号</w:t>
            </w:r>
          </w:p>
        </w:tc>
        <w:tc>
          <w:tcPr>
            <w:tcW w:w="1418" w:type="dxa"/>
            <w:vMerge w:val="restart"/>
            <w:tcBorders>
              <w:top w:val="single" w:color="auto" w:sz="8" w:space="0"/>
              <w:left w:val="nil"/>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b/>
                <w:bCs/>
                <w:kern w:val="0"/>
                <w:szCs w:val="21"/>
              </w:rPr>
            </w:pPr>
            <w:r>
              <w:rPr>
                <w:b/>
                <w:bCs/>
                <w:szCs w:val="21"/>
              </w:rPr>
              <w:t>居委会（村）/</w:t>
            </w:r>
            <w:r>
              <w:rPr>
                <w:rFonts w:ascii="宋体" w:hAnsi="宋体"/>
                <w:b/>
                <w:bCs/>
                <w:szCs w:val="21"/>
              </w:rPr>
              <w:t>单位名称</w:t>
            </w:r>
          </w:p>
        </w:tc>
        <w:tc>
          <w:tcPr>
            <w:tcW w:w="3402" w:type="dxa"/>
            <w:gridSpan w:val="4"/>
            <w:tcBorders>
              <w:top w:val="single" w:color="auto" w:sz="8" w:space="0"/>
              <w:left w:val="nil"/>
              <w:bottom w:val="single" w:color="auto" w:sz="8" w:space="0"/>
              <w:right w:val="nil"/>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b/>
                <w:bCs/>
                <w:kern w:val="0"/>
                <w:szCs w:val="21"/>
              </w:rPr>
            </w:pPr>
            <w:r>
              <w:rPr>
                <w:b/>
                <w:bCs/>
                <w:kern w:val="0"/>
                <w:szCs w:val="21"/>
              </w:rPr>
              <w:t>原始问卷</w:t>
            </w:r>
          </w:p>
        </w:tc>
        <w:tc>
          <w:tcPr>
            <w:tcW w:w="2835" w:type="dxa"/>
            <w:gridSpan w:val="4"/>
            <w:tcBorders>
              <w:top w:val="single" w:color="auto" w:sz="8" w:space="0"/>
              <w:left w:val="single" w:color="auto" w:sz="8" w:space="0"/>
              <w:bottom w:val="single" w:color="auto" w:sz="8" w:space="0"/>
              <w:right w:val="nil"/>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b/>
                <w:bCs/>
                <w:kern w:val="0"/>
                <w:szCs w:val="21"/>
              </w:rPr>
            </w:pPr>
            <w:r>
              <w:rPr>
                <w:b/>
                <w:bCs/>
                <w:kern w:val="0"/>
                <w:szCs w:val="21"/>
              </w:rPr>
              <w:t>现场复核</w:t>
            </w:r>
          </w:p>
        </w:tc>
        <w:tc>
          <w:tcPr>
            <w:tcW w:w="1134" w:type="dxa"/>
            <w:tcBorders>
              <w:top w:val="single" w:color="auto" w:sz="8" w:space="0"/>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b/>
                <w:bCs/>
                <w:kern w:val="0"/>
                <w:szCs w:val="21"/>
              </w:rPr>
            </w:pPr>
            <w:r>
              <w:rPr>
                <w:b/>
                <w:bCs/>
                <w:kern w:val="0"/>
                <w:szCs w:val="21"/>
              </w:rPr>
              <w:t>是否一致</w:t>
            </w:r>
          </w:p>
        </w:tc>
      </w:tr>
      <w:tr>
        <w:tblPrEx>
          <w:tblCellMar>
            <w:top w:w="0" w:type="dxa"/>
            <w:left w:w="108" w:type="dxa"/>
            <w:bottom w:w="0" w:type="dxa"/>
            <w:right w:w="108" w:type="dxa"/>
          </w:tblCellMar>
        </w:tblPrEx>
        <w:trPr>
          <w:trHeight w:val="20" w:hRule="atLeast"/>
        </w:trPr>
        <w:tc>
          <w:tcPr>
            <w:tcW w:w="675" w:type="dxa"/>
            <w:vMerge w:val="continue"/>
            <w:tcBorders>
              <w:top w:val="single" w:color="auto" w:sz="8" w:space="0"/>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b/>
                <w:bCs/>
                <w:kern w:val="0"/>
                <w:szCs w:val="21"/>
              </w:rPr>
            </w:pPr>
          </w:p>
        </w:tc>
        <w:tc>
          <w:tcPr>
            <w:tcW w:w="1418" w:type="dxa"/>
            <w:vMerge w:val="continue"/>
            <w:tcBorders>
              <w:top w:val="single" w:color="auto" w:sz="8" w:space="0"/>
              <w:left w:val="nil"/>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b/>
                <w:bCs/>
                <w:kern w:val="0"/>
                <w:szCs w:val="21"/>
              </w:rPr>
            </w:pPr>
          </w:p>
        </w:tc>
        <w:tc>
          <w:tcPr>
            <w:tcW w:w="99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b/>
                <w:bCs/>
                <w:kern w:val="0"/>
                <w:szCs w:val="21"/>
              </w:rPr>
            </w:pPr>
            <w:r>
              <w:rPr>
                <w:b/>
                <w:bCs/>
                <w:kern w:val="0"/>
                <w:szCs w:val="21"/>
              </w:rPr>
              <w:t>姓名</w:t>
            </w:r>
          </w:p>
        </w:tc>
        <w:tc>
          <w:tcPr>
            <w:tcW w:w="70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b/>
                <w:bCs/>
                <w:kern w:val="0"/>
                <w:szCs w:val="21"/>
              </w:rPr>
            </w:pPr>
            <w:r>
              <w:rPr>
                <w:b/>
                <w:bCs/>
                <w:kern w:val="0"/>
                <w:szCs w:val="21"/>
              </w:rPr>
              <w:t>性别</w:t>
            </w:r>
          </w:p>
        </w:tc>
        <w:tc>
          <w:tcPr>
            <w:tcW w:w="993"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b/>
                <w:bCs/>
                <w:kern w:val="0"/>
                <w:szCs w:val="21"/>
              </w:rPr>
            </w:pPr>
            <w:r>
              <w:rPr>
                <w:b/>
                <w:bCs/>
                <w:kern w:val="0"/>
                <w:szCs w:val="21"/>
              </w:rPr>
              <w:t>年龄</w:t>
            </w:r>
          </w:p>
        </w:tc>
        <w:tc>
          <w:tcPr>
            <w:tcW w:w="709" w:type="dxa"/>
            <w:tcBorders>
              <w:top w:val="nil"/>
              <w:left w:val="nil"/>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b/>
                <w:bCs/>
                <w:kern w:val="0"/>
                <w:szCs w:val="21"/>
              </w:rPr>
            </w:pPr>
            <w:r>
              <w:rPr>
                <w:b/>
                <w:bCs/>
                <w:kern w:val="0"/>
                <w:szCs w:val="21"/>
              </w:rPr>
              <w:t>文化程度</w:t>
            </w:r>
          </w:p>
        </w:tc>
        <w:tc>
          <w:tcPr>
            <w:tcW w:w="709" w:type="dxa"/>
            <w:tcBorders>
              <w:top w:val="nil"/>
              <w:left w:val="nil"/>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b/>
                <w:bCs/>
                <w:kern w:val="0"/>
                <w:szCs w:val="21"/>
              </w:rPr>
            </w:pPr>
            <w:r>
              <w:rPr>
                <w:b/>
                <w:bCs/>
                <w:kern w:val="0"/>
                <w:szCs w:val="21"/>
              </w:rPr>
              <w:t>姓名</w:t>
            </w:r>
          </w:p>
        </w:tc>
        <w:tc>
          <w:tcPr>
            <w:tcW w:w="567"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b/>
                <w:bCs/>
                <w:kern w:val="0"/>
                <w:szCs w:val="21"/>
              </w:rPr>
            </w:pPr>
            <w:r>
              <w:rPr>
                <w:b/>
                <w:bCs/>
                <w:kern w:val="0"/>
                <w:szCs w:val="21"/>
              </w:rPr>
              <w:t>性别</w:t>
            </w:r>
          </w:p>
        </w:tc>
        <w:tc>
          <w:tcPr>
            <w:tcW w:w="850" w:type="dxa"/>
            <w:tcBorders>
              <w:top w:val="nil"/>
              <w:left w:val="nil"/>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b/>
                <w:bCs/>
                <w:kern w:val="0"/>
                <w:szCs w:val="21"/>
              </w:rPr>
            </w:pPr>
            <w:r>
              <w:rPr>
                <w:b/>
                <w:bCs/>
                <w:kern w:val="0"/>
                <w:szCs w:val="21"/>
              </w:rPr>
              <w:t>年龄</w:t>
            </w:r>
          </w:p>
        </w:tc>
        <w:tc>
          <w:tcPr>
            <w:tcW w:w="709" w:type="dxa"/>
            <w:tcBorders>
              <w:top w:val="nil"/>
              <w:left w:val="nil"/>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b/>
                <w:bCs/>
                <w:kern w:val="0"/>
                <w:szCs w:val="21"/>
              </w:rPr>
            </w:pPr>
            <w:r>
              <w:rPr>
                <w:b/>
                <w:bCs/>
                <w:kern w:val="0"/>
                <w:szCs w:val="21"/>
              </w:rPr>
              <w:t>文化程度</w:t>
            </w:r>
          </w:p>
        </w:tc>
        <w:tc>
          <w:tcPr>
            <w:tcW w:w="1134" w:type="dxa"/>
            <w:tcBorders>
              <w:top w:val="single" w:color="auto" w:sz="8" w:space="0"/>
              <w:left w:val="nil"/>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b/>
                <w:bCs/>
                <w:kern w:val="0"/>
                <w:szCs w:val="21"/>
              </w:rPr>
            </w:pPr>
          </w:p>
        </w:tc>
      </w:tr>
      <w:tr>
        <w:tblPrEx>
          <w:tblCellMar>
            <w:top w:w="0" w:type="dxa"/>
            <w:left w:w="108" w:type="dxa"/>
            <w:bottom w:w="0" w:type="dxa"/>
            <w:right w:w="108" w:type="dxa"/>
          </w:tblCellMar>
        </w:tblPrEx>
        <w:trPr>
          <w:trHeight w:val="20" w:hRule="atLeast"/>
        </w:trPr>
        <w:tc>
          <w:tcPr>
            <w:tcW w:w="675" w:type="dxa"/>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kern w:val="0"/>
                <w:szCs w:val="21"/>
              </w:rPr>
            </w:pPr>
            <w:r>
              <w:rPr>
                <w:rFonts w:ascii="Times New Roman" w:hAnsi="Times New Roman"/>
                <w:kern w:val="0"/>
                <w:szCs w:val="21"/>
              </w:rPr>
              <w:t>1</w:t>
            </w:r>
          </w:p>
        </w:tc>
        <w:tc>
          <w:tcPr>
            <w:tcW w:w="141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c>
          <w:tcPr>
            <w:tcW w:w="99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c>
          <w:tcPr>
            <w:tcW w:w="70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c>
          <w:tcPr>
            <w:tcW w:w="993"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c>
          <w:tcPr>
            <w:tcW w:w="709" w:type="dxa"/>
            <w:tcBorders>
              <w:top w:val="nil"/>
              <w:left w:val="nil"/>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c>
          <w:tcPr>
            <w:tcW w:w="709" w:type="dxa"/>
            <w:tcBorders>
              <w:top w:val="nil"/>
              <w:left w:val="nil"/>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c>
          <w:tcPr>
            <w:tcW w:w="567"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c>
          <w:tcPr>
            <w:tcW w:w="850" w:type="dxa"/>
            <w:tcBorders>
              <w:top w:val="nil"/>
              <w:left w:val="nil"/>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c>
          <w:tcPr>
            <w:tcW w:w="709" w:type="dxa"/>
            <w:tcBorders>
              <w:top w:val="nil"/>
              <w:left w:val="nil"/>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c>
          <w:tcPr>
            <w:tcW w:w="1134"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r>
      <w:tr>
        <w:tblPrEx>
          <w:tblCellMar>
            <w:top w:w="0" w:type="dxa"/>
            <w:left w:w="108" w:type="dxa"/>
            <w:bottom w:w="0" w:type="dxa"/>
            <w:right w:w="108" w:type="dxa"/>
          </w:tblCellMar>
        </w:tblPrEx>
        <w:trPr>
          <w:trHeight w:val="20" w:hRule="atLeast"/>
        </w:trPr>
        <w:tc>
          <w:tcPr>
            <w:tcW w:w="675" w:type="dxa"/>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kern w:val="0"/>
                <w:szCs w:val="21"/>
              </w:rPr>
            </w:pPr>
            <w:r>
              <w:rPr>
                <w:rFonts w:ascii="Times New Roman" w:hAnsi="Times New Roman"/>
                <w:kern w:val="0"/>
                <w:szCs w:val="21"/>
              </w:rPr>
              <w:t>2</w:t>
            </w:r>
          </w:p>
        </w:tc>
        <w:tc>
          <w:tcPr>
            <w:tcW w:w="141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c>
          <w:tcPr>
            <w:tcW w:w="99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c>
          <w:tcPr>
            <w:tcW w:w="70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c>
          <w:tcPr>
            <w:tcW w:w="993"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c>
          <w:tcPr>
            <w:tcW w:w="709" w:type="dxa"/>
            <w:tcBorders>
              <w:top w:val="nil"/>
              <w:left w:val="nil"/>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c>
          <w:tcPr>
            <w:tcW w:w="709" w:type="dxa"/>
            <w:tcBorders>
              <w:top w:val="nil"/>
              <w:left w:val="nil"/>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c>
          <w:tcPr>
            <w:tcW w:w="567"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c>
          <w:tcPr>
            <w:tcW w:w="850" w:type="dxa"/>
            <w:tcBorders>
              <w:top w:val="nil"/>
              <w:left w:val="nil"/>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c>
          <w:tcPr>
            <w:tcW w:w="709" w:type="dxa"/>
            <w:tcBorders>
              <w:top w:val="nil"/>
              <w:left w:val="nil"/>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c>
          <w:tcPr>
            <w:tcW w:w="1134"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r>
      <w:tr>
        <w:tblPrEx>
          <w:tblCellMar>
            <w:top w:w="0" w:type="dxa"/>
            <w:left w:w="108" w:type="dxa"/>
            <w:bottom w:w="0" w:type="dxa"/>
            <w:right w:w="108" w:type="dxa"/>
          </w:tblCellMar>
        </w:tblPrEx>
        <w:trPr>
          <w:trHeight w:val="20" w:hRule="atLeast"/>
        </w:trPr>
        <w:tc>
          <w:tcPr>
            <w:tcW w:w="675" w:type="dxa"/>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kern w:val="0"/>
                <w:szCs w:val="21"/>
              </w:rPr>
            </w:pPr>
            <w:r>
              <w:rPr>
                <w:rFonts w:ascii="Times New Roman" w:hAnsi="Times New Roman"/>
                <w:kern w:val="0"/>
                <w:szCs w:val="21"/>
              </w:rPr>
              <w:t>3</w:t>
            </w:r>
          </w:p>
        </w:tc>
        <w:tc>
          <w:tcPr>
            <w:tcW w:w="141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c>
          <w:tcPr>
            <w:tcW w:w="99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c>
          <w:tcPr>
            <w:tcW w:w="70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c>
          <w:tcPr>
            <w:tcW w:w="993"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c>
          <w:tcPr>
            <w:tcW w:w="709" w:type="dxa"/>
            <w:tcBorders>
              <w:top w:val="nil"/>
              <w:left w:val="nil"/>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c>
          <w:tcPr>
            <w:tcW w:w="709" w:type="dxa"/>
            <w:tcBorders>
              <w:top w:val="nil"/>
              <w:left w:val="nil"/>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c>
          <w:tcPr>
            <w:tcW w:w="567"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c>
          <w:tcPr>
            <w:tcW w:w="850" w:type="dxa"/>
            <w:tcBorders>
              <w:top w:val="nil"/>
              <w:left w:val="nil"/>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c>
          <w:tcPr>
            <w:tcW w:w="709" w:type="dxa"/>
            <w:tcBorders>
              <w:top w:val="nil"/>
              <w:left w:val="nil"/>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c>
          <w:tcPr>
            <w:tcW w:w="1134"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r>
      <w:tr>
        <w:tblPrEx>
          <w:tblCellMar>
            <w:top w:w="0" w:type="dxa"/>
            <w:left w:w="108" w:type="dxa"/>
            <w:bottom w:w="0" w:type="dxa"/>
            <w:right w:w="108" w:type="dxa"/>
          </w:tblCellMar>
        </w:tblPrEx>
        <w:trPr>
          <w:trHeight w:val="20" w:hRule="atLeast"/>
        </w:trPr>
        <w:tc>
          <w:tcPr>
            <w:tcW w:w="675" w:type="dxa"/>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kern w:val="0"/>
                <w:szCs w:val="21"/>
              </w:rPr>
            </w:pPr>
            <w:r>
              <w:rPr>
                <w:rFonts w:ascii="Times New Roman" w:hAnsi="Times New Roman"/>
                <w:kern w:val="0"/>
                <w:szCs w:val="21"/>
              </w:rPr>
              <w:t>4</w:t>
            </w:r>
          </w:p>
        </w:tc>
        <w:tc>
          <w:tcPr>
            <w:tcW w:w="141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c>
          <w:tcPr>
            <w:tcW w:w="99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c>
          <w:tcPr>
            <w:tcW w:w="70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c>
          <w:tcPr>
            <w:tcW w:w="993"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c>
          <w:tcPr>
            <w:tcW w:w="709" w:type="dxa"/>
            <w:tcBorders>
              <w:top w:val="nil"/>
              <w:left w:val="nil"/>
              <w:bottom w:val="single" w:color="auto" w:sz="8" w:space="0"/>
              <w:right w:val="single" w:color="000000" w:sz="8" w:space="0"/>
            </w:tcBorders>
          </w:tcPr>
          <w:p>
            <w:pPr>
              <w:keepNext w:val="0"/>
              <w:keepLines w:val="0"/>
              <w:pageBreakBefore w:val="0"/>
              <w:kinsoku/>
              <w:wordWrap/>
              <w:overflowPunct/>
              <w:topLinePunct w:val="0"/>
              <w:autoSpaceDE/>
              <w:autoSpaceDN/>
              <w:bidi w:val="0"/>
              <w:adjustRightInd/>
              <w:snapToGrid/>
              <w:spacing w:line="560" w:lineRule="exact"/>
              <w:textAlignment w:val="auto"/>
              <w:rPr>
                <w:szCs w:val="21"/>
              </w:rPr>
            </w:pPr>
          </w:p>
        </w:tc>
        <w:tc>
          <w:tcPr>
            <w:tcW w:w="709" w:type="dxa"/>
            <w:tcBorders>
              <w:top w:val="nil"/>
              <w:left w:val="nil"/>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c>
          <w:tcPr>
            <w:tcW w:w="567"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c>
          <w:tcPr>
            <w:tcW w:w="850" w:type="dxa"/>
            <w:tcBorders>
              <w:top w:val="nil"/>
              <w:left w:val="nil"/>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c>
          <w:tcPr>
            <w:tcW w:w="709" w:type="dxa"/>
            <w:tcBorders>
              <w:top w:val="nil"/>
              <w:left w:val="nil"/>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c>
          <w:tcPr>
            <w:tcW w:w="1134"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r>
      <w:tr>
        <w:tblPrEx>
          <w:tblCellMar>
            <w:top w:w="0" w:type="dxa"/>
            <w:left w:w="108" w:type="dxa"/>
            <w:bottom w:w="0" w:type="dxa"/>
            <w:right w:w="108" w:type="dxa"/>
          </w:tblCellMar>
        </w:tblPrEx>
        <w:trPr>
          <w:trHeight w:val="20" w:hRule="atLeast"/>
        </w:trPr>
        <w:tc>
          <w:tcPr>
            <w:tcW w:w="675" w:type="dxa"/>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kern w:val="0"/>
                <w:szCs w:val="21"/>
              </w:rPr>
            </w:pPr>
            <w:r>
              <w:rPr>
                <w:rFonts w:ascii="Times New Roman" w:hAnsi="Times New Roman"/>
                <w:kern w:val="0"/>
                <w:szCs w:val="21"/>
              </w:rPr>
              <w:t>5</w:t>
            </w:r>
          </w:p>
        </w:tc>
        <w:tc>
          <w:tcPr>
            <w:tcW w:w="141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c>
          <w:tcPr>
            <w:tcW w:w="99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c>
          <w:tcPr>
            <w:tcW w:w="70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c>
          <w:tcPr>
            <w:tcW w:w="993"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c>
          <w:tcPr>
            <w:tcW w:w="709" w:type="dxa"/>
            <w:tcBorders>
              <w:top w:val="nil"/>
              <w:left w:val="nil"/>
              <w:bottom w:val="single" w:color="auto" w:sz="8" w:space="0"/>
              <w:right w:val="single" w:color="000000" w:sz="8" w:space="0"/>
            </w:tcBorders>
          </w:tcPr>
          <w:p>
            <w:pPr>
              <w:keepNext w:val="0"/>
              <w:keepLines w:val="0"/>
              <w:pageBreakBefore w:val="0"/>
              <w:kinsoku/>
              <w:wordWrap/>
              <w:overflowPunct/>
              <w:topLinePunct w:val="0"/>
              <w:autoSpaceDE/>
              <w:autoSpaceDN/>
              <w:bidi w:val="0"/>
              <w:adjustRightInd/>
              <w:snapToGrid/>
              <w:spacing w:line="560" w:lineRule="exact"/>
              <w:textAlignment w:val="auto"/>
              <w:rPr>
                <w:szCs w:val="21"/>
              </w:rPr>
            </w:pPr>
          </w:p>
        </w:tc>
        <w:tc>
          <w:tcPr>
            <w:tcW w:w="709" w:type="dxa"/>
            <w:tcBorders>
              <w:top w:val="nil"/>
              <w:left w:val="nil"/>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c>
          <w:tcPr>
            <w:tcW w:w="567"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c>
          <w:tcPr>
            <w:tcW w:w="850" w:type="dxa"/>
            <w:tcBorders>
              <w:top w:val="nil"/>
              <w:left w:val="nil"/>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c>
          <w:tcPr>
            <w:tcW w:w="709" w:type="dxa"/>
            <w:tcBorders>
              <w:top w:val="nil"/>
              <w:left w:val="nil"/>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c>
          <w:tcPr>
            <w:tcW w:w="1134"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kern w:val="0"/>
                <w:szCs w:val="21"/>
              </w:rPr>
            </w:pPr>
          </w:p>
        </w:tc>
      </w:tr>
    </w:tbl>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判断标准： </w:t>
      </w: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项指标有</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项不一致则为不一致。不一致比例&gt;</w:t>
      </w:r>
      <w:r>
        <w:rPr>
          <w:rFonts w:hint="eastAsia" w:ascii="Times New Roman" w:hAnsi="Times New Roman" w:eastAsia="仿宋_GB2312" w:cs="仿宋_GB2312"/>
          <w:sz w:val="32"/>
          <w:szCs w:val="32"/>
        </w:rPr>
        <w:t>20</w:t>
      </w:r>
      <w:r>
        <w:rPr>
          <w:rFonts w:hint="eastAsia" w:ascii="仿宋_GB2312" w:hAnsi="仿宋_GB2312" w:eastAsia="仿宋_GB2312" w:cs="仿宋_GB2312"/>
          <w:sz w:val="32"/>
          <w:szCs w:val="32"/>
        </w:rPr>
        <w:t>%，则该调查工作质量不合格。该调查小组问卷需要全部复核。</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总体意见：① 合格     ②不合格</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adjustRightInd/>
        <w:snapToGrid/>
        <w:spacing w:line="560" w:lineRule="exact"/>
        <w:jc w:val="left"/>
        <w:textAlignment w:val="auto"/>
        <w:rPr>
          <w:rFonts w:eastAsia="黑体"/>
          <w:szCs w:val="21"/>
        </w:rPr>
      </w:pPr>
      <w:r>
        <w:rPr>
          <w:rFonts w:hint="eastAsia" w:ascii="仿宋_GB2312" w:hAnsi="仿宋_GB2312" w:eastAsia="仿宋_GB2312" w:cs="仿宋_GB2312"/>
          <w:sz w:val="32"/>
          <w:szCs w:val="32"/>
        </w:rPr>
        <w:t xml:space="preserve">复核员：        日期： </w:t>
      </w:r>
      <w:r>
        <w:rPr>
          <w:rFonts w:hint="eastAsia" w:ascii="仿宋_GB2312" w:hAnsi="仿宋_GB2312" w:eastAsia="仿宋_GB2312" w:cs="仿宋_GB2312"/>
          <w:sz w:val="32"/>
          <w:szCs w:val="32"/>
        </w:rPr>
        <w:tab/>
      </w:r>
      <w:r>
        <w:rPr>
          <w:rFonts w:eastAsia="黑体"/>
          <w:sz w:val="32"/>
          <w:szCs w:val="32"/>
        </w:rPr>
        <w:br w:type="page"/>
      </w:r>
    </w:p>
    <w:p>
      <w:pPr>
        <w:widowControl/>
        <w:spacing w:line="500" w:lineRule="exact"/>
        <w:jc w:val="left"/>
        <w:rPr>
          <w:rFonts w:hint="eastAsia" w:ascii="黑体" w:hAnsi="黑体" w:eastAsia="黑体" w:cs="黑体"/>
          <w:kern w:val="0"/>
          <w:sz w:val="32"/>
          <w:szCs w:val="32"/>
        </w:rPr>
      </w:pPr>
      <w:r>
        <w:rPr>
          <w:rFonts w:hint="eastAsia" w:ascii="黑体" w:hAnsi="黑体" w:eastAsia="黑体" w:cs="黑体"/>
          <w:kern w:val="0"/>
          <w:sz w:val="32"/>
          <w:szCs w:val="32"/>
        </w:rPr>
        <w:t>附</w:t>
      </w:r>
      <w:r>
        <w:rPr>
          <w:rFonts w:hint="eastAsia" w:ascii="黑体" w:hAnsi="黑体" w:eastAsia="黑体" w:cs="黑体"/>
          <w:kern w:val="0"/>
          <w:sz w:val="32"/>
          <w:szCs w:val="32"/>
          <w:lang w:eastAsia="zh-CN"/>
        </w:rPr>
        <w:t>件</w:t>
      </w: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rPr>
        <w:t xml:space="preserve">-6 </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2"/>
          <w:sz w:val="40"/>
          <w:szCs w:val="40"/>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2"/>
          <w:sz w:val="40"/>
          <w:szCs w:val="40"/>
        </w:rPr>
      </w:pPr>
      <w:r>
        <w:rPr>
          <w:rFonts w:hint="eastAsia" w:ascii="方正小标宋简体" w:hAnsi="方正小标宋简体" w:eastAsia="方正小标宋简体" w:cs="方正小标宋简体"/>
          <w:b w:val="0"/>
          <w:bCs w:val="0"/>
          <w:spacing w:val="-2"/>
          <w:sz w:val="40"/>
          <w:szCs w:val="40"/>
        </w:rPr>
        <w:t>场所健康促进资源和需求访谈提纲</w:t>
      </w:r>
    </w:p>
    <w:p>
      <w:pPr>
        <w:keepNext w:val="0"/>
        <w:keepLines w:val="0"/>
        <w:pageBreakBefore w:val="0"/>
        <w:kinsoku/>
        <w:wordWrap/>
        <w:overflowPunct/>
        <w:topLinePunct w:val="0"/>
        <w:autoSpaceDE/>
        <w:autoSpaceDN/>
        <w:bidi w:val="0"/>
        <w:adjustRightInd/>
        <w:snapToGrid/>
        <w:spacing w:line="560" w:lineRule="exact"/>
        <w:textAlignment w:val="auto"/>
        <w:rPr>
          <w:rFonts w:eastAsia="仿宋_GB2312"/>
          <w:b/>
          <w:bCs/>
          <w:kern w:val="0"/>
          <w:sz w:val="24"/>
        </w:rPr>
      </w:pPr>
      <w:r>
        <w:rPr>
          <w:rFonts w:eastAsia="仿宋_GB2312"/>
          <w:b/>
          <w:bCs/>
          <w:kern w:val="0"/>
          <w:sz w:val="24"/>
        </w:rPr>
        <w:t xml:space="preserve"> </w:t>
      </w:r>
    </w:p>
    <w:p>
      <w:pPr>
        <w:keepNext w:val="0"/>
        <w:keepLines w:val="0"/>
        <w:pageBreakBefore w:val="0"/>
        <w:kinsoku/>
        <w:wordWrap/>
        <w:overflowPunct/>
        <w:topLinePunct w:val="0"/>
        <w:autoSpaceDE/>
        <w:autoSpaceDN/>
        <w:bidi w:val="0"/>
        <w:adjustRightInd/>
        <w:snapToGrid/>
        <w:spacing w:line="560" w:lineRule="exact"/>
        <w:textAlignment w:val="auto"/>
        <w:rPr>
          <w:kern w:val="0"/>
          <w:sz w:val="28"/>
          <w:szCs w:val="28"/>
        </w:rPr>
      </w:pPr>
      <w:r>
        <w:rPr>
          <w:rFonts w:ascii="宋体" w:hAnsi="宋体"/>
          <w:b/>
          <w:bCs/>
          <w:kern w:val="0"/>
          <w:sz w:val="28"/>
          <w:szCs w:val="28"/>
        </w:rPr>
        <w:t>省份：</w:t>
      </w:r>
      <w:r>
        <w:rPr>
          <w:b/>
          <w:bCs/>
          <w:kern w:val="0"/>
          <w:sz w:val="28"/>
          <w:szCs w:val="28"/>
        </w:rPr>
        <w:t xml:space="preserve"> </w:t>
      </w:r>
      <w:r>
        <w:rPr>
          <w:kern w:val="0"/>
          <w:sz w:val="28"/>
          <w:szCs w:val="28"/>
        </w:rPr>
        <w:t xml:space="preserve">__________    </w:t>
      </w:r>
      <w:r>
        <w:rPr>
          <w:rFonts w:ascii="宋体" w:hAnsi="宋体"/>
          <w:b/>
          <w:bCs/>
          <w:kern w:val="0"/>
          <w:sz w:val="28"/>
          <w:szCs w:val="28"/>
        </w:rPr>
        <w:t>地市：</w:t>
      </w:r>
      <w:r>
        <w:rPr>
          <w:kern w:val="0"/>
          <w:sz w:val="28"/>
          <w:szCs w:val="28"/>
        </w:rPr>
        <w:t xml:space="preserve">__________        </w:t>
      </w:r>
      <w:r>
        <w:rPr>
          <w:rFonts w:ascii="宋体" w:hAnsi="宋体"/>
          <w:b/>
          <w:bCs/>
          <w:kern w:val="0"/>
          <w:sz w:val="28"/>
          <w:szCs w:val="28"/>
        </w:rPr>
        <w:t>县区：</w:t>
      </w:r>
      <w:r>
        <w:rPr>
          <w:kern w:val="0"/>
          <w:sz w:val="28"/>
          <w:szCs w:val="28"/>
        </w:rPr>
        <w:t xml:space="preserve"> __________</w:t>
      </w:r>
    </w:p>
    <w:p>
      <w:pPr>
        <w:keepNext w:val="0"/>
        <w:keepLines w:val="0"/>
        <w:pageBreakBefore w:val="0"/>
        <w:kinsoku/>
        <w:wordWrap/>
        <w:overflowPunct/>
        <w:topLinePunct w:val="0"/>
        <w:autoSpaceDE/>
        <w:autoSpaceDN/>
        <w:bidi w:val="0"/>
        <w:adjustRightInd/>
        <w:snapToGrid/>
        <w:spacing w:line="560" w:lineRule="exact"/>
        <w:textAlignment w:val="auto"/>
        <w:rPr>
          <w:b/>
          <w:bCs/>
          <w:kern w:val="0"/>
          <w:sz w:val="28"/>
          <w:szCs w:val="28"/>
        </w:rPr>
      </w:pPr>
      <w:r>
        <w:rPr>
          <w:rFonts w:ascii="宋体" w:hAnsi="宋体"/>
          <w:b/>
          <w:bCs/>
          <w:spacing w:val="-2"/>
          <w:sz w:val="28"/>
          <w:szCs w:val="28"/>
        </w:rPr>
        <w:t>机构</w:t>
      </w:r>
      <w:r>
        <w:rPr>
          <w:rFonts w:ascii="宋体" w:hAnsi="宋体"/>
          <w:b/>
          <w:bCs/>
          <w:kern w:val="0"/>
          <w:sz w:val="28"/>
          <w:szCs w:val="28"/>
        </w:rPr>
        <w:t>类别（选择</w:t>
      </w:r>
      <w:r>
        <w:rPr>
          <w:b/>
          <w:bCs/>
          <w:kern w:val="0"/>
          <w:sz w:val="28"/>
          <w:szCs w:val="28"/>
        </w:rPr>
        <w:t>√</w:t>
      </w:r>
      <w:r>
        <w:rPr>
          <w:rFonts w:ascii="宋体" w:hAnsi="宋体"/>
          <w:b/>
          <w:bCs/>
          <w:kern w:val="0"/>
          <w:sz w:val="28"/>
          <w:szCs w:val="28"/>
        </w:rPr>
        <w:t>）：社区、</w:t>
      </w:r>
      <w:r>
        <w:rPr>
          <w:rFonts w:ascii="宋体" w:hAnsi="宋体"/>
          <w:b/>
          <w:bCs/>
          <w:spacing w:val="-2"/>
          <w:sz w:val="28"/>
          <w:szCs w:val="28"/>
        </w:rPr>
        <w:t>学校、医院、机关单位、企业</w:t>
      </w:r>
    </w:p>
    <w:p>
      <w:pPr>
        <w:keepNext w:val="0"/>
        <w:keepLines w:val="0"/>
        <w:pageBreakBefore w:val="0"/>
        <w:kinsoku/>
        <w:wordWrap/>
        <w:overflowPunct/>
        <w:topLinePunct w:val="0"/>
        <w:autoSpaceDE/>
        <w:autoSpaceDN/>
        <w:bidi w:val="0"/>
        <w:adjustRightInd/>
        <w:snapToGrid/>
        <w:spacing w:line="560" w:lineRule="exact"/>
        <w:jc w:val="left"/>
        <w:textAlignment w:val="auto"/>
        <w:rPr>
          <w:rFonts w:eastAsia="仿宋_GB2312"/>
          <w:b/>
          <w:bCs/>
          <w:spacing w:val="-2"/>
          <w:sz w:val="32"/>
          <w:szCs w:val="32"/>
        </w:rPr>
      </w:pPr>
      <w:r>
        <w:rPr>
          <w:rFonts w:ascii="宋体" w:hAnsi="宋体"/>
          <w:b/>
          <w:bCs/>
          <w:spacing w:val="-2"/>
          <w:sz w:val="28"/>
          <w:szCs w:val="28"/>
        </w:rPr>
        <w:t>机构名称：</w:t>
      </w:r>
      <w:r>
        <w:rPr>
          <w:kern w:val="0"/>
          <w:sz w:val="28"/>
          <w:szCs w:val="28"/>
        </w:rPr>
        <w:t>______________________________</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2"/>
          <w:sz w:val="32"/>
          <w:szCs w:val="32"/>
        </w:rPr>
      </w:pPr>
      <w:r>
        <w:rPr>
          <w:rFonts w:hint="eastAsia" w:ascii="Times New Roman" w:hAnsi="Times New Roman" w:eastAsia="仿宋_GB2312" w:cs="仿宋_GB2312"/>
          <w:spacing w:val="-2"/>
          <w:sz w:val="32"/>
          <w:szCs w:val="32"/>
        </w:rPr>
        <w:t>1</w:t>
      </w:r>
      <w:r>
        <w:rPr>
          <w:rFonts w:hint="eastAsia" w:ascii="仿宋_GB2312" w:hAnsi="仿宋_GB2312" w:eastAsia="仿宋_GB2312" w:cs="仿宋_GB2312"/>
          <w:spacing w:val="-2"/>
          <w:sz w:val="32"/>
          <w:szCs w:val="32"/>
        </w:rPr>
        <w:t>.社区/学校/医院/单位在促进居民/学生/职工的健康方面开展过哪些活动？如健康讲座、咨询、组织文体活动等，具体列出。</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2"/>
          <w:sz w:val="32"/>
          <w:szCs w:val="32"/>
        </w:rPr>
      </w:pPr>
      <w:r>
        <w:rPr>
          <w:rFonts w:hint="eastAsia" w:ascii="Times New Roman" w:hAnsi="Times New Roman" w:eastAsia="仿宋_GB2312" w:cs="仿宋_GB2312"/>
          <w:spacing w:val="-2"/>
          <w:sz w:val="32"/>
          <w:szCs w:val="32"/>
        </w:rPr>
        <w:t>2</w:t>
      </w:r>
      <w:r>
        <w:rPr>
          <w:rFonts w:hint="eastAsia" w:ascii="仿宋_GB2312" w:hAnsi="仿宋_GB2312" w:eastAsia="仿宋_GB2312" w:cs="仿宋_GB2312"/>
          <w:spacing w:val="-2"/>
          <w:sz w:val="32"/>
          <w:szCs w:val="32"/>
        </w:rPr>
        <w:t>.社区/学校/医院/单位有哪些促进健康的资源？如改善工作和生活环境、提供锻炼和活动的场所、提供健康类书籍资料等，具体列出。</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2"/>
          <w:sz w:val="32"/>
          <w:szCs w:val="32"/>
        </w:rPr>
      </w:pPr>
      <w:r>
        <w:rPr>
          <w:rFonts w:hint="eastAsia" w:ascii="Times New Roman" w:hAnsi="Times New Roman" w:eastAsia="仿宋_GB2312" w:cs="仿宋_GB2312"/>
          <w:spacing w:val="-2"/>
          <w:sz w:val="32"/>
          <w:szCs w:val="32"/>
        </w:rPr>
        <w:t>3</w:t>
      </w:r>
      <w:r>
        <w:rPr>
          <w:rFonts w:hint="eastAsia" w:ascii="仿宋_GB2312" w:hAnsi="仿宋_GB2312" w:eastAsia="仿宋_GB2312" w:cs="仿宋_GB2312"/>
          <w:spacing w:val="-2"/>
          <w:sz w:val="32"/>
          <w:szCs w:val="32"/>
        </w:rPr>
        <w:t>.有没还有定期体检？经费由哪里承担？有没有针对体检结果开展健康指导和管理？</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2"/>
          <w:sz w:val="32"/>
          <w:szCs w:val="32"/>
        </w:rPr>
      </w:pPr>
      <w:r>
        <w:rPr>
          <w:rFonts w:hint="eastAsia" w:ascii="Times New Roman" w:hAnsi="Times New Roman" w:eastAsia="仿宋_GB2312" w:cs="仿宋_GB2312"/>
          <w:spacing w:val="-2"/>
          <w:sz w:val="32"/>
          <w:szCs w:val="32"/>
        </w:rPr>
        <w:t>4</w:t>
      </w:r>
      <w:r>
        <w:rPr>
          <w:rFonts w:hint="eastAsia" w:ascii="仿宋_GB2312" w:hAnsi="仿宋_GB2312" w:eastAsia="仿宋_GB2312" w:cs="仿宋_GB2312"/>
          <w:spacing w:val="-2"/>
          <w:sz w:val="32"/>
          <w:szCs w:val="32"/>
        </w:rPr>
        <w:t>.工作环境、生活环境中有哪些对健康有不利影响的因素？如何改善？</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2"/>
          <w:sz w:val="32"/>
          <w:szCs w:val="32"/>
        </w:rPr>
      </w:pPr>
      <w:r>
        <w:rPr>
          <w:rFonts w:hint="eastAsia" w:ascii="Times New Roman" w:hAnsi="Times New Roman" w:eastAsia="仿宋_GB2312" w:cs="仿宋_GB2312"/>
          <w:spacing w:val="-2"/>
          <w:sz w:val="32"/>
          <w:szCs w:val="32"/>
        </w:rPr>
        <w:t>5</w:t>
      </w:r>
      <w:r>
        <w:rPr>
          <w:rFonts w:hint="eastAsia" w:ascii="仿宋_GB2312" w:hAnsi="仿宋_GB2312" w:eastAsia="仿宋_GB2312" w:cs="仿宋_GB2312"/>
          <w:spacing w:val="-2"/>
          <w:sz w:val="32"/>
          <w:szCs w:val="32"/>
        </w:rPr>
        <w:t>.自己或居民/员工有哪些健康问题？哪些是最希望改善的？可以采取哪些措施改善？</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2"/>
          <w:sz w:val="32"/>
          <w:szCs w:val="32"/>
        </w:rPr>
      </w:pPr>
      <w:r>
        <w:rPr>
          <w:rFonts w:hint="eastAsia" w:ascii="Times New Roman" w:hAnsi="Times New Roman" w:eastAsia="仿宋_GB2312" w:cs="仿宋_GB2312"/>
          <w:spacing w:val="-2"/>
          <w:sz w:val="32"/>
          <w:szCs w:val="32"/>
        </w:rPr>
        <w:t>6</w:t>
      </w:r>
      <w:r>
        <w:rPr>
          <w:rFonts w:hint="eastAsia" w:ascii="仿宋_GB2312" w:hAnsi="仿宋_GB2312" w:eastAsia="仿宋_GB2312" w:cs="仿宋_GB2312"/>
          <w:spacing w:val="-2"/>
          <w:sz w:val="32"/>
          <w:szCs w:val="32"/>
        </w:rPr>
        <w:t>.健康信息获取的渠道有哪些？哪些渠道可信任？</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2"/>
          <w:sz w:val="32"/>
          <w:szCs w:val="32"/>
        </w:rPr>
      </w:pPr>
      <w:r>
        <w:rPr>
          <w:rFonts w:hint="eastAsia" w:ascii="Times New Roman" w:hAnsi="Times New Roman" w:eastAsia="仿宋_GB2312" w:cs="仿宋_GB2312"/>
          <w:spacing w:val="-2"/>
          <w:sz w:val="32"/>
          <w:szCs w:val="32"/>
        </w:rPr>
        <w:t>7</w:t>
      </w:r>
      <w:r>
        <w:rPr>
          <w:rFonts w:hint="eastAsia" w:ascii="仿宋_GB2312" w:hAnsi="仿宋_GB2312" w:eastAsia="仿宋_GB2312" w:cs="仿宋_GB2312"/>
          <w:spacing w:val="-2"/>
          <w:sz w:val="32"/>
          <w:szCs w:val="32"/>
        </w:rPr>
        <w:t>.有哪些健康需求？</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2"/>
          <w:sz w:val="32"/>
          <w:szCs w:val="32"/>
        </w:rPr>
      </w:pPr>
      <w:r>
        <w:rPr>
          <w:rFonts w:hint="eastAsia" w:ascii="Times New Roman" w:hAnsi="Times New Roman" w:eastAsia="仿宋_GB2312" w:cs="仿宋_GB2312"/>
          <w:spacing w:val="-2"/>
          <w:sz w:val="32"/>
          <w:szCs w:val="32"/>
        </w:rPr>
        <w:t>8</w:t>
      </w:r>
      <w:r>
        <w:rPr>
          <w:rFonts w:hint="eastAsia" w:ascii="仿宋_GB2312" w:hAnsi="仿宋_GB2312" w:eastAsia="仿宋_GB2312" w:cs="仿宋_GB2312"/>
          <w:spacing w:val="-2"/>
          <w:sz w:val="32"/>
          <w:szCs w:val="32"/>
        </w:rPr>
        <w:t>.能够配合卫生健康部门开展哪些工作？</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2"/>
          <w:sz w:val="32"/>
          <w:szCs w:val="32"/>
        </w:rPr>
      </w:pPr>
      <w:r>
        <w:rPr>
          <w:rFonts w:hint="eastAsia" w:ascii="Times New Roman" w:hAnsi="Times New Roman" w:eastAsia="仿宋_GB2312" w:cs="仿宋_GB2312"/>
          <w:spacing w:val="-2"/>
          <w:sz w:val="32"/>
          <w:szCs w:val="32"/>
        </w:rPr>
        <w:t>9</w:t>
      </w:r>
      <w:r>
        <w:rPr>
          <w:rFonts w:hint="eastAsia" w:ascii="仿宋_GB2312" w:hAnsi="仿宋_GB2312" w:eastAsia="仿宋_GB2312" w:cs="仿宋_GB2312"/>
          <w:spacing w:val="-2"/>
          <w:sz w:val="32"/>
          <w:szCs w:val="32"/>
        </w:rPr>
        <w:t>.是否愿意配合开展健康促进工作？</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2"/>
          <w:sz w:val="32"/>
          <w:szCs w:val="32"/>
        </w:rPr>
      </w:pPr>
      <w:r>
        <w:rPr>
          <w:rFonts w:hint="eastAsia" w:ascii="Times New Roman" w:hAnsi="Times New Roman" w:eastAsia="仿宋_GB2312" w:cs="仿宋_GB2312"/>
          <w:spacing w:val="-2"/>
          <w:sz w:val="32"/>
          <w:szCs w:val="32"/>
        </w:rPr>
        <w:t>10</w:t>
      </w:r>
      <w:r>
        <w:rPr>
          <w:rFonts w:hint="eastAsia" w:ascii="仿宋_GB2312" w:hAnsi="仿宋_GB2312" w:eastAsia="仿宋_GB2312" w:cs="仿宋_GB2312"/>
          <w:spacing w:val="-2"/>
          <w:sz w:val="32"/>
          <w:szCs w:val="32"/>
        </w:rPr>
        <w:t>.其他问题和需求。</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br w:type="page"/>
      </w:r>
    </w:p>
    <w:p>
      <w:pPr>
        <w:widowControl/>
        <w:spacing w:line="500" w:lineRule="exact"/>
        <w:jc w:val="left"/>
        <w:rPr>
          <w:rFonts w:hint="eastAsia" w:ascii="黑体" w:hAnsi="黑体" w:eastAsia="黑体" w:cs="黑体"/>
          <w:kern w:val="0"/>
          <w:sz w:val="32"/>
          <w:szCs w:val="32"/>
        </w:rPr>
      </w:pPr>
      <w:r>
        <w:rPr>
          <w:rFonts w:hint="eastAsia" w:ascii="黑体" w:hAnsi="黑体" w:eastAsia="黑体" w:cs="黑体"/>
          <w:kern w:val="0"/>
          <w:sz w:val="32"/>
          <w:szCs w:val="32"/>
        </w:rPr>
        <w:t>附</w:t>
      </w:r>
      <w:r>
        <w:rPr>
          <w:rFonts w:hint="eastAsia" w:ascii="黑体" w:hAnsi="黑体" w:eastAsia="黑体" w:cs="黑体"/>
          <w:kern w:val="0"/>
          <w:sz w:val="32"/>
          <w:szCs w:val="32"/>
          <w:lang w:eastAsia="zh-CN"/>
        </w:rPr>
        <w:t>件</w:t>
      </w: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rPr>
        <w:t>-7</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2"/>
          <w:sz w:val="40"/>
          <w:szCs w:val="40"/>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2"/>
          <w:sz w:val="40"/>
          <w:szCs w:val="40"/>
        </w:rPr>
      </w:pPr>
      <w:r>
        <w:rPr>
          <w:rFonts w:hint="eastAsia" w:ascii="方正小标宋简体" w:hAnsi="方正小标宋简体" w:eastAsia="方正小标宋简体" w:cs="方正小标宋简体"/>
          <w:b w:val="0"/>
          <w:bCs w:val="0"/>
          <w:spacing w:val="-2"/>
          <w:sz w:val="40"/>
          <w:szCs w:val="40"/>
        </w:rPr>
        <w:t>基线调查报告参考模板</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b/>
          <w:bCs/>
          <w:spacing w:val="-2"/>
          <w:sz w:val="44"/>
          <w:szCs w:val="44"/>
        </w:rPr>
      </w:pPr>
      <w:r>
        <w:rPr>
          <w:b/>
          <w:bCs/>
          <w:spacing w:val="-2"/>
          <w:sz w:val="44"/>
          <w:szCs w:val="44"/>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eastAsia="黑体"/>
          <w:sz w:val="28"/>
          <w:szCs w:val="28"/>
        </w:rPr>
      </w:pPr>
      <w:r>
        <w:rPr>
          <w:rFonts w:ascii="黑体" w:hAnsi="黑体" w:eastAsia="黑体"/>
          <w:sz w:val="28"/>
          <w:szCs w:val="28"/>
        </w:rPr>
        <w:t>一、背景</w:t>
      </w:r>
    </w:p>
    <w:p>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eastAsia="黑体"/>
          <w:sz w:val="28"/>
          <w:szCs w:val="28"/>
        </w:rPr>
      </w:pPr>
      <w:r>
        <w:rPr>
          <w:rFonts w:ascii="黑体" w:hAnsi="黑体" w:eastAsia="黑体"/>
          <w:sz w:val="28"/>
          <w:szCs w:val="28"/>
        </w:rPr>
        <w:t>二、调查方法和内容</w:t>
      </w:r>
    </w:p>
    <w:p>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eastAsia="黑体"/>
          <w:sz w:val="28"/>
          <w:szCs w:val="28"/>
        </w:rPr>
      </w:pPr>
      <w:r>
        <w:rPr>
          <w:rFonts w:ascii="黑体" w:hAnsi="黑体" w:eastAsia="黑体"/>
          <w:sz w:val="28"/>
          <w:szCs w:val="28"/>
        </w:rPr>
        <w:t>三、主要结果</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（一）经济、社会、人口和资源基本情况。</w:t>
      </w:r>
      <w:r>
        <w:rPr>
          <w:rFonts w:hint="eastAsia" w:ascii="仿宋_GB2312" w:hAnsi="仿宋_GB2312" w:eastAsia="仿宋_GB2312" w:cs="仿宋_GB2312"/>
          <w:sz w:val="32"/>
          <w:szCs w:val="32"/>
        </w:rPr>
        <w:t>经济、社会、人口和资源等领域主要指标情况，社会治理、健康扶贫、城市化、老龄化、人口流动等领域是否有突出的亟待解决的健康问题。与本省及全国总体情况比较，处于什么状况。</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（二）健康促进工作机制。</w:t>
      </w:r>
      <w:r>
        <w:rPr>
          <w:rFonts w:hint="eastAsia" w:ascii="仿宋_GB2312" w:hAnsi="仿宋_GB2312" w:eastAsia="仿宋_GB2312" w:cs="仿宋_GB2312"/>
          <w:sz w:val="32"/>
          <w:szCs w:val="32"/>
        </w:rPr>
        <w:t>分析目前在全县区范围内健康促进工作机制基础情况，包括组织管理、工作网络、专业网络、经费、业务工作等基础情况。与本省总体情况比较有哪些优势和不足。</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（三）人群健康状况和健康问题分析。</w:t>
      </w:r>
      <w:r>
        <w:rPr>
          <w:rFonts w:hint="eastAsia" w:ascii="仿宋_GB2312" w:hAnsi="仿宋_GB2312" w:eastAsia="仿宋_GB2312" w:cs="仿宋_GB2312"/>
          <w:sz w:val="32"/>
          <w:szCs w:val="32"/>
        </w:rPr>
        <w:t>分析县域疾病谱、疾病负担、卫生服务需求和利用等资料，确定主要健康问题和健康危险因素。</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（四）将健康融入所有政策情况。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.根据《健康促进县区把健康融入所有政策实施方案》，分析政府多部门与健康有关政策现状。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.当地政府和有关部门有哪些与健康有关的政策和资源（包括已出台的政策、人力、财力、物力、经济文化信息、社会结构等）。</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.根据健康影响因素分布情况，与各部门共同分析近期可修订的政策和可</w:t>
      </w:r>
      <w:r>
        <w:rPr>
          <w:rFonts w:hint="eastAsia" w:ascii="仿宋_GB2312" w:hAnsi="仿宋_GB2312" w:eastAsia="仿宋_GB2312" w:cs="仿宋_GB2312"/>
          <w:sz w:val="32"/>
          <w:szCs w:val="32"/>
          <w:lang w:eastAsia="zh-CN"/>
        </w:rPr>
        <w:t>开展的多部</w:t>
      </w:r>
      <w:r>
        <w:rPr>
          <w:rFonts w:hint="eastAsia" w:ascii="仿宋_GB2312" w:hAnsi="仿宋_GB2312" w:eastAsia="仿宋_GB2312" w:cs="仿宋_GB2312"/>
          <w:sz w:val="32"/>
          <w:szCs w:val="32"/>
        </w:rPr>
        <w:t>门合作，覆盖教育、发展改革、财政、公安、民政、人社、环境、规划、交通运输、税务、体育、农业、广电、文化等重点部门,完成重点部门健康政策和行动梳理记录。</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.梳理卫生健康系统多部门合作的资源和工作基础，覆盖重点人群和重点健康问题。</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rPr>
        <w:t>.附重点部门健康政策和行动梳理记录，提出下一阶段开展多部门健康行动的部门和内容。</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（五）重点场所健康促进资源和需求</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b/>
          <w:bCs/>
          <w:sz w:val="32"/>
          <w:szCs w:val="32"/>
        </w:rPr>
        <w:t>1</w:t>
      </w:r>
      <w:r>
        <w:rPr>
          <w:rFonts w:hint="eastAsia" w:ascii="仿宋_GB2312" w:hAnsi="仿宋_GB2312" w:eastAsia="仿宋_GB2312" w:cs="仿宋_GB2312"/>
          <w:b/>
          <w:bCs/>
          <w:sz w:val="32"/>
          <w:szCs w:val="32"/>
        </w:rPr>
        <w:t>.社区/村、家庭</w:t>
      </w:r>
      <w:r>
        <w:rPr>
          <w:rFonts w:hint="eastAsia" w:ascii="仿宋_GB2312" w:hAnsi="仿宋_GB2312" w:eastAsia="仿宋_GB2312" w:cs="仿宋_GB2312"/>
          <w:sz w:val="32"/>
          <w:szCs w:val="32"/>
        </w:rPr>
        <w:t>。健康社区、健康村建设的基础水平和健康促进资源，分析问题。社区居民健康素养、健康状况和健康需求。</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b/>
          <w:bCs/>
          <w:sz w:val="32"/>
          <w:szCs w:val="32"/>
        </w:rPr>
        <w:t>2</w:t>
      </w:r>
      <w:r>
        <w:rPr>
          <w:rFonts w:hint="eastAsia" w:ascii="仿宋_GB2312" w:hAnsi="仿宋_GB2312" w:eastAsia="仿宋_GB2312" w:cs="仿宋_GB2312"/>
          <w:b/>
          <w:bCs/>
          <w:sz w:val="32"/>
          <w:szCs w:val="32"/>
        </w:rPr>
        <w:t>.学校</w:t>
      </w:r>
      <w:r>
        <w:rPr>
          <w:rFonts w:hint="eastAsia" w:ascii="仿宋_GB2312" w:hAnsi="仿宋_GB2312" w:eastAsia="仿宋_GB2312" w:cs="仿宋_GB2312"/>
          <w:sz w:val="32"/>
          <w:szCs w:val="32"/>
        </w:rPr>
        <w:t>。健康促进学校建设的基础水平和健康促进资源，分析问题。分析教师和学生健康素养、健康状况和健康需求。</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b/>
          <w:bCs/>
          <w:sz w:val="32"/>
          <w:szCs w:val="32"/>
        </w:rPr>
        <w:t>3</w:t>
      </w:r>
      <w:r>
        <w:rPr>
          <w:rFonts w:hint="eastAsia" w:ascii="仿宋_GB2312" w:hAnsi="仿宋_GB2312" w:eastAsia="仿宋_GB2312" w:cs="仿宋_GB2312"/>
          <w:b/>
          <w:bCs/>
          <w:sz w:val="32"/>
          <w:szCs w:val="32"/>
        </w:rPr>
        <w:t>.医院</w:t>
      </w:r>
      <w:r>
        <w:rPr>
          <w:rFonts w:hint="eastAsia" w:ascii="仿宋_GB2312" w:hAnsi="仿宋_GB2312" w:eastAsia="仿宋_GB2312" w:cs="仿宋_GB2312"/>
          <w:sz w:val="32"/>
          <w:szCs w:val="32"/>
        </w:rPr>
        <w:t>。健康促进医院建设的基础水平和健康促进资源，分析问题。医护人员和患者的健康素养、健康状况和健康需求。</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b/>
          <w:bCs/>
          <w:sz w:val="32"/>
          <w:szCs w:val="32"/>
        </w:rPr>
        <w:t>4</w:t>
      </w:r>
      <w:r>
        <w:rPr>
          <w:rFonts w:hint="eastAsia" w:ascii="仿宋_GB2312" w:hAnsi="仿宋_GB2312" w:eastAsia="仿宋_GB2312" w:cs="仿宋_GB2312"/>
          <w:b/>
          <w:bCs/>
          <w:sz w:val="32"/>
          <w:szCs w:val="32"/>
        </w:rPr>
        <w:t>.机关事业单位</w:t>
      </w:r>
      <w:r>
        <w:rPr>
          <w:rFonts w:hint="eastAsia" w:ascii="仿宋_GB2312" w:hAnsi="仿宋_GB2312" w:eastAsia="仿宋_GB2312" w:cs="仿宋_GB2312"/>
          <w:sz w:val="32"/>
          <w:szCs w:val="32"/>
        </w:rPr>
        <w:t>。分析健康促进机关建设的基础水平和健康促进资源。分析问题。职工健康素养、健康状况和健康需求。</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b/>
          <w:bCs/>
          <w:sz w:val="32"/>
          <w:szCs w:val="32"/>
        </w:rPr>
        <w:t>5</w:t>
      </w:r>
      <w:r>
        <w:rPr>
          <w:rFonts w:hint="eastAsia" w:ascii="仿宋_GB2312" w:hAnsi="仿宋_GB2312" w:eastAsia="仿宋_GB2312" w:cs="仿宋_GB2312"/>
          <w:b/>
          <w:bCs/>
          <w:sz w:val="32"/>
          <w:szCs w:val="32"/>
        </w:rPr>
        <w:t>.企业</w:t>
      </w:r>
      <w:r>
        <w:rPr>
          <w:rFonts w:hint="eastAsia" w:ascii="仿宋_GB2312" w:hAnsi="仿宋_GB2312" w:eastAsia="仿宋_GB2312" w:cs="仿宋_GB2312"/>
          <w:sz w:val="32"/>
          <w:szCs w:val="32"/>
        </w:rPr>
        <w:t>。健康促进企业建设的基础水平和健康促进资源，分析问题。企业员工健康素养、健康状况和健康需求。</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b/>
          <w:bCs/>
          <w:sz w:val="32"/>
          <w:szCs w:val="32"/>
        </w:rPr>
        <w:t>6</w:t>
      </w:r>
      <w:r>
        <w:rPr>
          <w:rFonts w:hint="eastAsia" w:ascii="仿宋_GB2312" w:hAnsi="仿宋_GB2312" w:eastAsia="仿宋_GB2312" w:cs="仿宋_GB2312"/>
          <w:b/>
          <w:bCs/>
          <w:sz w:val="32"/>
          <w:szCs w:val="32"/>
        </w:rPr>
        <w:t>.健康支持性环境</w:t>
      </w:r>
      <w:r>
        <w:rPr>
          <w:rFonts w:hint="eastAsia" w:ascii="仿宋_GB2312" w:hAnsi="仿宋_GB2312" w:eastAsia="仿宋_GB2312" w:cs="仿宋_GB2312"/>
          <w:sz w:val="32"/>
          <w:szCs w:val="32"/>
        </w:rPr>
        <w:t>。如健康促进主题公园、健康步道等健康支持性环境建设的基础情况、存在问题、资源分析。</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（六）健康文化资源和需求。</w:t>
      </w:r>
      <w:r>
        <w:rPr>
          <w:rFonts w:hint="eastAsia" w:ascii="仿宋_GB2312" w:hAnsi="仿宋_GB2312" w:eastAsia="仿宋_GB2312" w:cs="仿宋_GB2312"/>
          <w:sz w:val="32"/>
          <w:szCs w:val="32"/>
        </w:rPr>
        <w:t>分析当地开展健康教育、健康传播、健康科普的阵地、方法、渠道、服务对象、范围、效果、存在问题、需求等。</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（七）健康环境资源和需求。</w:t>
      </w:r>
      <w:r>
        <w:rPr>
          <w:rFonts w:hint="eastAsia" w:ascii="仿宋_GB2312" w:hAnsi="仿宋_GB2312" w:eastAsia="仿宋_GB2312" w:cs="仿宋_GB2312"/>
          <w:sz w:val="32"/>
          <w:szCs w:val="32"/>
        </w:rPr>
        <w:t>在城</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环境、饮用水、食品安全、教育、住房、就业、安全等与健康密切相关的领域工作开展情况，有哪些资源和需求。</w:t>
      </w:r>
    </w:p>
    <w:p>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eastAsia="黑体"/>
          <w:sz w:val="28"/>
          <w:szCs w:val="28"/>
        </w:rPr>
      </w:pPr>
      <w:r>
        <w:rPr>
          <w:rFonts w:ascii="黑体" w:hAnsi="黑体" w:eastAsia="黑体"/>
          <w:sz w:val="28"/>
          <w:szCs w:val="28"/>
        </w:rPr>
        <w:t>四、主要现和存在问题</w:t>
      </w:r>
    </w:p>
    <w:p>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eastAsia="黑体"/>
          <w:sz w:val="28"/>
          <w:szCs w:val="28"/>
        </w:rPr>
      </w:pPr>
      <w:r>
        <w:rPr>
          <w:rFonts w:ascii="黑体" w:hAnsi="黑体" w:eastAsia="黑体"/>
          <w:sz w:val="28"/>
          <w:szCs w:val="28"/>
        </w:rPr>
        <w:t>五、下一步工作计划</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（一）优先领域</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（二）保障措施</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（三）路径步骤</w:t>
      </w:r>
    </w:p>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eastAsiaTheme="minorEastAsia"/>
        </w:rPr>
      </w:pPr>
    </w:p>
    <w:sectPr>
      <w:pgSz w:w="11906" w:h="16838"/>
      <w:pgMar w:top="1440" w:right="1800" w:bottom="1440" w:left="1800" w:header="720" w:footer="720" w:gutter="0"/>
      <w:pgNumType w:fmt="decimal"/>
      <w:cols w:space="0" w:num="1"/>
      <w:rtlGutter w:val="0"/>
      <w:docGrid w:type="lines" w:linePitch="5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FCD39C-F052-4E81-9488-B15523C1D06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1D7CAE6-06CA-4CA6-BAEA-20126EE2966E}"/>
  </w:font>
  <w:font w:name="方正小标宋简体">
    <w:panose1 w:val="02000000000000000000"/>
    <w:charset w:val="86"/>
    <w:family w:val="script"/>
    <w:pitch w:val="default"/>
    <w:sig w:usb0="00000001" w:usb1="08000000" w:usb2="00000000" w:usb3="00000000" w:csb0="00040000" w:csb1="00000000"/>
    <w:embedRegular r:id="rId3" w:fontKey="{C152B2B0-33EF-4225-B8B5-27D190CF91EB}"/>
  </w:font>
  <w:font w:name="仿宋_GB2312">
    <w:altName w:val="仿宋"/>
    <w:panose1 w:val="02010609030101010101"/>
    <w:charset w:val="86"/>
    <w:family w:val="modern"/>
    <w:pitch w:val="default"/>
    <w:sig w:usb0="00000000" w:usb1="00000000" w:usb2="00000000" w:usb3="00000000" w:csb0="00040000" w:csb1="00000000"/>
    <w:embedRegular r:id="rId4" w:fontKey="{AD527CCD-6869-4F28-B03F-18312F9CF155}"/>
  </w:font>
  <w:font w:name="仿宋">
    <w:panose1 w:val="02010609060101010101"/>
    <w:charset w:val="86"/>
    <w:family w:val="auto"/>
    <w:pitch w:val="default"/>
    <w:sig w:usb0="800002BF" w:usb1="38CF7CFA" w:usb2="00000016" w:usb3="00000000" w:csb0="00040001" w:csb1="00000000"/>
    <w:embedRegular r:id="rId5" w:fontKey="{BDD3E25F-A3CE-47CC-8B44-498B3AB209E4}"/>
  </w:font>
  <w:font w:name="楷体_GB2312">
    <w:altName w:val="楷体"/>
    <w:panose1 w:val="02010609030101010101"/>
    <w:charset w:val="86"/>
    <w:family w:val="auto"/>
    <w:pitch w:val="default"/>
    <w:sig w:usb0="00000000" w:usb1="00000000" w:usb2="00000000" w:usb3="00000000" w:csb0="00040000" w:csb1="00000000"/>
    <w:embedRegular r:id="rId6" w:fontKey="{1EA41390-AA72-4B07-8D50-70070D673E69}"/>
  </w:font>
  <w:font w:name="楷体">
    <w:panose1 w:val="02010609060101010101"/>
    <w:charset w:val="86"/>
    <w:family w:val="auto"/>
    <w:pitch w:val="default"/>
    <w:sig w:usb0="800002BF" w:usb1="38CF7CFA" w:usb2="00000016" w:usb3="00000000" w:csb0="00040001" w:csb1="00000000"/>
    <w:embedRegular r:id="rId7" w:fontKey="{51504492-04A2-44CE-8160-94AE1A0D0F26}"/>
  </w:font>
  <w:font w:name="Cambria Math">
    <w:panose1 w:val="02040503050406030204"/>
    <w:charset w:val="00"/>
    <w:family w:val="roman"/>
    <w:pitch w:val="default"/>
    <w:sig w:usb0="E00002FF" w:usb1="420024FF" w:usb2="00000000" w:usb3="00000000" w:csb0="2000019F" w:csb1="00000000"/>
    <w:embedRegular r:id="rId8" w:fontKey="{1168B310-003B-4217-9D9E-46F4AB8DA9D6}"/>
  </w:font>
  <w:font w:name="MS Mincho">
    <w:panose1 w:val="02020609040205080304"/>
    <w:charset w:val="80"/>
    <w:family w:val="modern"/>
    <w:pitch w:val="default"/>
    <w:sig w:usb0="E00002FF" w:usb1="6AC7FDFB" w:usb2="00000012" w:usb3="00000000" w:csb0="4002009F" w:csb1="DFD70000"/>
    <w:embedRegular r:id="rId9" w:fontKey="{7AA4EEED-FCF5-4974-A1C2-C7A4AEEE355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- 1 -</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- 1 -</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- 10 -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- 10 -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9"/>
      </w:rPr>
    </w:pPr>
    <w:r>
      <w:rPr>
        <w:sz w:val="19"/>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- 22 -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- 22 -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9"/>
      </w:rPr>
    </w:pPr>
    <w:r>
      <w:rPr>
        <w:sz w:val="19"/>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- 26 -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- 26 -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9"/>
      </w:rPr>
    </w:pPr>
    <w:r>
      <w:rPr>
        <w:sz w:val="19"/>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- 31 -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- 31 -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838391"/>
    <w:multiLevelType w:val="singleLevel"/>
    <w:tmpl w:val="B7838391"/>
    <w:lvl w:ilvl="0" w:tentative="0">
      <w:start w:val="3"/>
      <w:numFmt w:val="decimal"/>
      <w:lvlText w:val="%1."/>
      <w:lvlJc w:val="left"/>
      <w:pPr>
        <w:tabs>
          <w:tab w:val="left" w:pos="312"/>
        </w:tabs>
      </w:pPr>
    </w:lvl>
  </w:abstractNum>
  <w:abstractNum w:abstractNumId="1">
    <w:nsid w:val="E274ACB8"/>
    <w:multiLevelType w:val="singleLevel"/>
    <w:tmpl w:val="E274ACB8"/>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hideSpellingErrors/>
  <w:documentProtection w:enforcement="0"/>
  <w:defaultTabStop w:val="420"/>
  <w:drawingGridHorizontalSpacing w:val="210"/>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ZWMwZjcyN2MzMzFjN2FkZGZiNDZkMzQzZWQ1YjUifQ=="/>
    <w:docVar w:name="KSO_WPS_MARK_KEY" w:val="3f64d0eb-849f-49d7-be18-1a866a5634f4"/>
  </w:docVars>
  <w:rsids>
    <w:rsidRoot w:val="00172A27"/>
    <w:rsid w:val="00025904"/>
    <w:rsid w:val="000932FA"/>
    <w:rsid w:val="001672A0"/>
    <w:rsid w:val="001E2592"/>
    <w:rsid w:val="001E3F0E"/>
    <w:rsid w:val="00252048"/>
    <w:rsid w:val="00292621"/>
    <w:rsid w:val="002F02DF"/>
    <w:rsid w:val="003045C0"/>
    <w:rsid w:val="00326C14"/>
    <w:rsid w:val="00381CEE"/>
    <w:rsid w:val="00392255"/>
    <w:rsid w:val="00444ECD"/>
    <w:rsid w:val="005C756E"/>
    <w:rsid w:val="005F03B7"/>
    <w:rsid w:val="00724F57"/>
    <w:rsid w:val="00772FE1"/>
    <w:rsid w:val="007A767E"/>
    <w:rsid w:val="007C7671"/>
    <w:rsid w:val="00834102"/>
    <w:rsid w:val="0085544F"/>
    <w:rsid w:val="008C6605"/>
    <w:rsid w:val="00920FCD"/>
    <w:rsid w:val="009E3556"/>
    <w:rsid w:val="009F26CB"/>
    <w:rsid w:val="00A1673C"/>
    <w:rsid w:val="00B5263A"/>
    <w:rsid w:val="00C0543B"/>
    <w:rsid w:val="00C97F5E"/>
    <w:rsid w:val="00D26605"/>
    <w:rsid w:val="00DB1A58"/>
    <w:rsid w:val="00DF4A29"/>
    <w:rsid w:val="00E05CEE"/>
    <w:rsid w:val="00F07B1E"/>
    <w:rsid w:val="00F3572F"/>
    <w:rsid w:val="00FA0163"/>
    <w:rsid w:val="00FF67F8"/>
    <w:rsid w:val="019A3EE7"/>
    <w:rsid w:val="01A87484"/>
    <w:rsid w:val="02151403"/>
    <w:rsid w:val="024E1004"/>
    <w:rsid w:val="02BF0D61"/>
    <w:rsid w:val="02E337AF"/>
    <w:rsid w:val="03286D15"/>
    <w:rsid w:val="0399636B"/>
    <w:rsid w:val="03FE50C2"/>
    <w:rsid w:val="04FC0AB7"/>
    <w:rsid w:val="052213D2"/>
    <w:rsid w:val="055D6DCE"/>
    <w:rsid w:val="06122E7B"/>
    <w:rsid w:val="066D524E"/>
    <w:rsid w:val="067C2062"/>
    <w:rsid w:val="0702552B"/>
    <w:rsid w:val="07E516C8"/>
    <w:rsid w:val="09A43268"/>
    <w:rsid w:val="0B3E5FDB"/>
    <w:rsid w:val="0CAB0890"/>
    <w:rsid w:val="0D327CBC"/>
    <w:rsid w:val="0D972EDF"/>
    <w:rsid w:val="0F60506B"/>
    <w:rsid w:val="0F864416"/>
    <w:rsid w:val="11E6369D"/>
    <w:rsid w:val="11E9476B"/>
    <w:rsid w:val="120B0365"/>
    <w:rsid w:val="126956AB"/>
    <w:rsid w:val="13D35EC7"/>
    <w:rsid w:val="1575057E"/>
    <w:rsid w:val="160B5091"/>
    <w:rsid w:val="1638500A"/>
    <w:rsid w:val="169A5CA7"/>
    <w:rsid w:val="171559AB"/>
    <w:rsid w:val="17E6441D"/>
    <w:rsid w:val="1838667B"/>
    <w:rsid w:val="183F0D66"/>
    <w:rsid w:val="186C11AE"/>
    <w:rsid w:val="18922FED"/>
    <w:rsid w:val="18DA68BE"/>
    <w:rsid w:val="191024ED"/>
    <w:rsid w:val="19124F75"/>
    <w:rsid w:val="191D12A8"/>
    <w:rsid w:val="19404A3F"/>
    <w:rsid w:val="1AB439FF"/>
    <w:rsid w:val="1AB858FC"/>
    <w:rsid w:val="1B3955AA"/>
    <w:rsid w:val="1B626BBE"/>
    <w:rsid w:val="1BE16E7C"/>
    <w:rsid w:val="1CB46A7D"/>
    <w:rsid w:val="1CE0770B"/>
    <w:rsid w:val="1D692E8A"/>
    <w:rsid w:val="1DB8171F"/>
    <w:rsid w:val="1DEE1AC6"/>
    <w:rsid w:val="1FA92243"/>
    <w:rsid w:val="1FDB264A"/>
    <w:rsid w:val="21EA60C1"/>
    <w:rsid w:val="22BC210E"/>
    <w:rsid w:val="22D928F7"/>
    <w:rsid w:val="23CD04E7"/>
    <w:rsid w:val="23F75817"/>
    <w:rsid w:val="23FF4F1F"/>
    <w:rsid w:val="24AE54B9"/>
    <w:rsid w:val="250F38DA"/>
    <w:rsid w:val="25341FFA"/>
    <w:rsid w:val="254F32BB"/>
    <w:rsid w:val="26352E17"/>
    <w:rsid w:val="28447C54"/>
    <w:rsid w:val="28C30B05"/>
    <w:rsid w:val="28C56A08"/>
    <w:rsid w:val="29C83643"/>
    <w:rsid w:val="2AC125A0"/>
    <w:rsid w:val="2B967B5D"/>
    <w:rsid w:val="2BAE0203"/>
    <w:rsid w:val="2BEF0B9E"/>
    <w:rsid w:val="2C1E4C62"/>
    <w:rsid w:val="2C7F189E"/>
    <w:rsid w:val="2CEE3D91"/>
    <w:rsid w:val="2D231714"/>
    <w:rsid w:val="2D5F4C21"/>
    <w:rsid w:val="2F3649AC"/>
    <w:rsid w:val="30B70551"/>
    <w:rsid w:val="31465C1F"/>
    <w:rsid w:val="31DF74C8"/>
    <w:rsid w:val="31F90A3B"/>
    <w:rsid w:val="33955BB5"/>
    <w:rsid w:val="33D46785"/>
    <w:rsid w:val="35D30A3E"/>
    <w:rsid w:val="36652909"/>
    <w:rsid w:val="36AE016F"/>
    <w:rsid w:val="37041D38"/>
    <w:rsid w:val="37151E7C"/>
    <w:rsid w:val="37841008"/>
    <w:rsid w:val="38C60A5D"/>
    <w:rsid w:val="393E38DE"/>
    <w:rsid w:val="399115E7"/>
    <w:rsid w:val="3A5B58EC"/>
    <w:rsid w:val="3B601E6E"/>
    <w:rsid w:val="3CC037FD"/>
    <w:rsid w:val="3F116DA9"/>
    <w:rsid w:val="3FB71716"/>
    <w:rsid w:val="421D5A6D"/>
    <w:rsid w:val="42A66909"/>
    <w:rsid w:val="42B955E0"/>
    <w:rsid w:val="42C92E56"/>
    <w:rsid w:val="43B55F3D"/>
    <w:rsid w:val="442D7BE3"/>
    <w:rsid w:val="44781BCD"/>
    <w:rsid w:val="46AD370D"/>
    <w:rsid w:val="48425999"/>
    <w:rsid w:val="486065EE"/>
    <w:rsid w:val="49505F77"/>
    <w:rsid w:val="49DE384F"/>
    <w:rsid w:val="4A6B443B"/>
    <w:rsid w:val="4B5D6721"/>
    <w:rsid w:val="4CBF29FC"/>
    <w:rsid w:val="4CF10684"/>
    <w:rsid w:val="4E256BE0"/>
    <w:rsid w:val="4E9A3420"/>
    <w:rsid w:val="4EB9772C"/>
    <w:rsid w:val="4EC328AD"/>
    <w:rsid w:val="4FD33F10"/>
    <w:rsid w:val="51415067"/>
    <w:rsid w:val="518C0921"/>
    <w:rsid w:val="51B3450F"/>
    <w:rsid w:val="51E000E1"/>
    <w:rsid w:val="51E43F1A"/>
    <w:rsid w:val="52973E5B"/>
    <w:rsid w:val="533954D6"/>
    <w:rsid w:val="535E5832"/>
    <w:rsid w:val="545B5839"/>
    <w:rsid w:val="559B6CA6"/>
    <w:rsid w:val="55E8328E"/>
    <w:rsid w:val="56680558"/>
    <w:rsid w:val="581A29D3"/>
    <w:rsid w:val="583D089F"/>
    <w:rsid w:val="588056C1"/>
    <w:rsid w:val="58A705FE"/>
    <w:rsid w:val="58FB075F"/>
    <w:rsid w:val="596460AC"/>
    <w:rsid w:val="599E43E2"/>
    <w:rsid w:val="5AA17631"/>
    <w:rsid w:val="5ACB45C2"/>
    <w:rsid w:val="5B143885"/>
    <w:rsid w:val="5B9D4298"/>
    <w:rsid w:val="5D0A5406"/>
    <w:rsid w:val="5DB2207D"/>
    <w:rsid w:val="5E9E2AF5"/>
    <w:rsid w:val="5EAC3E3A"/>
    <w:rsid w:val="5ED63E5B"/>
    <w:rsid w:val="5F1817AA"/>
    <w:rsid w:val="5FE96852"/>
    <w:rsid w:val="60A76F24"/>
    <w:rsid w:val="615A71B4"/>
    <w:rsid w:val="616D7402"/>
    <w:rsid w:val="62F5447B"/>
    <w:rsid w:val="6332083B"/>
    <w:rsid w:val="63336877"/>
    <w:rsid w:val="63B33104"/>
    <w:rsid w:val="645F5F23"/>
    <w:rsid w:val="64947318"/>
    <w:rsid w:val="65167CC2"/>
    <w:rsid w:val="659D67A1"/>
    <w:rsid w:val="65FE33BB"/>
    <w:rsid w:val="67685D5C"/>
    <w:rsid w:val="679940C8"/>
    <w:rsid w:val="6822501B"/>
    <w:rsid w:val="68A13056"/>
    <w:rsid w:val="6A79236E"/>
    <w:rsid w:val="6B2A5C74"/>
    <w:rsid w:val="6B3D6C12"/>
    <w:rsid w:val="6C8934D3"/>
    <w:rsid w:val="6E645EB0"/>
    <w:rsid w:val="6FB268AA"/>
    <w:rsid w:val="6FC12966"/>
    <w:rsid w:val="6FD813EB"/>
    <w:rsid w:val="7138166C"/>
    <w:rsid w:val="71A7627F"/>
    <w:rsid w:val="728A097D"/>
    <w:rsid w:val="74B90B5D"/>
    <w:rsid w:val="74C04131"/>
    <w:rsid w:val="756139FE"/>
    <w:rsid w:val="764364C4"/>
    <w:rsid w:val="785B5185"/>
    <w:rsid w:val="790A5DD2"/>
    <w:rsid w:val="7919381E"/>
    <w:rsid w:val="7A0A6616"/>
    <w:rsid w:val="7A6378EA"/>
    <w:rsid w:val="7A806935"/>
    <w:rsid w:val="7BBB3CE5"/>
    <w:rsid w:val="7C5F0A31"/>
    <w:rsid w:val="7C637B28"/>
    <w:rsid w:val="7CCD71B3"/>
    <w:rsid w:val="7E830C8A"/>
    <w:rsid w:val="7E9835B3"/>
    <w:rsid w:val="7F0E2DDE"/>
    <w:rsid w:val="7FE903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1"/>
    <w:pPr>
      <w:spacing w:before="70"/>
      <w:ind w:left="1496" w:right="1676"/>
      <w:jc w:val="center"/>
      <w:outlineLvl w:val="1"/>
    </w:pPr>
    <w:rPr>
      <w:sz w:val="35"/>
      <w:szCs w:val="35"/>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Body Text"/>
    <w:basedOn w:val="1"/>
    <w:unhideWhenUsed/>
    <w:qFormat/>
    <w:uiPriority w:val="99"/>
    <w:rPr>
      <w:rFonts w:eastAsia="方正小标宋简体"/>
      <w:color w:val="FF0000"/>
      <w:sz w:val="110"/>
    </w:rPr>
  </w:style>
  <w:style w:type="paragraph" w:styleId="5">
    <w:name w:val="Body Text Indent"/>
    <w:basedOn w:val="1"/>
    <w:qFormat/>
    <w:uiPriority w:val="0"/>
    <w:pPr>
      <w:spacing w:after="120"/>
      <w:ind w:left="420" w:leftChars="200"/>
    </w:pPr>
  </w:style>
  <w:style w:type="paragraph" w:styleId="6">
    <w:name w:val="Balloon Text"/>
    <w:basedOn w:val="1"/>
    <w:link w:val="12"/>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First Indent 2"/>
    <w:basedOn w:val="5"/>
    <w:qFormat/>
    <w:uiPriority w:val="0"/>
    <w:pPr>
      <w:ind w:firstLine="420" w:firstLineChars="200"/>
    </w:pPr>
  </w:style>
  <w:style w:type="character" w:customStyle="1" w:styleId="12">
    <w:name w:val="批注框文本 Char"/>
    <w:basedOn w:val="11"/>
    <w:link w:val="6"/>
    <w:qFormat/>
    <w:uiPriority w:val="0"/>
    <w:rPr>
      <w:rFonts w:ascii="Times New Roman" w:hAnsi="Times New Roman" w:eastAsia="宋体" w:cs="Times New Roman"/>
      <w:kern w:val="2"/>
      <w:sz w:val="18"/>
      <w:szCs w:val="18"/>
    </w:rPr>
  </w:style>
  <w:style w:type="paragraph" w:customStyle="1" w:styleId="13">
    <w:name w:val="p0"/>
    <w:basedOn w:val="1"/>
    <w:qFormat/>
    <w:uiPriority w:val="0"/>
    <w:pPr>
      <w:widowControl/>
    </w:pPr>
    <w:rPr>
      <w:kern w:val="0"/>
      <w:szCs w:val="21"/>
    </w:rPr>
  </w:style>
  <w:style w:type="paragraph" w:customStyle="1" w:styleId="14">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38081</Words>
  <Characters>40233</Characters>
  <Lines>284</Lines>
  <Paragraphs>80</Paragraphs>
  <TotalTime>8</TotalTime>
  <ScaleCrop>false</ScaleCrop>
  <LinksUpToDate>false</LinksUpToDate>
  <CharactersWithSpaces>42771</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2020-04-16T06:28:00Z</dcterms:created>
  <dc:creator>Doobi1417357292</dc:creator>
  <cp:lastModifiedBy>乖乖猪</cp:lastModifiedBy>
  <cp:lastPrinted>2021-12-30T08:59:00Z</cp:lastPrinted>
  <dcterms:modified xsi:type="dcterms:W3CDTF">2023-03-29T07:05:36Z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32E8D2E3DC01460F885DF185F01B1923</vt:lpwstr>
  </property>
</Properties>
</file>