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贵阳市农业农村局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2025</w:t>
      </w: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年第一批秸秆饲料化拟补助主体名单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2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2"/>
        <w:gridCol w:w="1500"/>
        <w:gridCol w:w="1350"/>
        <w:gridCol w:w="1850"/>
        <w:gridCol w:w="2440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拟申请主体名称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拟申请主体负责人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主体秸秆收储加工利用量（吨）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汪锡锦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汪锡锦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龙孟财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龙孟财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鲍守红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鲍守红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陈帮金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陈帮金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曹以刚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曹以刚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陶大兰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陶大兰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宋小梅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宋小梅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魏红叶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魏红叶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新堡乡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赵延伍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赵延伍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刘润全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水田镇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余建国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水田镇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金德富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金德富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140000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367F"/>
    <w:rsid w:val="221A1429"/>
    <w:rsid w:val="266D4CF0"/>
    <w:rsid w:val="26C568DA"/>
    <w:rsid w:val="281A4A03"/>
    <w:rsid w:val="32863A70"/>
    <w:rsid w:val="353F3CFB"/>
    <w:rsid w:val="458E367F"/>
    <w:rsid w:val="46F10BCE"/>
    <w:rsid w:val="49B4660E"/>
    <w:rsid w:val="4FD03A76"/>
    <w:rsid w:val="4FFD3D1B"/>
    <w:rsid w:val="5B9C5154"/>
    <w:rsid w:val="6126799A"/>
    <w:rsid w:val="68975F59"/>
    <w:rsid w:val="69FD8E49"/>
    <w:rsid w:val="6D611D5A"/>
    <w:rsid w:val="6FA1695A"/>
    <w:rsid w:val="6FFB20D8"/>
    <w:rsid w:val="706202C3"/>
    <w:rsid w:val="7D8A0E59"/>
    <w:rsid w:val="7F5F7AEA"/>
    <w:rsid w:val="B9C8274E"/>
    <w:rsid w:val="BADFF623"/>
    <w:rsid w:val="DFFF2EC9"/>
    <w:rsid w:val="EFDFCF52"/>
    <w:rsid w:val="EFE5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8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775</Characters>
  <Lines>0</Lines>
  <Paragraphs>0</Paragraphs>
  <TotalTime>16</TotalTime>
  <ScaleCrop>false</ScaleCrop>
  <LinksUpToDate>false</LinksUpToDate>
  <CharactersWithSpaces>775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2025-11-03T09:20:00Z</dcterms:created>
  <dc:creator>。。。。。</dc:creator>
  <cp:lastModifiedBy>:-*芳*-:</cp:lastModifiedBy>
  <dcterms:modified xsi:type="dcterms:W3CDTF">2025-11-04T10:56:46Z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BFE583B400326AB6036709698CAA90A1_43</vt:lpwstr>
  </property>
  <property fmtid="{D5CDD505-2E9C-101B-9397-08002B2CF9AE}" pid="4" name="KSOTemplateDocerSaveRecord">
    <vt:lpwstr>eyJoZGlkIjoiNDcyNjZhMTU3NDYzODEzODU4NTgwN2JkM2RkMWY5NDEiLCJ1c2VySWQiOiI5Njk5NDk0MjAifQ==</vt:lpwstr>
  </property>
</Properties>
</file>