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321" w:firstLineChars="100"/>
        <w:jc w:val="left"/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附件3：</w:t>
      </w:r>
    </w:p>
    <w:p>
      <w:pPr>
        <w:pStyle w:val="9"/>
        <w:ind w:firstLine="321" w:firstLineChars="10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乌当区2025年度全国基层农技推广体系改革与建设补助项目主推技术三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eastAsia="zh-CN"/>
        </w:rPr>
        <w:t>乌当区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lang w:eastAsia="zh-CN"/>
        </w:rPr>
        <w:t>芹菜优质高效绿色生产技术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一、技术概述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芹菜富含碳水化合物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蛋白质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、矿物盐等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人体所需营养物质，维生素含量比较高，有助于身体健康。能够促进新陈代谢，增强免疫力。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此外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芹菜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含芹菜油，具芳香气味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有降低血压，健脑清肠利便排毒作用。因独特保健功效，而备受广大群众喜爱，市场需求较大。如何开展芹菜优质高效绿色生产，促进农民增收，满足市民高质量生活的需要，芹菜优质高效绿色生产技术的集成示范、运用、推广成为关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、技术要点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1品种选用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1.1种子质量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种子质量应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GB 16715.5-2010的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1.2品种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选择高产、优质、高效、抗病性强、抗逆性强、商品性好的芹菜品种。冬春栽培选择耐抽苔品种。夏秋栽培选择耐热品种。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2育苗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2.1育苗设施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春季采用大棚或小拱棚，夏季采用遮阳防雨防虫棚育苗。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2.2播种床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播种前土地翻耕坑土，清除杂草、地下害虫，施入腐熟农家肥300kg/6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.7㎡作基肥，然后耕地作畦，畦面宽1.2m左右，沟深22cm～24cm。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2.3床土消毒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用50%多菌灵可湿性粉剂与50%福美双可性粉剂按1:1混合，用量每㎡用药8g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10g;或25%甲霜灵可湿性粉剂与70%代森锰锌可湿性粉剂按9:1混合，用量每㎡用药4g～5g，将药与过筛细土混合，播种时2/3铺在床面，1/3撤盖种子上。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2.4种子处理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芹菜种子外皮坚厚，夏季低温0℃～5℃处理12h，常温下催芽每日用清水清洗，6d～7d后当60%种子萌芽时即可播种。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播种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.1播种期及播种量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露地播种期在3月中旬至10月上旬，每66.7㎡苗床播种量150g左右，可定植大田667㎡。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.2播种方法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采用撒播，种时可在种子中掺入少量细沙均匀混合，使播种均匀。播种后覆土0.3cm，覆盖遮阳网。出苗后去除覆盖物、春芹菜栽培，为防止先期抽薹现象，要播种在大棚等保护地设施内。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苗期管理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.1温度控制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保护地育苗，苗床内的适宜温度为15℃～20℃。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.2及时间苗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当幼苗第1片真叶展开时进行第一次间苗，疏掉过密苗、病苗、弱苗，结合间苗拔除田间杂苗。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.3肥水管理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苗期要保持床土湿润,勤浇少浇。当幼苗2片～3片真叶时，结合浇水每667㎡追施尿素5Kg㎡～10Kg,或用0.2%尿素溶液叶面追肥。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.4壮苗标准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苗龄60d～70d，株高15cm～20cm,5片～6片叶，叶色浓绿，根系发达，无病虫害。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定植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.1定植前准备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.1.1施基肥及整地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翻前施腐熟农家肥3000kg/667㎡,硫酸钾复合肥 40kg/667㎡。耕深27cm～30cm,眭宽连沟1.8m～2m，耙细作畦，畦面平整，呈龟背形。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.1.2定植时间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苗龄40d～60d、5片～6片真叶时定植。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.1.3定植方法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定植在阴天或晴天的傍晚进行，定植前秧苗地充分浇水，使起苗时少伤根，按秧苗大小分级定植，定植后浇足定根水，第二天复水1次，成活前视天气情况浇水。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.1.4定植密度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双株定植，株行距10cm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田间管理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.1肥水管理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除基肥外还需多次追施肥水，定植缓苗后追肥1次，以后每隔7d～10d追肥1次，以氮肥为主，用腐熟清粪水加尿素进行追肥，每次施尿素10kg/667㎡左右，施用尿素总量不超过20kg/667㎡,封行前追施硫酸钾复合肥10kg/667㎡。肥料施用应符合NY/T394-2000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.2中耕除草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生长期间需中耕除草2次。第一次在幼苗长到5～7片真叶时，第二次在封行前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病虫害防治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主要病虫害:斑枯病、软腐病、蚜虫、甜菜夜蛾。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防治原则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按照“预防为主，综合防治”的植保方针，坚持以“农业措施、物理防治、生物防治为主，化学防治为辅”的防治原则。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个农业防治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选用抗病品种;清洁田园，将残枝败叶和杂草清理干净，集中进行无害化处理;与非伞形花科蔬菜实行一年以上轮作:高畦栽培，合理密植;收获前10d内不再追施速效氮肥。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物理防治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利用物理手段如频振灯诱杀害虫;人工清除害虫。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生物防治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科学用药，保护天敌;利用生物源农药及天敌防治病虫害。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.6化学防治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使用药剂防治应符合 NY/T 393-20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采收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根据不同品种和市场需要，适时分批采收，产品质量符合NY/T 743-20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9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7建立生产档案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三、适宜区域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w w:val="9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5"/>
          <w:sz w:val="32"/>
          <w:szCs w:val="32"/>
          <w:lang w:eastAsia="zh-CN"/>
        </w:rPr>
        <w:t>乌当区海拔区域内均可种植，海拔</w:t>
      </w:r>
      <w:r>
        <w:rPr>
          <w:rFonts w:hint="default" w:ascii="Times New Roman" w:hAnsi="Times New Roman" w:eastAsia="仿宋_GB2312" w:cs="Times New Roman"/>
          <w:color w:val="auto"/>
          <w:w w:val="95"/>
          <w:sz w:val="32"/>
          <w:szCs w:val="32"/>
          <w:lang w:val="en-US" w:eastAsia="zh-CN"/>
        </w:rPr>
        <w:t>1100m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1400m</w:t>
      </w:r>
      <w:r>
        <w:rPr>
          <w:rFonts w:hint="default" w:ascii="Times New Roman" w:hAnsi="Times New Roman" w:eastAsia="仿宋_GB2312" w:cs="Times New Roman"/>
          <w:color w:val="auto"/>
          <w:w w:val="95"/>
          <w:sz w:val="32"/>
          <w:szCs w:val="32"/>
          <w:lang w:val="en-US" w:eastAsia="zh-CN"/>
        </w:rPr>
        <w:t>地区</w:t>
      </w:r>
      <w:r>
        <w:rPr>
          <w:rFonts w:hint="default" w:ascii="Times New Roman" w:hAnsi="Times New Roman" w:eastAsia="仿宋_GB2312" w:cs="Times New Roman"/>
          <w:color w:val="auto"/>
          <w:w w:val="95"/>
          <w:sz w:val="32"/>
          <w:szCs w:val="32"/>
          <w:lang w:eastAsia="zh-CN"/>
        </w:rPr>
        <w:t>种植更佳。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四、注意事项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产地环境质量应符合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NY/T 391-2021的要求；选择排灌方便，便于机械化耕作，利于节水灌溉设施栽培的基地；选择土壤土层深厚、肥沃疏松，保水保肥，土壤农残不超标，达到绿色生产标准要求的地块；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选择高产、优质、高效、抗病性强、抗逆性强、商品性好的芹菜品种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冬春栽培选择耐抽苔品种。夏秋栽培选择耐热品种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使用药剂防治应符合 NY/T 393-20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，严禁违禁农药的使用。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8pfMzM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NDgyYjA3MTlhY2I2NWE5OTlmMWVkM2IxZTcwNzEifQ=="/>
  </w:docVars>
  <w:rsids>
    <w:rsidRoot w:val="001D2914"/>
    <w:rsid w:val="001B7F6E"/>
    <w:rsid w:val="001D2914"/>
    <w:rsid w:val="007941F2"/>
    <w:rsid w:val="00A320BB"/>
    <w:rsid w:val="00DF14E7"/>
    <w:rsid w:val="00E41CA3"/>
    <w:rsid w:val="014B08FF"/>
    <w:rsid w:val="06F214D9"/>
    <w:rsid w:val="0FD661E8"/>
    <w:rsid w:val="140D52D1"/>
    <w:rsid w:val="191E5BA3"/>
    <w:rsid w:val="19216E8C"/>
    <w:rsid w:val="1F7E2E25"/>
    <w:rsid w:val="1FB75AE6"/>
    <w:rsid w:val="251953F2"/>
    <w:rsid w:val="28FB0924"/>
    <w:rsid w:val="332750BD"/>
    <w:rsid w:val="3979023D"/>
    <w:rsid w:val="398147FC"/>
    <w:rsid w:val="3DE76246"/>
    <w:rsid w:val="416217E2"/>
    <w:rsid w:val="469D4E55"/>
    <w:rsid w:val="497E0E3E"/>
    <w:rsid w:val="4D337569"/>
    <w:rsid w:val="509B087C"/>
    <w:rsid w:val="531008D8"/>
    <w:rsid w:val="54C31A2F"/>
    <w:rsid w:val="58CF5106"/>
    <w:rsid w:val="5B652C6F"/>
    <w:rsid w:val="5FB147C2"/>
    <w:rsid w:val="5FE55F66"/>
    <w:rsid w:val="63EB60FE"/>
    <w:rsid w:val="64315ED8"/>
    <w:rsid w:val="6A3E2737"/>
    <w:rsid w:val="6A69228C"/>
    <w:rsid w:val="6A913E84"/>
    <w:rsid w:val="6B2800D4"/>
    <w:rsid w:val="6DC2586C"/>
    <w:rsid w:val="6E1E4638"/>
    <w:rsid w:val="722646AC"/>
    <w:rsid w:val="74510268"/>
    <w:rsid w:val="76AA46B2"/>
    <w:rsid w:val="7CF77BD2"/>
    <w:rsid w:val="7FAF6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360" w:lineRule="auto"/>
      <w:ind w:left="420" w:leftChars="200"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-公1"/>
    <w:basedOn w:val="8"/>
    <w:next w:val="4"/>
    <w:qFormat/>
    <w:uiPriority w:val="0"/>
    <w:pPr>
      <w:ind w:firstLine="200" w:firstLineChars="200"/>
    </w:pPr>
    <w:rPr>
      <w:color w:val="000000"/>
    </w:rPr>
  </w:style>
  <w:style w:type="paragraph" w:customStyle="1" w:styleId="8">
    <w:name w:val="正文 New"/>
    <w:next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Body Text 21"/>
    <w:basedOn w:val="1"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1693</Words>
  <Characters>1994</Characters>
  <Lines>9</Lines>
  <Paragraphs>2</Paragraphs>
  <TotalTime>132</TotalTime>
  <ScaleCrop>false</ScaleCrop>
  <LinksUpToDate>false</LinksUpToDate>
  <CharactersWithSpaces>2011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2021-12-01T14:35:00Z</dcterms:created>
  <dc:creator>1</dc:creator>
  <cp:lastModifiedBy>:-*芳*-:</cp:lastModifiedBy>
  <cp:lastPrinted>2023-07-26T11:07:00Z</cp:lastPrinted>
  <dcterms:modified xsi:type="dcterms:W3CDTF">2025-04-09T10:17:28Z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9EDCE864711E4BCFB747BAB7CDA3D4FC_13</vt:lpwstr>
  </property>
  <property fmtid="{D5CDD505-2E9C-101B-9397-08002B2CF9AE}" pid="4" name="KSOTemplateDocerSaveRecord">
    <vt:lpwstr>eyJoZGlkIjoiMzUxODdiZWRkZmM5NWMzNTBkMmNkNmRkOTI1YWY3NmIiLCJ1c2VySWQiOiIzOTc5ODY4MjAifQ==</vt:lpwstr>
  </property>
</Properties>
</file>