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4B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项目货物技术参数</w:t>
      </w:r>
    </w:p>
    <w:tbl>
      <w:tblPr>
        <w:tblStyle w:val="3"/>
        <w:tblW w:w="654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12"/>
        <w:gridCol w:w="949"/>
        <w:gridCol w:w="517"/>
        <w:gridCol w:w="2986"/>
        <w:gridCol w:w="1484"/>
      </w:tblGrid>
      <w:tr w14:paraId="44E0E69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40FB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3DAB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4139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3F3D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型号规格及主要技术参数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FF1D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合计</w:t>
            </w:r>
          </w:p>
        </w:tc>
      </w:tr>
      <w:tr w14:paraId="1ECD6E9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51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5FA0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F1A1"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LED灯头和光源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EE99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套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:大功率LED光源，进口芯片封装;电源:DC/3.2V;功率:60w;发光效率:&gt;110lm/w;光源结构:高纯铝铝基板，全反射二次光学透镜配光，散热性能良好;灯具设计:优质铝压铸制造，喷塑，钢化玻璃灯;灯罩防护等级IP65;使用寿命不低于6年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6277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125170A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2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BA43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3D99"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太阳能专用锂电池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7FC8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套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太阳能专用智能型锂电池储控单元(锂电池容量&gt;80AH)。2、技术要求:〈1)锂电池a.“锂电智能型太阳能LED路灯照明系统”b.使用温度范围满足-25℃-55℃具有防水、防潮、防腐、保温隔热等功能。c.锂电池安装方式应采用臂挂式，以满足电池的防盗功能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098D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0F0CB7F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8FCF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8FA9"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灯杆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22E4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套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高6m,灯杆材质为Q235碳钢。参数要求:灯杆采用热浸镀锌内外表面防腐处理，符合GB/T13912-92标准，镀锌表面应光滑美观。灯杆壁厚≧2.75mm，灯杆法兰盘厚度为10mm上口径60mm，下口径145mm。焊缝表面无裂纹、气孔、咬边、未焊满缺陷。使用寿命10年以上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8BF2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5FBFD56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6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9E1C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F9D5"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太阳能光伏板组件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F649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套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伏板组件功率&gt;100W;技术要求:采用高效晶体硅太阳能电池片，电池片效率达18%以上;采用高强度，高透光率的低铁、绒面钢化玻璃，增加阳光辐射量，透光率91%以上。阳极氧化铝边框，机械强度高，具有抗风，防雹防腐等性能输出采用密封防水，高可靠性多功能连线盒，可适应各种复杂恶劣气候条件下的使用。连接端采用易操作的专用公母插头，使用安全，方便，可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C85A">
            <w:pPr>
              <w:pStyle w:val="6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12F3F3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9CF6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5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30F4"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控制器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3F5B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套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系统:采用单片机实现对锂电池的保护。基本功能必须具备过充保护、过放保护、光控、时控防反接、充电涓流保护、欠压保护、过压保护、短路保护、防水保护等。采用双保护系统，确保锂电池使用安全，防止易燃易爆。控制方式:光控、时控结合系统智能控制，全天候工作，无人值守。系统设计要求根据用户决策、天气状况、电池容量合理调整路灯亮度,目标实现每晚亮灯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E11B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BD8611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440F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6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C755"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线缆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AEF7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套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涉及的所有电线均须采用2.5mm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²</w:t>
            </w:r>
            <w:r>
              <w:rPr>
                <w:rStyle w:val="7"/>
                <w:lang w:val="en-US" w:eastAsia="zh-CN" w:bidi="ar"/>
              </w:rPr>
              <w:t>以上的铜芯线。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6B26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795188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F609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7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28CC"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灯座基础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、安装调试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E7B4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/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1．含土方开挖、回填、地脚预埋、混凝土浇筑等，2．预埋件螺栓直径≥16mm，预埋件螺栓长度≥500mm，3．基础尺寸：600 mm *600mm *600mm，混凝土基础采用C20混凝土浇筑，自拌或商砼均可,基础完成面水平且与灯杆垂直。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1C51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41097E2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EC56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FE54"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照明时间</w:t>
            </w: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CE3C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/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E3D1">
            <w:pPr>
              <w:pStyle w:val="6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1．光照正常时间为每天工作8小时（天黑自动亮灯），</w:t>
            </w:r>
          </w:p>
          <w:p w14:paraId="03A180DE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2．保证5个阴雨天连续正常灯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F012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6326A8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89A5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6FAF"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179F"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72B2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1CA6">
            <w:pPr>
              <w:pStyle w:val="2"/>
              <w:spacing w:before="0" w:beforeAutospacing="0" w:after="0" w:afterAutospacing="0"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3F5BCEE2"/>
    <w:p w14:paraId="11A07B0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B1941"/>
    <w:rsid w:val="01AB1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customStyle="1" w:styleId="5">
    <w:name w:val="Plain Text1"/>
    <w:basedOn w:val="1"/>
    <w:qFormat/>
    <w:uiPriority w:val="0"/>
    <w:pPr>
      <w:spacing w:line="560" w:lineRule="exact"/>
      <w:ind w:firstLine="200" w:firstLineChars="200"/>
    </w:pPr>
    <w:rPr>
      <w:rFonts w:ascii="宋体" w:hAnsi="Courier New" w:eastAsia="仿宋_GB2312" w:cs="Courier New"/>
      <w:sz w:val="32"/>
      <w:szCs w:val="21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2025-08-26T07:32:00Z</dcterms:created>
  <dc:creator>Kelly</dc:creator>
  <cp:lastModifiedBy>Kelly</cp:lastModifiedBy>
  <dcterms:modified xsi:type="dcterms:W3CDTF">2025-08-26T07:33:55Z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7714EAFF571347D598D0F8CF8348F843_11</vt:lpwstr>
  </property>
  <property fmtid="{D5CDD505-2E9C-101B-9397-08002B2CF9AE}" pid="4" name="KSOTemplateDocerSaveRecord">
    <vt:lpwstr>eyJoZGlkIjoiODQxM2M5ZDdkZWRhNzExYWQ0MzUxN2QzZDA4NjU4ZTgiLCJ1c2VySWQiOiI1MjgyNzAwODgifQ==</vt:lpwstr>
  </property>
</Properties>
</file>