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AE5" w:rsidRDefault="00783145">
      <w:pPr>
        <w:spacing w:line="580" w:lineRule="exact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附件1</w:t>
      </w:r>
    </w:p>
    <w:p w:rsidR="00AE6AE5" w:rsidRDefault="00AE6AE5">
      <w:pPr>
        <w:spacing w:line="580" w:lineRule="exact"/>
        <w:jc w:val="left"/>
        <w:rPr>
          <w:rFonts w:ascii="黑体" w:eastAsia="黑体" w:hAnsi="黑体" w:cs="黑体"/>
          <w:b/>
          <w:sz w:val="32"/>
          <w:szCs w:val="32"/>
        </w:rPr>
      </w:pPr>
    </w:p>
    <w:p w:rsidR="00AE6AE5" w:rsidRDefault="00783145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贵阳市观山湖区烟草专卖局2024年第四期烟草专卖零售许可证办理情况公示表</w:t>
      </w:r>
    </w:p>
    <w:p w:rsidR="00AE6AE5" w:rsidRDefault="00AE6AE5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tbl>
      <w:tblPr>
        <w:tblW w:w="98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2"/>
        <w:gridCol w:w="1032"/>
        <w:gridCol w:w="1296"/>
        <w:gridCol w:w="1524"/>
        <w:gridCol w:w="1183"/>
        <w:gridCol w:w="1200"/>
        <w:gridCol w:w="1463"/>
        <w:gridCol w:w="1450"/>
      </w:tblGrid>
      <w:tr w:rsidR="00AE6AE5">
        <w:trPr>
          <w:trHeight w:val="559"/>
        </w:trPr>
        <w:tc>
          <w:tcPr>
            <w:tcW w:w="732" w:type="dxa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序号</w:t>
            </w:r>
          </w:p>
        </w:tc>
        <w:tc>
          <w:tcPr>
            <w:tcW w:w="1032" w:type="dxa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一级单元格</w:t>
            </w:r>
          </w:p>
        </w:tc>
        <w:tc>
          <w:tcPr>
            <w:tcW w:w="1296" w:type="dxa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二级单元格</w:t>
            </w:r>
          </w:p>
        </w:tc>
        <w:tc>
          <w:tcPr>
            <w:tcW w:w="1524" w:type="dxa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三级单元格（最小单元格</w:t>
            </w:r>
            <w:r w:rsidR="006C4921">
              <w:rPr>
                <w:rFonts w:ascii="黑体" w:eastAsia="黑体" w:hAnsi="黑体" w:cs="黑体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1183" w:type="dxa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本期可增设零售点数量（</w:t>
            </w:r>
            <w:proofErr w:type="gramStart"/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个</w:t>
            </w:r>
            <w:proofErr w:type="gramEnd"/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1200" w:type="dxa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准予新办数量（</w:t>
            </w:r>
            <w:proofErr w:type="gramStart"/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个</w:t>
            </w:r>
            <w:proofErr w:type="gramEnd"/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1463" w:type="dxa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本期末零售点数量（</w:t>
            </w:r>
            <w:proofErr w:type="gramStart"/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个</w:t>
            </w:r>
            <w:proofErr w:type="gramEnd"/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1450" w:type="dxa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备注</w:t>
            </w: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1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世纪城街道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佑瑞社区</w:t>
            </w:r>
            <w:proofErr w:type="gram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龙泉苑街、贵阳世纪金源大饭店、百花大道、金阳南路,清</w:t>
            </w: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怡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路合围区域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2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嘉</w:t>
            </w: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禧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社区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福兴路、金源街上段、白龙洞路、龙</w:t>
            </w: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lastRenderedPageBreak/>
              <w:t>吉路合围区域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lastRenderedPageBreak/>
              <w:t>3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慧慈社区</w:t>
            </w:r>
            <w:proofErr w:type="gram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白龙洞路、龙锦路、庄园路、合肥路、北京西路、珍珠泉南街，</w:t>
            </w: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珍珠泉街合围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区域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特殊情形办理</w:t>
            </w:r>
          </w:p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4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晖福社区</w:t>
            </w:r>
            <w:proofErr w:type="gram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龙城壹号、兰州路、贵阳</w:t>
            </w: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世纪城龙福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苑、贵阳世纪</w:t>
            </w: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城龙晖苑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、石龙路，福兴路，金源街合</w:t>
            </w: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lastRenderedPageBreak/>
              <w:t>围区域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特殊情形办理</w:t>
            </w:r>
          </w:p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lastRenderedPageBreak/>
              <w:t>5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景怡苑居委会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黔灵山路、金阳南路合围区域（</w:t>
            </w: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含明诚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景怡苑东区、华东师范大学附属贵阳学校、福华集市场）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20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6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观山小区居委会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黔灵山路、观山小区合围区域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7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龙兴社区，</w:t>
            </w: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睿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力上城居委会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贵阳世纪城金色时代、福州街、龙泉苑街、福州街合围</w:t>
            </w: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lastRenderedPageBreak/>
              <w:t>区域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lastRenderedPageBreak/>
              <w:t>8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金谷苑居委会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黔灵山路、金谷苑合围区域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9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锦</w:t>
            </w: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祺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社区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兰州路、合肥路、龙锦路、</w:t>
            </w: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珍珠泉街合围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区域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22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10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龙吉社区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清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怡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路，龙吉路、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观吉路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，世纪金源购物中心、福州街合围区域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11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龙泉村委会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龙泉村委会</w:t>
            </w: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(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龙泉安置小区</w:t>
            </w: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)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lastRenderedPageBreak/>
              <w:t>12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龙泉村委会</w:t>
            </w: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(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中渝万熙城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，恒大中央广场</w:t>
            </w: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A2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期</w:t>
            </w: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)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22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13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龙泉村委会</w:t>
            </w: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(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龙泉村委会恒大中央广场一期</w:t>
            </w: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A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组团</w:t>
            </w: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)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24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14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龙泉社区，昌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祥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社区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白龙洞路、珍珠泉街、北京西路、石龙路，龙吉路合围区域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45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15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龙泽社区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龙翔路，北京西路，龙泉</w:t>
            </w: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lastRenderedPageBreak/>
              <w:t>苑街、福州街、国贸时代购物公园、</w:t>
            </w: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乾山公园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合围区域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特殊情形办理</w:t>
            </w:r>
          </w:p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lastRenderedPageBreak/>
              <w:t>16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龙盛社区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龙泉苑街、金源街、白龙洞路合围区域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17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龙耀社区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，</w:t>
            </w: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龙宇社区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，龙凯社区，兰凯社区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黔灵山路，长岭南路，合肥路，兰州路、</w:t>
            </w: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龙泉苑街合围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区域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特殊情形办理</w:t>
            </w:r>
          </w:p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18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龙贤社区</w:t>
            </w:r>
            <w:proofErr w:type="gram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龙泉苑街、锦绣公园、兰州路，白</w:t>
            </w: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lastRenderedPageBreak/>
              <w:t>龙洞路、金源街合围区域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23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lastRenderedPageBreak/>
              <w:t>19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云潭街道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上麦村委会</w:t>
            </w:r>
            <w:proofErr w:type="gram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金阳站、宾阳大道、观清路、鸡脚坝大坡、白岩关合围区域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20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下麦村委会</w:t>
            </w:r>
            <w:proofErr w:type="gram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下麦村委会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（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贵金高速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、云潭北路、地铁</w:t>
            </w: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1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号线老湾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塘、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阅山湖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公园段、贵阳绕城高速合围区域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33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21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迈德国际</w:t>
            </w: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lastRenderedPageBreak/>
              <w:t>（</w:t>
            </w: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金华园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街道）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lastRenderedPageBreak/>
              <w:t>22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下麦村委会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(金麦花园，天田智慧产业园（合围）}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23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下麦村委会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(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阅山湖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A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组团</w:t>
            </w: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)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24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银海元隆.</w:t>
            </w: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熙府万达广场</w:t>
            </w:r>
            <w:proofErr w:type="gramEnd"/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25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将军山新城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26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宇虹居委会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宇虹居委会(大国</w:t>
            </w: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憬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)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27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宇虹居委会</w:t>
            </w: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(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宇虹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万花城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一期，中南紫云集、</w:t>
            </w: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)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lastRenderedPageBreak/>
              <w:t>28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宇虹居委会(</w:t>
            </w: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宇虹万花城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二期，</w:t>
            </w: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舜山府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)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29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绿洲湾居委会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金珠西路、绿洲湾小区、林城西路、绿洲湾小区合围区域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30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中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铁阅山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湖居委会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中</w:t>
            </w: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铁阅山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湖云著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31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中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铁阅山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湖（</w:t>
            </w: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D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，</w:t>
            </w: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C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29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特殊情形办理</w:t>
            </w:r>
          </w:p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32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理想城居委会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理想城居委会(万</w:t>
            </w: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lastRenderedPageBreak/>
              <w:t>科理想城)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28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lastRenderedPageBreak/>
              <w:t>33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宾阳街道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二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甫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村委会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二铺村区域</w:t>
            </w: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(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王家坟、金清大道、万科新都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荟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、贵黄高速、宾阳大道、西南上城合围区域</w:t>
            </w: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,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含瀚海广场（二铺新村）、二铺汽配城）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34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34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小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箐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村委会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小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箐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村（宾阳街道）</w:t>
            </w: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: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兴筑路、云潭南路、北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京西路，宾阳大道，王家坟、北京西路、商城西路</w:t>
            </w: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,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合围区域（除碧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桂园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、贵阳职业技术学院之外）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101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lastRenderedPageBreak/>
              <w:t>35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小</w:t>
            </w: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箐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村委会（含）贵阳职业技术学院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36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地质科技园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37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天悦府</w:t>
            </w:r>
            <w:proofErr w:type="gramEnd"/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38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紫御府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39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观山府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1户特殊情形办</w:t>
            </w:r>
            <w:r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lastRenderedPageBreak/>
              <w:t>理</w:t>
            </w: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lastRenderedPageBreak/>
              <w:t>40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西南上城在建工地（宾阳大道，在建苏州路合围区域）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41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碧乐时光</w:t>
            </w:r>
            <w:proofErr w:type="gramEnd"/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42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朱昌镇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平桥第一居委会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平桥第一居委会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43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平桥第三居委会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平桥第三居委会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44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平桥第二居委会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平桥第二居委会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45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朱昌居委会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朱昌居委会辖区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46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朱昌村委会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蚂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蝗街、101乡道、青山、</w:t>
            </w: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lastRenderedPageBreak/>
              <w:t>化高路、二朱路、朱昌小学、贵阳市观山湖区朱昌中学合围区域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39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lastRenderedPageBreak/>
              <w:t>47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石头村委会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地铁1号线窦官、</w:t>
            </w: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下麦西段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、</w:t>
            </w: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猫关大坡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、贵阳绕城高速、鸡脚坝大坡、湖山郡、百花新城、石马坡合围区域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48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石</w:t>
            </w: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硐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居</w:t>
            </w: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lastRenderedPageBreak/>
              <w:t>委会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lastRenderedPageBreak/>
              <w:t>石</w:t>
            </w: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硐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居委</w:t>
            </w: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lastRenderedPageBreak/>
              <w:t>会辖区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lastRenderedPageBreak/>
              <w:t>49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窦官村委会</w:t>
            </w:r>
            <w:proofErr w:type="gram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野猪大坡、老板林、野猫大坡、茅关、贵阳绕城高速、</w:t>
            </w: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猫关大坡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、湖山郡、</w:t>
            </w: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耿冢大坡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、大庙山、岩山、</w:t>
            </w: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羊猫山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、青山合围区域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23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50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茶饭村委会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猫山坡、岩山、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羊猫山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、</w:t>
            </w: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101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乡道、营盘坡合围区域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lastRenderedPageBreak/>
              <w:t>51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赵官村委会</w:t>
            </w:r>
            <w:proofErr w:type="gram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大神树、凉风洞、马鞍山、陡山坡、阳斗大坡、石山、</w:t>
            </w: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菜鸡坡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合围区域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52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郝官村委会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阳斗大坡、大坝山、庙山、凌家坝合围区域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20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53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金钟村委会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百花湖、朱昌小学、贵阳市观山湖区朱昌中学、贵阳百花湖风景名胜区合围区域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lastRenderedPageBreak/>
              <w:t>54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长冲村委会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庙山、鸡山大坡、野猪大坡、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耿冢大坡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、耕种、大庙山、猫山坡、姜家合围区域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21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55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青龙村委会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水电九局平</w:t>
            </w: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桥住宅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基地、营盘坡、班坡上、</w:t>
            </w: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蚂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蝗街、贵阳百花湖风景名胜区、二朱路、观音山度假村、百花湖森林公</w:t>
            </w: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lastRenderedPageBreak/>
              <w:t>园、百花湖合围区域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lastRenderedPageBreak/>
              <w:t>56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高寨村委会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观音山度假村、百花湖森林公园、黄桶大坡、</w:t>
            </w: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二岩大坡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、化高路合围区域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57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麦乃村委会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百花湖森林公园、观山湖区朱昌镇麦乃小学、石马坡、鸡脚坝大坡、栗木大山、勾腰坡、麦</w:t>
            </w: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lastRenderedPageBreak/>
              <w:t>西坡、黄桶大坡合围区域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lastRenderedPageBreak/>
              <w:t>58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百花湖镇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三堡村委会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茅坡寺、八百虎、百花湖、高坡、半边岩、九龙山合围区域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59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三屯村委会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高坡、百花湖、姚家寨、背后云合围区域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60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上麦城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村委会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木老冲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4号大桥、</w:t>
            </w: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木老冲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、兰家湾、大坡上、梁子上、九里</w:t>
            </w: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菁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、</w:t>
            </w: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lastRenderedPageBreak/>
              <w:t>大</w:t>
            </w: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凹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、茅坡寺合围区域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lastRenderedPageBreak/>
              <w:t>61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下麦城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村委会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筑大高速、摆金坡、</w:t>
            </w: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茨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梨坑、兰家湾、196县道合围区域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62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云归村委会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宋家头顶、九龙山、杨家寨、燕子山、云归山合围区域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63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哪嘎村委会</w:t>
            </w:r>
            <w:proofErr w:type="gram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大坟田、石山、</w:t>
            </w: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椿菜坡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、烂田湾、大丫口合围</w:t>
            </w: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lastRenderedPageBreak/>
              <w:t>区域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lastRenderedPageBreak/>
              <w:t>64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坪山村委会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老钱山、</w:t>
            </w: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菜鸡坡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、凌家坝、红灯坡、摆金坡、</w:t>
            </w: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茨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梨坑、大坡上合围区域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65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杨家庄村委会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椿菜坡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、三岔土、筑大高速、</w:t>
            </w: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椿菜坡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合围区域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66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毛栗村委会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九里</w:t>
            </w: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菁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、贵阳华侨中学、九龙山青少年营地、九里</w:t>
            </w: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菁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合围区域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lastRenderedPageBreak/>
              <w:t>67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温水村委会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风坡、高寨大坡、拉戛、筑大高速、山老地合围区域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20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68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百花湖居委会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百花湖居委会辖区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69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百花湖村委会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梁子上、013乡道、百花湖、贵阳华侨中学合围区域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29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70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盘龙洞村委会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盘龙洞、高</w:t>
            </w: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枧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、茶山坡、宋家头顶、</w:t>
            </w: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羊昌坡合围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区域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71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石操村委会</w:t>
            </w:r>
            <w:proofErr w:type="gram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煤土湾、螺丝</w:t>
            </w: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凼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、</w:t>
            </w: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lastRenderedPageBreak/>
              <w:t>九焰大坡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、皂角丫、大荒土、砂场、大水井、</w:t>
            </w: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鱼公滩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合围区域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lastRenderedPageBreak/>
              <w:t>72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竹林村委会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红灯坡、姜家、百花湖、梁子上合围区域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73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萝卜</w:t>
            </w: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哨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村委会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杨家寨、背后云、百花湖、鸡飞山合围区域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74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谷腊村委会</w:t>
            </w:r>
            <w:proofErr w:type="gram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筑大高速、大</w:t>
            </w: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凹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、茅坡寺、半边岩、牛角大坡</w:t>
            </w: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lastRenderedPageBreak/>
              <w:t>合围区域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lastRenderedPageBreak/>
              <w:t>75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观山街道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北大资源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远洋红星观山天</w:t>
            </w: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珀</w:t>
            </w:r>
            <w:proofErr w:type="gramEnd"/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76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北大梦想城居委会（</w:t>
            </w: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麒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龙商务港）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77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北大资源梦想城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1户特殊情形办理</w:t>
            </w: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78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北大梦想城居委会（贵阳北站充电桩周围）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79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大关村委会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大关村委会</w:t>
            </w: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,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龙湖天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曜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（火车北站除外）：长岭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坡国家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森林公园、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俊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发黑石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湿地公园、尖顶坡、寻梦谷山庄、贵阳北站、黔灵湖大桥左线桥、西二环合围区域（除贵阳北站）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lastRenderedPageBreak/>
              <w:t>80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大关村委会（贵阳北站内）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25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81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新寨村委会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新寨村委会（观山湖区第五中学、凯里路、创新东路、</w:t>
            </w: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lastRenderedPageBreak/>
              <w:t>西二环、贵阳市观山湖区书锦学院、贵</w:t>
            </w: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遵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路、同城南路、贵阳市观山湖区树才学校合围区域）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38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特殊情形办理</w:t>
            </w: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lastRenderedPageBreak/>
              <w:t>82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老阳关菜场（同城南路、观山湖第五中学、210国道、阳关大道合围区域）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83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金海域居委会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黔灵山路、化建虹湾小</w:t>
            </w: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lastRenderedPageBreak/>
              <w:t>区、贵阳工业职业技术学院、数</w:t>
            </w: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博大道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长岭南路合围区域（不含贵阳工业职业技术学院内）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lastRenderedPageBreak/>
              <w:t>84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贵州工业职业技术学院教师生活区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85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阳关居委会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北二环、大关立交、林城东路、大关城市花园，贵</w:t>
            </w: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遵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路合围区</w:t>
            </w: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lastRenderedPageBreak/>
              <w:t>域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30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lastRenderedPageBreak/>
              <w:t>86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阳关村委会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阳关村委会（贵阳北站、黔灵湖大桥左线桥、黔灵湖大桥、火车北站隧道、西二环合围区域）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特殊情形办理</w:t>
            </w: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87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金茂观山湖城市综合体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88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龙井居委会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阳</w:t>
            </w: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关城市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花园、火车北站隧道、草黄坝、西二环合围区域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lastRenderedPageBreak/>
              <w:t>89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金华园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街道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上寨村委会，养马村委会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上寨村委会，养马村委会：（贵阳市白云区职业技术学校、数博大道，云博路、枫林路、黑土坝花园，金园路、消防学校、金阳北路合围区域）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21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90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上寨村委会（花鱼井）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特殊情形办理</w:t>
            </w: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91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临境居委会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枫林路、金阳北路、金珠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西路、诚信北路合围区域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特殊情形办理</w:t>
            </w: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lastRenderedPageBreak/>
              <w:t>92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御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墅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居委会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枫林路、诚信北路、金珠西路、云潭北路合围区域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特殊情形办理</w:t>
            </w: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93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水悦居委会</w:t>
            </w:r>
            <w:proofErr w:type="gram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金湖路、诚信北路，明月路、碧海南路、枫林路、云潭北路合围区域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36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94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珑</w:t>
            </w:r>
            <w:proofErr w:type="gramEnd"/>
            <w:r>
              <w:rPr>
                <w:rFonts w:ascii="宋体" w:hAnsi="宋体" w:cs="宋体" w:hint="eastAsia"/>
                <w:bCs/>
                <w:sz w:val="32"/>
                <w:szCs w:val="32"/>
              </w:rPr>
              <w:t>玥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居委会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明月路、金阳北路，枫林路、碧海南路合围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区域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lastRenderedPageBreak/>
              <w:t>95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bCs/>
                <w:sz w:val="32"/>
                <w:szCs w:val="32"/>
              </w:rPr>
              <w:t>璟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誉居委会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金湖路、金阳北路、明月路、诚信北路合围区域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96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绿地联盛居委会</w:t>
            </w:r>
            <w:proofErr w:type="gram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龙海路、金诚街、金阳北路、林城西路、诚信南路合围区域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28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特殊情形办理</w:t>
            </w: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97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金华园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居委会，金铄居委会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南苑路、石标路、林城东路、金阳北路合围区域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98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金富居委会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金珠西路、金阳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北路，龙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滩坝路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、龙海路、合围区域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26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特殊情形办理</w:t>
            </w: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lastRenderedPageBreak/>
              <w:t>99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金府居委会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，金澜居委会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枫林路、石标路、金朱东路，金阳北路合围区域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100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金徽居委会，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铭庭居委会</w:t>
            </w:r>
            <w:proofErr w:type="gram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通宝路、林城东路、金朱东路，石标路合围区域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22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特殊情形办理</w:t>
            </w: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101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金恒居委会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枫林路、数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博大道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长岭北路、金珠东路、贵州省人民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医院金珠医院合围区域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44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lastRenderedPageBreak/>
              <w:t>102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金龙居委会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金珠东路、石标路、南苑路、金阳北路合围区域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103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金华镇</w:t>
            </w:r>
            <w:proofErr w:type="gram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一一三居委会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一一三居委会辖区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104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三</w:t>
            </w: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甫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村委会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三</w:t>
            </w: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甫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村委会：贵阳市观山湖区国林学校、牛角坡、</w:t>
            </w: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安猫山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、燕子岩、鸭子田、卡子山小区、大坡脚、</w:t>
            </w: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lastRenderedPageBreak/>
              <w:t>贵阳关安物流园、贵阳西南电</w:t>
            </w: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商产业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园合围区域（除三</w:t>
            </w: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甫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村委会物流园）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41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lastRenderedPageBreak/>
              <w:t>105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三</w:t>
            </w: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甫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村</w:t>
            </w: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物流园</w:t>
            </w:r>
            <w:proofErr w:type="gramEnd"/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25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106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上</w:t>
            </w: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枧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村委会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霸王坡、西坡、银子坡、观山湖区下枧小学、邓坡、黄家大坡、马头上合围区域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24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107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上</w:t>
            </w: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甫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村委会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贵阳职业技术学院清镇校</w:t>
            </w: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lastRenderedPageBreak/>
              <w:t>区、回龙寺、寨上大坡、宾阳大道、杨梅山、</w:t>
            </w: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数谷大道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、巢东路合围区域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lastRenderedPageBreak/>
              <w:t>108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下</w:t>
            </w: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甫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村委会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贵阳市公安局交通警察大队、</w:t>
            </w: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超诚工业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园、石秀才、</w:t>
            </w: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中润国际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、宾阳大道、贵阳职业技术学院清镇校区合围区域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lastRenderedPageBreak/>
              <w:t>109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何官村委会</w:t>
            </w:r>
            <w:proofErr w:type="gram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何官村委会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：新寨大坡、八龙井、金华中心小学、贵黄高速、银子坡、邓坡合围区域（不含吉利工业园）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110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吉利工业园区（含外围）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111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冒沙居委会</w:t>
            </w:r>
            <w:proofErr w:type="gram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冒沙居委会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辖区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112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干井村委会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贵阳西南国际商贸城4号广场、贵阳西南国际</w:t>
            </w: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lastRenderedPageBreak/>
              <w:t>商贸城1号广场、</w:t>
            </w: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沪昆高速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、八龙井合围区域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lastRenderedPageBreak/>
              <w:t>113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敖凡冲居委会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敖凡冲居委会辖区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114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翁井村委会</w:t>
            </w:r>
            <w:proofErr w:type="gram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贵州西南电</w:t>
            </w: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商产业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园、龙潭边、老王山、五一斜井、大龙坡、</w:t>
            </w: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胡芦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关合围区域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115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翁贡村委会</w:t>
            </w:r>
            <w:proofErr w:type="gram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栗木大山、勾腰坡、白岩关、商城西路、八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龙井、老鹰岩合围区域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23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lastRenderedPageBreak/>
              <w:t>116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苍坡村委会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二岩大坡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、老鹰岩、霸王坡、西坡、新寨大坡、水淹坝、杨家庄、大山头合围区域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117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蒿芝塘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居委会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蒿芝塘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居委会辖区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118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蒿芝居委会</w:t>
            </w:r>
            <w:proofErr w:type="gram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蒿芝居委会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辖区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特殊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情形</w:t>
            </w:r>
            <w:r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办理</w:t>
            </w:r>
          </w:p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119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蒿芝村委会</w:t>
            </w:r>
            <w:proofErr w:type="gram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蒿芝村委会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：邓坡、贵黄高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速、贵阳关安物流园、贵阳西南电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商产业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园、老王冲、葫芦关、林东中学合围区域（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蒿芝村委会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长城小区）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47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特殊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情形</w:t>
            </w:r>
            <w:r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办理</w:t>
            </w: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lastRenderedPageBreak/>
              <w:t>120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长城居委会（长城小区）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121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郭家冲居委会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郭家冲居委会辖区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122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金华居委会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金华居委会辖区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123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金华村委会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金华村委会：</w:t>
            </w: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沪昆高速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、</w:t>
            </w: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贵</w:t>
            </w: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lastRenderedPageBreak/>
              <w:t>州宏腾物流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、贵阳市观山湖区金华幼儿园、贵阳市观山湖区文苑幼儿园合围区域（除金华村委会物流园）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lastRenderedPageBreak/>
              <w:t>124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金华</w:t>
            </w: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物流园</w:t>
            </w:r>
            <w:proofErr w:type="gramEnd"/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24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125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金龙村委会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沪昆高速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、汤耙哨、贵黄高速、</w:t>
            </w: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贵州宏腾物流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合围区域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49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126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长城居</w:t>
            </w: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lastRenderedPageBreak/>
              <w:t>委会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lastRenderedPageBreak/>
              <w:t>长城居委</w:t>
            </w: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lastRenderedPageBreak/>
              <w:t>会辖区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lastRenderedPageBreak/>
              <w:t>127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金阳街道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乾红居委会</w:t>
            </w:r>
            <w:proofErr w:type="gram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万寿竹路、玫瑰路、诚信南路（金阳商业步行街）、兴筑路、紫荆花路合围区域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128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云上居委会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云潭南路、石林东路合围区域（含中</w:t>
            </w: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铁逸都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A、C区）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129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云境居委会</w:t>
            </w:r>
            <w:proofErr w:type="gram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云潭南路、广州路合围区域（含中</w:t>
            </w: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铁逸都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B区）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特殊情形办理</w:t>
            </w: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lastRenderedPageBreak/>
              <w:t>130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云海居委会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云潭南路、广州路、广清路合围区域（含中</w:t>
            </w: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铁逸都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国际D区、E区）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26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131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云峰居委会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云潭南路、广州路、金阳南路、金清大道合围区域（含中</w:t>
            </w: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铁逸都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F、G区）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34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132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云潭居委会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兴筑路，紫荆花路，康乃馨路，万寿竹路，</w:t>
            </w: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lastRenderedPageBreak/>
              <w:t>云潭南路合围区域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lastRenderedPageBreak/>
              <w:t>133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兴筑居委会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郁金香路、金阳南路、碧海第一街、碧海南路合围区域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20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134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华兴居委会、润兴居委会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润兴居委会华兴居委会1区:奥体中心区域（云潭南路、兴筑路、奥兴路、石林东路合围区域）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135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润兴居委会华兴居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委会</w:t>
            </w: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2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区（华润国际</w:t>
            </w: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ABCDEFH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区）</w:t>
            </w: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: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奥兴路、兴筑路、金阳南路、翠柳路合围区域（含万象汇商场）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73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2户特殊情形办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理</w:t>
            </w: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lastRenderedPageBreak/>
              <w:t>136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润兴居委会华兴居委会</w:t>
            </w: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3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区</w:t>
            </w: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: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奥兴路、翠柳路、金阳南路、石林东路合围区域（含喀斯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特公园、喀斯特广场、国喜中心）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lastRenderedPageBreak/>
              <w:t>137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奥林居委会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奥林花园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138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帝景居委会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石林东路、金阳南路、广州路、金清大道、中天帝景传说合围区域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26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139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松园居委会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金阳南路，诚信南路，碧海第一街、碧海南路、兴筑路合围区域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lastRenderedPageBreak/>
              <w:t>140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碧海居委会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观山西路、金阳南路、郁金香路、碧海南路合围区域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20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141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金元居委会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林城东路至观山湖公园、金阳北路、，观山东路至观山湖公园合围区域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142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金湖居委会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观山东路、松林路，牡丹路、金阳南路合围区域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143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金红居委会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金红一区（观山西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路，金阳北路，梨园路，诚信南路合围区域）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45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特殊情形办理</w:t>
            </w: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lastRenderedPageBreak/>
              <w:t>144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金红二区（梨园路，桃林路，诚信南路，金阳北路合围区域）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32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145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金红三区（桃林路，林城西路，诚信南路，金阳北路合围区域）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23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146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金馨园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居委会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山水巷，观山西</w:t>
            </w: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lastRenderedPageBreak/>
              <w:t>路，碧海南路、诚信南路合围区域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23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lastRenderedPageBreak/>
              <w:t>147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黎海居委会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，</w:t>
            </w: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黎苑居委会</w:t>
            </w:r>
            <w:proofErr w:type="gram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观山西路，诚信南路，玫瑰路，云潭南路，万寿竹路、合围区域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148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龙香园居委会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碧海龙珠，观山西路、碧海爱尔园、阳光香</w:t>
            </w: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榭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花园、兴筑路、诚信南路合围区域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37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lastRenderedPageBreak/>
              <w:t>149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长岭街道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上寨新苑居委会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上寨新苑、沙坡，贵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遵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路、观山东路、同城南路合围区域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31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特殊情形办理</w:t>
            </w: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150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上洲居委会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林城东路、同城南路、美的大道、数</w:t>
            </w: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博大道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长岭北路合围区域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33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2户特殊情形办理</w:t>
            </w: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151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会展城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居委会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中天</w:t>
            </w: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会展城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A区（会展东路、数</w:t>
            </w: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博大道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长岭北路、观山东路、会展南路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39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特殊情形办理</w:t>
            </w: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lastRenderedPageBreak/>
              <w:t>152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会泽居委会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金珠东路、贵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遵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路、林城东路、中天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会展城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B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区合围区域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39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153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会锦居委会</w:t>
            </w:r>
            <w:proofErr w:type="gram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林城东路、数</w:t>
            </w: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博大道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长岭北路、观山东路、观山湖公园合围区域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30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154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新景界居委会、</w:t>
            </w: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栖景湾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居委会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观山东路、数</w:t>
            </w: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博大道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长岭南路、阳关大道观山湖公园合围区域</w:t>
            </w: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lastRenderedPageBreak/>
              <w:t>（含远大生态风景一、二、三期）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29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lastRenderedPageBreak/>
              <w:t>155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新阳关居委会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数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博大道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长岭南路、观山东路、同城南路、</w:t>
            </w: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210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国道、上坝山路合围区域（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含美的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置业广场、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融创九樾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府、红华物流园、阳光家苑、红华安置小区、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38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特殊情形办理</w:t>
            </w: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lastRenderedPageBreak/>
              <w:t>156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永丰居委会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金珠东路、中天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会展城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B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区、林城东路、通宝路合围区域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45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157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白鹭湖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居委会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白鹭湖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居委会（</w:t>
            </w: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融创数据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小镇）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158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白鹭湖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居委会（阳关小区）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159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白鹭湖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居委会高新区</w:t>
            </w: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1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区：兴义路、阳关大道、长岭南路、黔灵山路合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围区域（含天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国际广场、神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舟科技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园、林泉科技园、滨河左岸、佳境天成）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35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lastRenderedPageBreak/>
              <w:t>160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白鹭湖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居委会高新区</w:t>
            </w: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2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区：长岭南路、阳关大道、湖滨路、黔灵山路合围区域（含高新区德福中心、滨湖俊园、茅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台大厦、高科一号、联合广场、创业大厦）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38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lastRenderedPageBreak/>
              <w:t>161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白鹭湖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居委会高新区3区：湖滨路、阳关大道、包南线、黔灵山路合围区域（</w:t>
            </w: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含彼昂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体育公园、大学生创业园、大</w:t>
            </w: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数据创客公园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、煤田地质局、</w:t>
            </w: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翔明大</w:t>
            </w: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lastRenderedPageBreak/>
              <w:t>厦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、</w:t>
            </w: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通号广场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、阳光城、启航中心）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lastRenderedPageBreak/>
              <w:t>162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美桐苑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居委会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美的大道、同城南路、观山东路、数</w:t>
            </w: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博大道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长岭北路合围区域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32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163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聚融居委会</w:t>
            </w:r>
            <w:proofErr w:type="gram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聚融居委会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：白云区气象局、同城南路、金珠山东路、数</w:t>
            </w: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博大道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长岭北路（除金融中心二期住宅</w:t>
            </w: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lastRenderedPageBreak/>
              <w:t>区、金融中心二期商务区）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75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2户特殊情形办理</w:t>
            </w: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lastRenderedPageBreak/>
              <w:t>164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聚融居委会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（金融中心N区）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21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特殊情形办理</w:t>
            </w: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165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聚融居委会</w:t>
            </w:r>
            <w:proofErr w:type="gramEnd"/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（金融中心E区）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27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特殊情形办理</w:t>
            </w:r>
          </w:p>
        </w:tc>
      </w:tr>
      <w:tr w:rsidR="00AE6AE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合计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38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78314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3202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E5" w:rsidRDefault="00AE6AE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</w:tbl>
    <w:p w:rsidR="00AE6AE5" w:rsidRDefault="00AE6AE5">
      <w:pPr>
        <w:rPr>
          <w:rFonts w:ascii="仿宋_GB2312" w:eastAsia="仿宋_GB2312" w:hAnsi="宋体" w:cs="仿宋"/>
          <w:bCs/>
          <w:sz w:val="32"/>
          <w:szCs w:val="32"/>
        </w:rPr>
      </w:pPr>
    </w:p>
    <w:sectPr w:rsidR="00AE6AE5" w:rsidSect="00AE6AE5">
      <w:pgSz w:w="11906" w:h="16838"/>
      <w:pgMar w:top="2154" w:right="1587" w:bottom="1701" w:left="1531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0A68" w:rsidRDefault="00230A68" w:rsidP="00843592">
      <w:r>
        <w:separator/>
      </w:r>
    </w:p>
  </w:endnote>
  <w:endnote w:type="continuationSeparator" w:id="0">
    <w:p w:rsidR="00230A68" w:rsidRDefault="00230A68" w:rsidP="008435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0A68" w:rsidRDefault="00230A68" w:rsidP="00843592">
      <w:r>
        <w:separator/>
      </w:r>
    </w:p>
  </w:footnote>
  <w:footnote w:type="continuationSeparator" w:id="0">
    <w:p w:rsidR="00230A68" w:rsidRDefault="00230A68" w:rsidP="008435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353C"/>
    <w:rsid w:val="BEDF0702"/>
    <w:rsid w:val="00113BDB"/>
    <w:rsid w:val="00152715"/>
    <w:rsid w:val="00230A68"/>
    <w:rsid w:val="003735F3"/>
    <w:rsid w:val="0058228A"/>
    <w:rsid w:val="0067259D"/>
    <w:rsid w:val="0068229F"/>
    <w:rsid w:val="006C4921"/>
    <w:rsid w:val="007065F3"/>
    <w:rsid w:val="00783145"/>
    <w:rsid w:val="007C0310"/>
    <w:rsid w:val="00810D1C"/>
    <w:rsid w:val="00816E33"/>
    <w:rsid w:val="00843592"/>
    <w:rsid w:val="008A7FD2"/>
    <w:rsid w:val="008F5544"/>
    <w:rsid w:val="0090558C"/>
    <w:rsid w:val="00AE6AE5"/>
    <w:rsid w:val="00B6353C"/>
    <w:rsid w:val="00B6528D"/>
    <w:rsid w:val="00CC06A2"/>
    <w:rsid w:val="00D414B2"/>
    <w:rsid w:val="00D9142A"/>
    <w:rsid w:val="00DD1D70"/>
    <w:rsid w:val="06FFF302"/>
    <w:rsid w:val="0E878531"/>
    <w:rsid w:val="18086375"/>
    <w:rsid w:val="1F533FCE"/>
    <w:rsid w:val="1FAF4710"/>
    <w:rsid w:val="2B054B02"/>
    <w:rsid w:val="303D4A56"/>
    <w:rsid w:val="39E40AAC"/>
    <w:rsid w:val="3A4A322A"/>
    <w:rsid w:val="432828D4"/>
    <w:rsid w:val="4CA70814"/>
    <w:rsid w:val="51595EA5"/>
    <w:rsid w:val="585942E8"/>
    <w:rsid w:val="657D4945"/>
    <w:rsid w:val="65FA2404"/>
    <w:rsid w:val="66B83993"/>
    <w:rsid w:val="75FF66E6"/>
    <w:rsid w:val="783C3AEF"/>
    <w:rsid w:val="79AF0B70"/>
    <w:rsid w:val="7D5F7511"/>
    <w:rsid w:val="7EDF2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6AE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AE6A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AE6A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AE6AE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AE6AE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55</Pages>
  <Words>1169</Words>
  <Characters>6669</Characters>
  <Application>Microsoft Office Word</Application>
  <DocSecurity>0</DocSecurity>
  <Lines>55</Lines>
  <Paragraphs>15</Paragraphs>
  <ScaleCrop>false</ScaleCrop>
  <Company>微软中国</Company>
  <LinksUpToDate>false</LinksUpToDate>
  <CharactersWithSpaces>7823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卢青</cp:lastModifiedBy>
  <cp:revision>3</cp:revision>
  <cp:lastPrinted>2024-12-16T14:51:00Z</cp:lastPrinted>
  <dcterms:created xsi:type="dcterms:W3CDTF">2025-01-15T05:05:00Z</dcterms:created>
  <dcterms:modified xsi:type="dcterms:W3CDTF">2025-01-15T05:35:00Z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1CBB622818854850B8696A0D746DD6C0_12</vt:lpwstr>
  </property>
</Properties>
</file>