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24"/>
        <w:ind w:left="0" w:leftChars="0" w:firstLine="0" w:firstLineChars="0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ind w:left="0" w:leftChars="0" w:firstLine="440" w:firstLineChars="10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478790</wp:posOffset>
                </wp:positionV>
                <wp:extent cx="6243320" cy="767016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320" cy="767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horzAnchor="margin" w:tblpX="30" w:tblpY="-11005"/>
                              <w:tblOverlap w:val="never"/>
                              <w:tblW w:w="9594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65"/>
                              <w:gridCol w:w="759"/>
                              <w:gridCol w:w="1954"/>
                              <w:gridCol w:w="1380"/>
                              <w:gridCol w:w="1912"/>
                              <w:gridCol w:w="1684"/>
                              <w:gridCol w:w="1140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6" w:hRule="atLeast"/>
                              </w:trPr>
                              <w:tc>
                                <w:tcPr>
                                  <w:tcW w:w="765" w:type="dxa"/>
                                </w:tcPr>
                                <w:p>
                                  <w:pPr>
                                    <w:pStyle w:val="6"/>
                                    <w:spacing w:before="27" w:line="242" w:lineRule="auto"/>
                                    <w:ind w:left="168" w:right="1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报考级别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27" w:line="242" w:lineRule="auto"/>
                                    <w:ind w:left="217"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专业代码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5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专业名称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27" w:line="242" w:lineRule="auto"/>
                                    <w:ind w:left="240" w:right="85" w:hanging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资格级别及职务名称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5"/>
                                    <w:ind w:left="155" w:right="14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执业类别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5"/>
                                    <w:ind w:left="154" w:right="14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注册专业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6"/>
                                    <w:spacing w:before="27" w:line="242" w:lineRule="auto"/>
                                    <w:ind w:left="296" w:right="2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考试方式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6"/>
                                    <w:spacing w:before="117"/>
                                    <w:ind w:left="91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一、初级（士）考试专业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药学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药士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5"/>
                                    <w:rPr>
                                      <w:rFonts w:ascii="方正小标宋简体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人机对话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中药学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药士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口腔医学技术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放射医学技术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临床医学检验技术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病理学技术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康复医学治疗技术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营养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卫生检验技术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2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病案信息技术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技士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140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765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6"/>
                                    <w:spacing w:before="117"/>
                                    <w:ind w:left="2221" w:right="2210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二、初级（师）考试专业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药学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药师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人机对话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中药学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药师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护理学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护师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55" w:right="14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执业护士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54" w:right="14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护士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纸笔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中医护理学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护师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55" w:right="14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执业护士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54" w:right="14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护士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rPr>
                                      <w:rFonts w:asci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人机对话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口腔医学技术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放射医学技术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临床医学检验技术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病理学技术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康复医学治疗技术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营养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卫生检验技术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心理治疗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3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病案信息技术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输血技术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1" w:hRule="atLeast"/>
                              </w:trPr>
                              <w:tc>
                                <w:tcPr>
                                  <w:tcW w:w="765" w:type="dxa"/>
                                  <w:vMerge w:val="continue"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神经电生理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（脑电图</w:t>
                                  </w:r>
                                  <w:r>
                                    <w:rPr>
                                      <w:b/>
                                      <w:spacing w:val="-36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技术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技师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rPr>
                                      <w:rFonts w:ascii="方正小标宋简体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1.7pt;margin-top:37.7pt;height:603.95pt;width:491.6pt;mso-position-horizontal-relative:page;z-index:251661312;mso-width-relative:page;mso-height-relative:page;" filled="f" stroked="f" coordsize="21600,21600" o:gfxdata="UEsDBAoAAAAAAIdO4kAAAAAAAAAAAAAAAAAEAAAAZHJzL1BLAwQUAAAACACHTuJA7ov29doAAAAM&#10;AQAADwAAAGRycy9kb3ducmV2LnhtbE2PzU7DMBCE70h9B2srcaN2EskKIU6FEJyQEGl64OjEbhI1&#10;XofY/eHt2Z7gtqMdzXxTbq9uYme7hNGjgmQjgFnsvBmxV7Bv3h5yYCFqNHryaBX82ADbanVX6sL4&#10;C9b2vIs9oxAMhVYwxDgXnIdusE6HjZ8t0u/gF6cjyaXnZtEXCncTT4WQ3OkRqWHQs30ZbHfcnZyC&#10;5y+sX8fvj/azPtRj0zwKfJdHpe7XiXgCFu01/pnhhk/oUBFT609oAptIJwltiQpkmgG7GUQuJbCW&#10;rjTPMuBVyf+PqH4BUEsDBBQAAAAIAIdO4kCR7PbBvQEAAHMDAAAOAAAAZHJzL2Uyb0RvYy54bWyt&#10;U0tu2zAQ3RfIHQjua8oJ7LSC5QCFkaBA0RZIegCaIi0C/IFDW/IFkht01U33PZfP0SFtOW26yaIb&#10;ajQzevPeG2pxM1hDdjKC9q6h00lFiXTCt9ptGvrt4fbtO0ogcddy451s6F4CvVlevFn0oZaXvvOm&#10;lZEgiIO6Dw3tUgo1YyA6aTlMfJAOi8pHyxO+xg1rI+8R3Rp2WVVz1vvYhuiFBMDs6likJ8T4GkCv&#10;lBZy5cXWSpeOqFEanlASdDoAXRa2SkmRvigFMhHTUFSayolDMF7nky0XvN5EHjotThT4ayi80GS5&#10;djj0DLXiiZNt1P9AWS2iB6/SRHjLjkKKI6hiWr3w5r7jQRYtaDWEs+nw/2DF593XSHTb0Bkljltc&#10;+OH70+HHr8PPRzLP9vQBauy6D9iXhg9+wEsz5gGTWfWgos1P1EOwjubuz+bKIRGByfn0/ayaY0lg&#10;7fp6dnU1K/az589DhHQnvSU5aGjE7RVT+e4TJKSCrWNLnub8rTambNC4vxLYmDMscz9yzFEa1sNJ&#10;0Nq3e9RjPjr0Mt+LMYhjsB6DbYh60yGdorpA4i4KmdO9ycv+870Mfv5X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ov29doAAAAMAQAADwAAAAAAAAABACAAAAAiAAAAZHJzL2Rvd25yZXYueG1s&#10;UEsBAhQAFAAAAAgAh07iQJHs9sG9AQAAc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pPr w:leftFromText="180" w:rightFromText="180" w:horzAnchor="margin" w:tblpX="30" w:tblpY="-11005"/>
                        <w:tblOverlap w:val="never"/>
                        <w:tblW w:w="9594" w:type="dxa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65"/>
                        <w:gridCol w:w="759"/>
                        <w:gridCol w:w="1954"/>
                        <w:gridCol w:w="1380"/>
                        <w:gridCol w:w="1912"/>
                        <w:gridCol w:w="1684"/>
                        <w:gridCol w:w="1140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6" w:hRule="atLeast"/>
                        </w:trPr>
                        <w:tc>
                          <w:tcPr>
                            <w:tcW w:w="765" w:type="dxa"/>
                          </w:tcPr>
                          <w:p>
                            <w:pPr>
                              <w:pStyle w:val="6"/>
                              <w:spacing w:before="27" w:line="242" w:lineRule="auto"/>
                              <w:ind w:left="168" w:right="1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报考级别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27" w:line="242" w:lineRule="auto"/>
                              <w:ind w:left="217"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专业代码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5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专业名称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27" w:line="242" w:lineRule="auto"/>
                              <w:ind w:left="240" w:right="85" w:hanging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资格级别及职务名称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5"/>
                              <w:ind w:left="155" w:right="14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执业类别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5"/>
                              <w:ind w:left="154" w:right="14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注册专业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6"/>
                              <w:spacing w:before="27" w:line="242" w:lineRule="auto"/>
                              <w:ind w:left="296" w:right="2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考试方式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6"/>
                              <w:spacing w:before="117"/>
                              <w:ind w:left="91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一、初级（士）考试专业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药学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药士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</w:tcPr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5"/>
                              <w:rPr>
                                <w:rFonts w:ascii="方正小标宋简体"/>
                                <w:sz w:val="10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人机对话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2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2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中药学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2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药士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2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2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2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2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口腔医学技术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2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2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2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0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0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放射医学技术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0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0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0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0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0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临床医学检验技术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0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0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0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病理学技术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康复医学治疗技术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营养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2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2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卫生检验技术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2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2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2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140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140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病案信息技术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140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技士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140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140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765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6"/>
                              <w:spacing w:before="117"/>
                              <w:ind w:left="2221" w:right="221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二、初级（师）考试专业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药学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药师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</w:tcPr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22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人机对话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中药学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药师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护理学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护师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55" w:right="14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执业护士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54" w:right="14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护士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纸笔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中医护理学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护师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55" w:right="14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执业护士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54" w:right="14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护士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</w:tcPr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6"/>
                              <w:rPr>
                                <w:rFonts w:asci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6"/>
                              <w:ind w:lef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人机对话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口腔医学技术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放射医学技术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临床医学检验技术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病理学技术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康复医学治疗技术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营养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卫生检验技术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心理治疗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3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病案信息技术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2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输血技术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1" w:hRule="atLeast"/>
                        </w:trPr>
                        <w:tc>
                          <w:tcPr>
                            <w:tcW w:w="765" w:type="dxa"/>
                            <w:vMerge w:val="continue"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2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神经电生理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（脑电图</w:t>
                            </w:r>
                            <w:r>
                              <w:rPr>
                                <w:b/>
                                <w:spacing w:val="-36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技术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技师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684" w:type="dxa"/>
                          </w:tcPr>
                          <w:p>
                            <w:pPr>
                              <w:pStyle w:val="6"/>
                              <w:spacing w:before="4"/>
                              <w:rPr>
                                <w:rFonts w:ascii="方正小标宋简体"/>
                                <w:sz w:val="9"/>
                              </w:rPr>
                            </w:pPr>
                          </w:p>
                          <w:p>
                            <w:pPr>
                              <w:pStyle w:val="6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t>2021 年度卫生专业技术资格考试专业目录</w:t>
      </w:r>
    </w:p>
    <w:p>
      <w:pPr>
        <w:spacing w:after="0"/>
        <w:sectPr>
          <w:pgSz w:w="11910" w:h="16840"/>
          <w:pgMar w:top="2098" w:right="1587" w:bottom="1928" w:left="1587" w:header="0" w:footer="1102" w:gutter="0"/>
        </w:sect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7"/>
        <w:ind w:left="0"/>
        <w:rPr>
          <w:rFonts w:ascii="Times New Roman"/>
          <w:sz w:val="13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785"/>
        <w:gridCol w:w="2259"/>
        <w:gridCol w:w="1183"/>
        <w:gridCol w:w="1974"/>
        <w:gridCol w:w="1974"/>
        <w:gridCol w:w="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8" w:type="dxa"/>
          </w:tcPr>
          <w:p>
            <w:pPr>
              <w:pStyle w:val="6"/>
              <w:spacing w:before="3" w:line="230" w:lineRule="atLeast"/>
              <w:ind w:left="168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报考级别</w:t>
            </w:r>
          </w:p>
        </w:tc>
        <w:tc>
          <w:tcPr>
            <w:tcW w:w="785" w:type="dxa"/>
          </w:tcPr>
          <w:p>
            <w:pPr>
              <w:pStyle w:val="6"/>
              <w:spacing w:before="3" w:line="230" w:lineRule="atLeast"/>
              <w:ind w:left="21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</w:t>
            </w:r>
          </w:p>
        </w:tc>
        <w:tc>
          <w:tcPr>
            <w:tcW w:w="2259" w:type="dxa"/>
          </w:tcPr>
          <w:p>
            <w:pPr>
              <w:pStyle w:val="6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专业名称</w:t>
            </w:r>
          </w:p>
        </w:tc>
        <w:tc>
          <w:tcPr>
            <w:tcW w:w="1183" w:type="dxa"/>
          </w:tcPr>
          <w:p>
            <w:pPr>
              <w:pStyle w:val="6"/>
              <w:spacing w:before="118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职务名称</w:t>
            </w:r>
          </w:p>
        </w:tc>
        <w:tc>
          <w:tcPr>
            <w:tcW w:w="1974" w:type="dxa"/>
          </w:tcPr>
          <w:p>
            <w:pPr>
              <w:pStyle w:val="6"/>
              <w:spacing w:before="118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执业类别</w:t>
            </w:r>
          </w:p>
        </w:tc>
        <w:tc>
          <w:tcPr>
            <w:tcW w:w="1974" w:type="dxa"/>
          </w:tcPr>
          <w:p>
            <w:pPr>
              <w:pStyle w:val="6"/>
              <w:spacing w:before="118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注册专业</w:t>
            </w:r>
          </w:p>
        </w:tc>
        <w:tc>
          <w:tcPr>
            <w:tcW w:w="943" w:type="dxa"/>
          </w:tcPr>
          <w:p>
            <w:pPr>
              <w:pStyle w:val="6"/>
              <w:spacing w:before="3" w:line="230" w:lineRule="atLeast"/>
              <w:ind w:left="296" w:right="237"/>
              <w:rPr>
                <w:b/>
                <w:sz w:val="18"/>
              </w:rPr>
            </w:pPr>
            <w:r>
              <w:rPr>
                <w:b/>
                <w:sz w:val="18"/>
              </w:rPr>
              <w:t>考试方式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24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三</w:t>
            </w:r>
          </w:p>
          <w:p>
            <w:pPr>
              <w:pStyle w:val="6"/>
              <w:spacing w:before="3" w:line="242" w:lineRule="auto"/>
              <w:ind w:left="240" w:right="50" w:firstLine="175"/>
              <w:rPr>
                <w:b/>
                <w:sz w:val="21"/>
              </w:rPr>
            </w:pPr>
            <w:r>
              <w:rPr>
                <w:b/>
                <w:sz w:val="21"/>
              </w:rPr>
              <w:t>、中级考试专业</w:t>
            </w: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301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全科医学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全科医学</w:t>
            </w:r>
          </w:p>
        </w:tc>
        <w:tc>
          <w:tcPr>
            <w:tcW w:w="943" w:type="dxa"/>
            <w:vMerge w:val="restart"/>
          </w:tcPr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spacing w:before="141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人机对话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302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全科医学（中医类）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中医类别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303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内科学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304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心血管内科学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305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呼吸内科学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306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消化内科学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307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肾内科学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308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神经内科学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309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内分泌学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310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血液病学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结核病学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传染病学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内科（传染病）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风湿与临床免疫学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314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职业病学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临床、公卫执业医师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职业病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315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中医内科学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316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中西医结合内科学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317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普通外科学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318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骨外科学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319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胸心外科学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320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神经外科学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泌尿外科学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小儿外科学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烧伤外科学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324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整形外科学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325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中医外科学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326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中西医结合外科学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327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中医肛肠科学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328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中医骨伤学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中西医结合骨伤科学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中西医结合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330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妇产科学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妇产科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331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中医妇科学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580" w:right="940" w:bottom="1220" w:left="940" w:header="0" w:footer="1102" w:gutter="0"/>
        </w:sectPr>
      </w:pPr>
    </w:p>
    <w:p>
      <w:pPr>
        <w:pStyle w:val="3"/>
        <w:ind w:left="0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spacing w:before="7"/>
        <w:ind w:left="0"/>
        <w:rPr>
          <w:rFonts w:ascii="Times New Roman"/>
          <w:sz w:val="13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785"/>
        <w:gridCol w:w="2259"/>
        <w:gridCol w:w="1183"/>
        <w:gridCol w:w="1974"/>
        <w:gridCol w:w="1974"/>
        <w:gridCol w:w="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8" w:type="dxa"/>
          </w:tcPr>
          <w:p>
            <w:pPr>
              <w:pStyle w:val="6"/>
              <w:spacing w:before="3" w:line="230" w:lineRule="atLeast"/>
              <w:ind w:left="168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报考级别</w:t>
            </w:r>
          </w:p>
        </w:tc>
        <w:tc>
          <w:tcPr>
            <w:tcW w:w="785" w:type="dxa"/>
          </w:tcPr>
          <w:p>
            <w:pPr>
              <w:pStyle w:val="6"/>
              <w:spacing w:before="3" w:line="230" w:lineRule="atLeast"/>
              <w:ind w:left="21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</w:t>
            </w:r>
          </w:p>
        </w:tc>
        <w:tc>
          <w:tcPr>
            <w:tcW w:w="2259" w:type="dxa"/>
          </w:tcPr>
          <w:p>
            <w:pPr>
              <w:pStyle w:val="6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专业名称</w:t>
            </w:r>
          </w:p>
        </w:tc>
        <w:tc>
          <w:tcPr>
            <w:tcW w:w="1183" w:type="dxa"/>
          </w:tcPr>
          <w:p>
            <w:pPr>
              <w:pStyle w:val="6"/>
              <w:spacing w:before="118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职务名称</w:t>
            </w:r>
          </w:p>
        </w:tc>
        <w:tc>
          <w:tcPr>
            <w:tcW w:w="1974" w:type="dxa"/>
          </w:tcPr>
          <w:p>
            <w:pPr>
              <w:pStyle w:val="6"/>
              <w:spacing w:before="118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执业类别</w:t>
            </w:r>
          </w:p>
        </w:tc>
        <w:tc>
          <w:tcPr>
            <w:tcW w:w="1974" w:type="dxa"/>
          </w:tcPr>
          <w:p>
            <w:pPr>
              <w:pStyle w:val="6"/>
              <w:spacing w:before="118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注册专业</w:t>
            </w:r>
          </w:p>
        </w:tc>
        <w:tc>
          <w:tcPr>
            <w:tcW w:w="943" w:type="dxa"/>
          </w:tcPr>
          <w:p>
            <w:pPr>
              <w:pStyle w:val="6"/>
              <w:spacing w:before="3" w:line="230" w:lineRule="atLeast"/>
              <w:ind w:left="296" w:right="237"/>
              <w:rPr>
                <w:b/>
                <w:sz w:val="18"/>
              </w:rPr>
            </w:pPr>
            <w:r>
              <w:rPr>
                <w:b/>
                <w:sz w:val="18"/>
              </w:rPr>
              <w:t>考试方式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6"/>
              <w:ind w:left="24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三</w:t>
            </w:r>
          </w:p>
          <w:p>
            <w:pPr>
              <w:pStyle w:val="6"/>
              <w:spacing w:before="3" w:line="242" w:lineRule="auto"/>
              <w:ind w:left="240" w:right="50" w:firstLine="175"/>
              <w:rPr>
                <w:b/>
                <w:sz w:val="21"/>
              </w:rPr>
            </w:pPr>
            <w:r>
              <w:rPr>
                <w:b/>
                <w:sz w:val="21"/>
              </w:rPr>
              <w:t>、中级考试专业</w:t>
            </w: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332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儿科学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儿科</w:t>
            </w:r>
          </w:p>
        </w:tc>
        <w:tc>
          <w:tcPr>
            <w:tcW w:w="943" w:type="dxa"/>
            <w:vMerge w:val="restart"/>
          </w:tcPr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spacing w:before="141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人机对话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333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中医儿科学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334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眼科学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眼耳鼻咽喉科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335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中医眼科学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336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耳鼻咽喉科学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眼耳鼻咽喉科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337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中医耳鼻喉科学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338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皮肤与性病学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皮肤与性病学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339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中医皮肤与性病学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340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精神病学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精神卫生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341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肿瘤内科学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342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肿瘤外科学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343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肿瘤放射治疗学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放射医学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345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核医学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346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超声波医学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医学影像和放射治疗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347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麻醉学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348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康复医学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康复医学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349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推拿（按摩）学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350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中医针灸学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中医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351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病理学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医学检验、病理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352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临床医学检验学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医学检验、病理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353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口腔医学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354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口腔内科学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355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口腔颌面外科学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356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口腔修复学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357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口腔正畸学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口腔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358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疼痛学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359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重症医学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重症医学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2259" w:type="dxa"/>
          </w:tcPr>
          <w:p>
            <w:pPr>
              <w:pStyle w:val="6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计划生育</w:t>
            </w:r>
          </w:p>
        </w:tc>
        <w:tc>
          <w:tcPr>
            <w:tcW w:w="1183" w:type="dxa"/>
          </w:tcPr>
          <w:p>
            <w:pPr>
              <w:pStyle w:val="6"/>
              <w:spacing w:before="13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临床执业医师</w:t>
            </w:r>
          </w:p>
        </w:tc>
        <w:tc>
          <w:tcPr>
            <w:tcW w:w="1974" w:type="dxa"/>
          </w:tcPr>
          <w:p>
            <w:pPr>
              <w:pStyle w:val="6"/>
              <w:spacing w:before="13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计划生育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361</w:t>
            </w:r>
          </w:p>
        </w:tc>
        <w:tc>
          <w:tcPr>
            <w:tcW w:w="2259" w:type="dxa"/>
          </w:tcPr>
          <w:p>
            <w:pPr>
              <w:pStyle w:val="6"/>
              <w:spacing w:before="13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疾病控制</w:t>
            </w:r>
          </w:p>
        </w:tc>
        <w:tc>
          <w:tcPr>
            <w:tcW w:w="1183" w:type="dxa"/>
          </w:tcPr>
          <w:p>
            <w:pPr>
              <w:pStyle w:val="6"/>
              <w:spacing w:before="132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公卫执业医师</w:t>
            </w:r>
          </w:p>
        </w:tc>
        <w:tc>
          <w:tcPr>
            <w:tcW w:w="1974" w:type="dxa"/>
          </w:tcPr>
          <w:p>
            <w:pPr>
              <w:pStyle w:val="6"/>
              <w:spacing w:before="132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预防保健、公共卫生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3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362</w:t>
            </w:r>
          </w:p>
        </w:tc>
        <w:tc>
          <w:tcPr>
            <w:tcW w:w="2259" w:type="dxa"/>
          </w:tcPr>
          <w:p>
            <w:pPr>
              <w:pStyle w:val="6"/>
              <w:spacing w:before="1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公共卫生</w:t>
            </w:r>
          </w:p>
        </w:tc>
        <w:tc>
          <w:tcPr>
            <w:tcW w:w="1183" w:type="dxa"/>
          </w:tcPr>
          <w:p>
            <w:pPr>
              <w:pStyle w:val="6"/>
              <w:spacing w:before="133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公卫执业医师</w:t>
            </w:r>
          </w:p>
        </w:tc>
        <w:tc>
          <w:tcPr>
            <w:tcW w:w="1974" w:type="dxa"/>
          </w:tcPr>
          <w:p>
            <w:pPr>
              <w:pStyle w:val="6"/>
              <w:spacing w:before="133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预防保健、公共卫生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580" w:right="940" w:bottom="1220" w:left="940" w:header="0" w:footer="1102" w:gutter="0"/>
        </w:sectPr>
      </w:pPr>
    </w:p>
    <w:tbl>
      <w:tblPr>
        <w:tblStyle w:val="4"/>
        <w:tblpPr w:leftFromText="180" w:rightFromText="180" w:vertAnchor="text" w:horzAnchor="page" w:tblpX="1127" w:tblpY="26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785"/>
        <w:gridCol w:w="2259"/>
        <w:gridCol w:w="1183"/>
        <w:gridCol w:w="1974"/>
        <w:gridCol w:w="1974"/>
        <w:gridCol w:w="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8" w:type="dxa"/>
          </w:tcPr>
          <w:p>
            <w:pPr>
              <w:pStyle w:val="6"/>
              <w:spacing w:before="3" w:line="230" w:lineRule="atLeast"/>
              <w:ind w:left="168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报考级别</w:t>
            </w:r>
          </w:p>
        </w:tc>
        <w:tc>
          <w:tcPr>
            <w:tcW w:w="785" w:type="dxa"/>
          </w:tcPr>
          <w:p>
            <w:pPr>
              <w:pStyle w:val="6"/>
              <w:spacing w:before="3" w:line="230" w:lineRule="atLeast"/>
              <w:ind w:left="217"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</w:t>
            </w:r>
          </w:p>
        </w:tc>
        <w:tc>
          <w:tcPr>
            <w:tcW w:w="2259" w:type="dxa"/>
          </w:tcPr>
          <w:p>
            <w:pPr>
              <w:pStyle w:val="6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专业名称</w:t>
            </w:r>
          </w:p>
        </w:tc>
        <w:tc>
          <w:tcPr>
            <w:tcW w:w="1183" w:type="dxa"/>
          </w:tcPr>
          <w:p>
            <w:pPr>
              <w:pStyle w:val="6"/>
              <w:spacing w:before="118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职务名称</w:t>
            </w:r>
          </w:p>
        </w:tc>
        <w:tc>
          <w:tcPr>
            <w:tcW w:w="1974" w:type="dxa"/>
          </w:tcPr>
          <w:p>
            <w:pPr>
              <w:pStyle w:val="6"/>
              <w:spacing w:before="118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执业类别</w:t>
            </w:r>
          </w:p>
        </w:tc>
        <w:tc>
          <w:tcPr>
            <w:tcW w:w="1974" w:type="dxa"/>
          </w:tcPr>
          <w:p>
            <w:pPr>
              <w:pStyle w:val="6"/>
              <w:spacing w:before="118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注册专业</w:t>
            </w:r>
          </w:p>
        </w:tc>
        <w:tc>
          <w:tcPr>
            <w:tcW w:w="943" w:type="dxa"/>
          </w:tcPr>
          <w:p>
            <w:pPr>
              <w:pStyle w:val="6"/>
              <w:spacing w:before="3" w:line="230" w:lineRule="atLeast"/>
              <w:ind w:left="296" w:right="237"/>
              <w:rPr>
                <w:b/>
                <w:sz w:val="18"/>
              </w:rPr>
            </w:pPr>
            <w:r>
              <w:rPr>
                <w:b/>
                <w:sz w:val="18"/>
              </w:rPr>
              <w:t>考试方式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restart"/>
          </w:tcPr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6"/>
              <w:ind w:left="25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三</w:t>
            </w:r>
          </w:p>
          <w:p>
            <w:pPr>
              <w:pStyle w:val="6"/>
              <w:spacing w:before="2" w:line="242" w:lineRule="auto"/>
              <w:ind w:left="255" w:right="108" w:firstLine="132"/>
              <w:rPr>
                <w:b/>
                <w:sz w:val="18"/>
              </w:rPr>
            </w:pPr>
            <w:r>
              <w:rPr>
                <w:b/>
                <w:sz w:val="18"/>
              </w:rPr>
              <w:t>、中级资格考试专业</w:t>
            </w: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363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职业卫生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公卫执业医师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预防保健、公共卫生</w:t>
            </w:r>
          </w:p>
        </w:tc>
        <w:tc>
          <w:tcPr>
            <w:tcW w:w="943" w:type="dxa"/>
            <w:vMerge w:val="restart"/>
          </w:tcPr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rPr>
                <w:rFonts w:ascii="Times New Roman"/>
                <w:sz w:val="18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人机对话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364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妇幼保健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临床、公卫执业医师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妇产科（妇女保健）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365</w:t>
            </w:r>
          </w:p>
        </w:tc>
        <w:tc>
          <w:tcPr>
            <w:tcW w:w="2259" w:type="dxa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健康教育</w:t>
            </w:r>
          </w:p>
        </w:tc>
        <w:tc>
          <w:tcPr>
            <w:tcW w:w="1183" w:type="dxa"/>
          </w:tcPr>
          <w:p>
            <w:pPr>
              <w:pStyle w:val="6"/>
              <w:spacing w:before="14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主治医师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公卫执业医师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预防保健、公共卫生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366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药学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主管药师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367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中药学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主管药师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368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护理学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主管护师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执业护士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护士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369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内科护理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主管护师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执业护士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护士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370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外科护理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主管护师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执业护士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护士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371</w:t>
            </w:r>
          </w:p>
        </w:tc>
        <w:tc>
          <w:tcPr>
            <w:tcW w:w="2259" w:type="dxa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妇产科护理</w:t>
            </w:r>
          </w:p>
        </w:tc>
        <w:tc>
          <w:tcPr>
            <w:tcW w:w="1183" w:type="dxa"/>
          </w:tcPr>
          <w:p>
            <w:pPr>
              <w:pStyle w:val="6"/>
              <w:spacing w:before="14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主管护师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执业护士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护士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儿科护理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主管护师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执业护士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护士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373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社区护理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主管护师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执业护士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护士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374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中医护理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主管护师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5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执业护士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54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护士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375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口腔医学技术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376</w:t>
            </w:r>
          </w:p>
        </w:tc>
        <w:tc>
          <w:tcPr>
            <w:tcW w:w="2259" w:type="dxa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放射医学技术</w:t>
            </w:r>
          </w:p>
        </w:tc>
        <w:tc>
          <w:tcPr>
            <w:tcW w:w="1183" w:type="dxa"/>
          </w:tcPr>
          <w:p>
            <w:pPr>
              <w:pStyle w:val="6"/>
              <w:spacing w:before="14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377</w:t>
            </w:r>
          </w:p>
        </w:tc>
        <w:tc>
          <w:tcPr>
            <w:tcW w:w="2259" w:type="dxa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核医学技术</w:t>
            </w:r>
          </w:p>
        </w:tc>
        <w:tc>
          <w:tcPr>
            <w:tcW w:w="1183" w:type="dxa"/>
          </w:tcPr>
          <w:p>
            <w:pPr>
              <w:pStyle w:val="6"/>
              <w:spacing w:before="14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378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超声波医学技术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379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临床医学检验技术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380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病理学技术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康复医学治疗技术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382</w:t>
            </w:r>
          </w:p>
        </w:tc>
        <w:tc>
          <w:tcPr>
            <w:tcW w:w="2259" w:type="dxa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营 养</w:t>
            </w:r>
          </w:p>
        </w:tc>
        <w:tc>
          <w:tcPr>
            <w:tcW w:w="1183" w:type="dxa"/>
          </w:tcPr>
          <w:p>
            <w:pPr>
              <w:pStyle w:val="6"/>
              <w:spacing w:before="14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383</w:t>
            </w:r>
          </w:p>
        </w:tc>
        <w:tc>
          <w:tcPr>
            <w:tcW w:w="2259" w:type="dxa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理化检验技术</w:t>
            </w:r>
          </w:p>
        </w:tc>
        <w:tc>
          <w:tcPr>
            <w:tcW w:w="1183" w:type="dxa"/>
          </w:tcPr>
          <w:p>
            <w:pPr>
              <w:pStyle w:val="6"/>
              <w:spacing w:before="14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384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微生物检验技术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385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消毒技术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386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心理治疗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387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心电学技术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0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388</w:t>
            </w:r>
          </w:p>
        </w:tc>
        <w:tc>
          <w:tcPr>
            <w:tcW w:w="2259" w:type="dxa"/>
          </w:tcPr>
          <w:p>
            <w:pPr>
              <w:pStyle w:val="6"/>
              <w:spacing w:before="1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肿瘤放射治疗技术</w:t>
            </w:r>
          </w:p>
        </w:tc>
        <w:tc>
          <w:tcPr>
            <w:tcW w:w="1183" w:type="dxa"/>
          </w:tcPr>
          <w:p>
            <w:pPr>
              <w:pStyle w:val="6"/>
              <w:spacing w:before="140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4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389</w:t>
            </w:r>
          </w:p>
        </w:tc>
        <w:tc>
          <w:tcPr>
            <w:tcW w:w="2259" w:type="dxa"/>
          </w:tcPr>
          <w:p>
            <w:pPr>
              <w:pStyle w:val="6"/>
              <w:spacing w:before="14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病案信息技术</w:t>
            </w:r>
          </w:p>
        </w:tc>
        <w:tc>
          <w:tcPr>
            <w:tcW w:w="1183" w:type="dxa"/>
          </w:tcPr>
          <w:p>
            <w:pPr>
              <w:pStyle w:val="6"/>
              <w:spacing w:before="141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4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390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输血技术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>
            <w:pPr>
              <w:pStyle w:val="6"/>
              <w:spacing w:before="139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391</w:t>
            </w:r>
          </w:p>
        </w:tc>
        <w:tc>
          <w:tcPr>
            <w:tcW w:w="2259" w:type="dxa"/>
          </w:tcPr>
          <w:p>
            <w:pPr>
              <w:pStyle w:val="6"/>
              <w:spacing w:before="139"/>
              <w:ind w:left="107"/>
              <w:rPr>
                <w:b/>
                <w:sz w:val="18"/>
              </w:rPr>
            </w:pPr>
            <w:r>
              <w:rPr>
                <w:b/>
                <w:spacing w:val="-11"/>
                <w:sz w:val="18"/>
              </w:rPr>
              <w:t>神经电生理</w:t>
            </w:r>
            <w:r>
              <w:rPr>
                <w:b/>
                <w:spacing w:val="-5"/>
                <w:sz w:val="18"/>
              </w:rPr>
              <w:t>（脑电图</w:t>
            </w:r>
            <w:r>
              <w:rPr>
                <w:b/>
                <w:spacing w:val="-36"/>
                <w:sz w:val="18"/>
              </w:rPr>
              <w:t>）</w:t>
            </w:r>
            <w:r>
              <w:rPr>
                <w:b/>
                <w:spacing w:val="-3"/>
                <w:sz w:val="18"/>
              </w:rPr>
              <w:t>技术</w:t>
            </w:r>
          </w:p>
        </w:tc>
        <w:tc>
          <w:tcPr>
            <w:tcW w:w="1183" w:type="dxa"/>
          </w:tcPr>
          <w:p>
            <w:pPr>
              <w:pStyle w:val="6"/>
              <w:spacing w:before="139"/>
              <w:ind w:left="212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主管技师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1974" w:type="dxa"/>
          </w:tcPr>
          <w:p>
            <w:pPr>
              <w:pStyle w:val="6"/>
              <w:spacing w:before="13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无</w:t>
            </w:r>
          </w:p>
        </w:tc>
        <w:tc>
          <w:tcPr>
            <w:tcW w:w="9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B4AFF"/>
    <w:rsid w:val="6B8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3"/>
      <w:ind w:left="699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2020-12-31T06:59:00Z</dcterms:created>
  <dc:creator>qzuser</dc:creator>
  <cp:lastModifiedBy>qzuser</cp:lastModifiedBy>
  <dcterms:modified xsi:type="dcterms:W3CDTF">2020-12-31T07:05:32Z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