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64"/>
        <w:gridCol w:w="36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廉洁征兵监督员名单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聘请单位（列报到乡镇高校）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杨朝丽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朱昌镇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13312230887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吴道国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朱昌镇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13984337933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闵薇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朱昌镇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15885029110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王艳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金华镇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13885168530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刘星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金华镇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15285157170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张文志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金华镇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13908548878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黄佳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百花湖乡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18286125172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曹家礼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百花湖乡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13984107497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王红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百花湖乡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15285169581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江永进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金源社区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13985495868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靳慧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金源社区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13985454377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李宏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金源社区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13985106951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陈疆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金岭社区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18685003030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金业霞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金岭社区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13984395572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刘军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金岭社区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13511902647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彭世英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金麦社区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15185031877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刘贵川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金麦社区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13608564655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黄启宏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金麦社区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13985445430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陈秀英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碧海社区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18984846477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杨睿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碧海社区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15185058290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刘宗洋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碧海社区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17785738688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郭建辰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世纪城社区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13765163556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唐育文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世纪城社区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17678915883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车兆捷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世纪城社区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18085071864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徐守菊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金华园社区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18985576763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徐学凤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金华园社区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13984018236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刘杰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金华园社区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18685113546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杨荣清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新世界社区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13639081508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曾羽婷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新世界社区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13765173606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邓林森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新世界社区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13595095719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李光媛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逸景社区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15985130952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韩真胜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逸景社区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18786684205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李廷超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逸景社区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13985094962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林维力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会展社区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13765087960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姜文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欽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会展社区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15285190904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胡雯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会展社区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18798869053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谢富超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观山社区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13985029082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陈光丽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观山社区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18785197360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龙胜英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观山社区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17785697662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余红心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贵州职业技术学院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15685300868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景玉华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贵州职业技术学院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18798734663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袁小宝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贵州职业技术学院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18286122414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刘通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贵州工业职业技术学院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13007823465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胡邦杰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贵州工业职业技术学院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18385508107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支云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贵州工业职业技术学院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18334284357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匡杰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贵阳职业技术学院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18610735282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任杨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贵阳职业技术学院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18685444789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陶杰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贵阳职业技术学院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18685423789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谢欲竹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贵阳护理学院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13595103654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何林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贵阳护理学院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15186613632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邵宇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</w:rPr>
              <w:t>贵阳护理学院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  <w:t>18275093592</w:t>
            </w:r>
          </w:p>
        </w:tc>
      </w:tr>
    </w:tbl>
    <w:p>
      <w:pPr>
        <w:ind w:firstLine="640" w:firstLineChars="200"/>
        <w:jc w:val="left"/>
        <w:rPr>
          <w:rFonts w:ascii="仿宋_GB2312" w:eastAsia="仿宋_GB2312"/>
          <w:sz w:val="32"/>
        </w:rPr>
      </w:pPr>
    </w:p>
    <w:p>
      <w:pPr>
        <w:spacing w:line="40" w:lineRule="exact"/>
        <w:jc w:val="left"/>
        <w:rPr>
          <w:rFonts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90587"/>
    <w:rsid w:val="756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2019-09-12T03:11:00Z</dcterms:created>
  <dc:creator>my  destiny</dc:creator>
  <cp:lastModifiedBy>my  destiny</cp:lastModifiedBy>
  <dcterms:modified xsi:type="dcterms:W3CDTF">2019-09-12T03:12:16Z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