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10190">
      <w:pPr>
        <w:shd w:val="clear" w:color="auto" w:fill="auto"/>
        <w:spacing w:line="560" w:lineRule="exact"/>
        <w:ind w:right="320"/>
        <w:jc w:val="both"/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24"/>
          <w:lang w:eastAsia="zh-CN"/>
        </w:rPr>
        <w:t>附件：</w:t>
      </w:r>
    </w:p>
    <w:p w14:paraId="399F05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883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kern w:val="0"/>
          <w:sz w:val="44"/>
          <w:szCs w:val="44"/>
        </w:rPr>
        <w:t>教师资格申请认定体检须知</w:t>
      </w:r>
    </w:p>
    <w:p w14:paraId="19D316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883" w:firstLineChars="200"/>
        <w:jc w:val="left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kern w:val="0"/>
          <w:sz w:val="44"/>
          <w:szCs w:val="44"/>
        </w:rPr>
      </w:pPr>
    </w:p>
    <w:p w14:paraId="6C4520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根据《省教育厅关于做好202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年中小学教师资格认定工作的通知》规定，教师资格认定申请人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  <w:t>须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按照当地公务员体检标准进行体格检查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现将体检相关事宜通知如下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  <w:t>。</w:t>
      </w:r>
    </w:p>
    <w:p w14:paraId="20C645E4">
      <w:pPr>
        <w:spacing w:line="560" w:lineRule="exact"/>
        <w:ind w:firstLine="566" w:firstLineChars="177"/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申请人体检时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  <w:t>需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携带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  <w:t>有效居民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身份证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华文楷体" w:hAnsi="华文楷体" w:eastAsia="华文楷体" w:cs="华文楷体"/>
          <w:bCs/>
          <w:color w:val="auto"/>
          <w:kern w:val="0"/>
          <w:sz w:val="30"/>
          <w:szCs w:val="30"/>
          <w:lang w:eastAsia="zh-CN"/>
        </w:rPr>
        <w:t>含有效临时身份证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原件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近期免冠正面1寸彩色白底证件照1张(</w:t>
      </w:r>
      <w:r>
        <w:rPr>
          <w:rFonts w:hint="eastAsia" w:ascii="华文楷体" w:hAnsi="华文楷体" w:eastAsia="华文楷体" w:cs="华文楷体"/>
          <w:bCs/>
          <w:color w:val="auto"/>
          <w:kern w:val="0"/>
          <w:sz w:val="30"/>
          <w:szCs w:val="30"/>
          <w:lang w:eastAsia="zh-CN"/>
        </w:rPr>
        <w:t>要求与</w:t>
      </w:r>
      <w:r>
        <w:rPr>
          <w:rFonts w:hint="eastAsia" w:ascii="华文楷体" w:hAnsi="华文楷体" w:eastAsia="华文楷体" w:cs="华文楷体"/>
          <w:bCs/>
          <w:color w:val="auto"/>
          <w:kern w:val="0"/>
          <w:sz w:val="30"/>
          <w:szCs w:val="30"/>
          <w:lang w:val="en-US" w:eastAsia="zh-CN"/>
        </w:rPr>
        <w:t>本次网上报名时系统上传照片</w:t>
      </w:r>
      <w:r>
        <w:rPr>
          <w:rFonts w:hint="eastAsia" w:ascii="华文楷体" w:hAnsi="华文楷体" w:eastAsia="华文楷体" w:cs="华文楷体"/>
          <w:bCs/>
          <w:color w:val="auto"/>
          <w:kern w:val="0"/>
          <w:sz w:val="30"/>
          <w:szCs w:val="30"/>
          <w:lang w:eastAsia="zh-CN"/>
        </w:rPr>
        <w:t>一致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)。</w:t>
      </w:r>
    </w:p>
    <w:p w14:paraId="62F43D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2.体检前一天请注意休息，勿熬夜，不饮酒，避免剧烈运动。</w:t>
      </w:r>
    </w:p>
    <w:p w14:paraId="0F0C86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3.体检当天需进行采血、B超等检查，请在受检前禁食8-12小时。</w:t>
      </w:r>
    </w:p>
    <w:p w14:paraId="533939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4.体检当天请勿佩戴胸饰，勿穿连衣裙、裤袜及紧袖内衣，以免假影和检查不便。</w:t>
      </w:r>
    </w:p>
    <w:p w14:paraId="79723C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5.在体检过程中，请听从导医安排，以节省您的体检时间。</w:t>
      </w:r>
    </w:p>
    <w:p w14:paraId="71F9B9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6.体检费用自理，复查费用按实际发生项目结算，复检只进行一次。</w:t>
      </w:r>
    </w:p>
    <w:p w14:paraId="11BE62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.如有矫正视力的，请佩戴好自己的眼镜。</w:t>
      </w:r>
    </w:p>
    <w:p w14:paraId="1C79CA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.处于孕期的考生体检时应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  <w:t>提前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主动向工作人员报备妊娠情况。</w:t>
      </w:r>
    </w:p>
    <w:p w14:paraId="218925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.教师资格认定申请人的体格检查结论为合格的，体检表原件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  <w:t>由申请认定人员在进行现场审核时提交认定机构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。</w:t>
      </w:r>
    </w:p>
    <w:p w14:paraId="3065A1BA">
      <w:pPr>
        <w:shd w:val="clear" w:color="auto" w:fill="auto"/>
        <w:spacing w:line="560" w:lineRule="exact"/>
        <w:ind w:right="320"/>
        <w:jc w:val="center"/>
        <w:rPr>
          <w:rFonts w:hint="eastAsia"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 xml:space="preserve">     </w:t>
      </w:r>
    </w:p>
    <w:p w14:paraId="7C940D77"/>
    <w:sectPr>
      <w:headerReference r:id="rId3" w:type="default"/>
      <w:footerReference r:id="rId4" w:type="default"/>
      <w:footerReference r:id="rId5" w:type="even"/>
      <w:pgSz w:w="11906" w:h="16838"/>
      <w:pgMar w:top="1814" w:right="1474" w:bottom="1928" w:left="1588" w:header="0" w:footer="1134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1B42E">
    <w:pPr>
      <w:pStyle w:val="2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80A65F">
                          <w:pPr>
                            <w:pStyle w:val="2"/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/>
                              <w:sz w:val="32"/>
                              <w:szCs w:val="32"/>
                            </w:rPr>
                            <w:t>-</w:t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80A65F">
                    <w:pPr>
                      <w:pStyle w:val="2"/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/>
                        <w:sz w:val="32"/>
                        <w:szCs w:val="32"/>
                      </w:rPr>
                      <w:t>-</w:t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3B555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0061565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49A3C9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2MGI2ODY4NDU5ZDRmNmIwYjEwYmNiODM4NDYxZmEifQ=="/>
  </w:docVars>
  <w:rsids>
    <w:rsidRoot w:val="4A117708"/>
    <w:rsid w:val="00B5413C"/>
    <w:rsid w:val="02A46873"/>
    <w:rsid w:val="0822081C"/>
    <w:rsid w:val="0D7A2C98"/>
    <w:rsid w:val="12ED1816"/>
    <w:rsid w:val="1AD94039"/>
    <w:rsid w:val="1E0A53AF"/>
    <w:rsid w:val="251A1F8F"/>
    <w:rsid w:val="2FB971F8"/>
    <w:rsid w:val="3C145B31"/>
    <w:rsid w:val="4A117708"/>
    <w:rsid w:val="4EEB644D"/>
    <w:rsid w:val="53F67036"/>
    <w:rsid w:val="549C1099"/>
    <w:rsid w:val="5A912394"/>
    <w:rsid w:val="5E3B2A02"/>
    <w:rsid w:val="679A4C3E"/>
    <w:rsid w:val="6BA970F5"/>
    <w:rsid w:val="74D177C5"/>
    <w:rsid w:val="77811976"/>
    <w:rsid w:val="77EB6B2D"/>
    <w:rsid w:val="7FDF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398</Words>
  <Characters>413</Characters>
  <Lines>0</Lines>
  <Paragraphs>0</Paragraphs>
  <TotalTime>0</TotalTime>
  <ScaleCrop>false</ScaleCrop>
  <LinksUpToDate>false</LinksUpToDate>
  <CharactersWithSpaces>418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2022-04-11T06:00:00Z</dcterms:created>
  <dc:creator>风景线</dc:creator>
  <cp:lastModifiedBy>电脑技术交流</cp:lastModifiedBy>
  <dcterms:modified xsi:type="dcterms:W3CDTF">2026-03-31T03:01:29Z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85BDD7A76E614819B5950241C1F6CA1E</vt:lpwstr>
  </property>
  <property fmtid="{D5CDD505-2E9C-101B-9397-08002B2CF9AE}" pid="4" name="KSOTemplateDocerSaveRecord">
    <vt:lpwstr>eyJoZGlkIjoiYTk2MGI2ODY4NDU5ZDRmNmIwYjEwYmNiODM4NDYxZmEiLCJ1c2VySWQiOiIzNjM3MjUzOTYifQ==</vt:lpwstr>
  </property>
</Properties>
</file>