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家庭经济困难</w:t>
      </w:r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届毕业生免收考试费申请表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考试类别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  <w:lang w:eastAsia="zh-CN"/>
              </w:rPr>
              <w:t>清镇市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年公开招聘事业单位工作人员考试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ind w:firstLine="320" w:firstLineChars="100"/>
              <w:jc w:val="lef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贵阳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六盘水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遵义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铜仁</w:t>
            </w:r>
          </w:p>
          <w:p>
            <w:pPr>
              <w:ind w:firstLine="320" w:firstLineChars="100"/>
              <w:jc w:val="lef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黔西南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毕节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黔东南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安顺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Wingdings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spacing w:line="500" w:lineRule="exact"/>
              <w:ind w:firstLine="640" w:firstLineChars="2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本人为家庭经济困难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届毕业生，现申请免收本次考试费用。</w:t>
            </w:r>
          </w:p>
          <w:p>
            <w:pPr>
              <w:spacing w:line="500" w:lineRule="exact"/>
              <w:ind w:firstLine="5120" w:firstLineChars="1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申请人签字：</w:t>
            </w:r>
          </w:p>
          <w:p>
            <w:pPr>
              <w:spacing w:line="500" w:lineRule="exact"/>
              <w:ind w:firstLine="5120" w:firstLineChars="1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ind w:firstLine="5120" w:firstLineChars="1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ind w:firstLine="5120" w:firstLineChars="16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>
            <w:pPr>
              <w:ind w:firstLine="4160" w:firstLineChars="13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（所在学校资助部门盖章）</w:t>
            </w:r>
          </w:p>
        </w:tc>
      </w:tr>
    </w:tbl>
    <w:p>
      <w:pPr>
        <w:spacing w:line="340" w:lineRule="exact"/>
        <w:ind w:firstLine="643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NmMDA5NTUxMmM0NGQ0MmM2Zjc1YjY5Y2Q4ODU5NDIifQ=="/>
  </w:docVars>
  <w:rsids>
    <w:rsidRoot w:val="74324ECE"/>
    <w:rsid w:val="001E1C13"/>
    <w:rsid w:val="005849D9"/>
    <w:rsid w:val="00913581"/>
    <w:rsid w:val="00A1009A"/>
    <w:rsid w:val="00C712EA"/>
    <w:rsid w:val="00E14ADB"/>
    <w:rsid w:val="00F42EA6"/>
    <w:rsid w:val="00FA5084"/>
    <w:rsid w:val="20014643"/>
    <w:rsid w:val="46316AF8"/>
    <w:rsid w:val="6E112148"/>
    <w:rsid w:val="74324ECE"/>
    <w:rsid w:val="797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321</Words>
  <Characters>346</Characters>
  <Lines>2</Lines>
  <Paragraphs>1</Paragraphs>
  <TotalTime>3</TotalTime>
  <ScaleCrop>false</ScaleCrop>
  <LinksUpToDate>false</LinksUpToDate>
  <CharactersWithSpaces>375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2022-02-21T08:36:00Z</dcterms:created>
  <dc:creator>LENOVO</dc:creator>
  <cp:lastModifiedBy>哇哈</cp:lastModifiedBy>
  <cp:lastPrinted>2022-06-10T02:56:56Z</cp:lastPrinted>
  <dcterms:modified xsi:type="dcterms:W3CDTF">2022-06-10T02:57:11Z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6904E3BBD01646C68DD5AE2FBDE5C40C</vt:lpwstr>
  </property>
</Properties>
</file>