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60" w:lineRule="exact"/>
        <w:ind w:right="0"/>
        <w:jc w:val="both"/>
        <w:textAlignment w:val="auto"/>
        <w:rPr>
          <w:rFonts w:hint="eastAsia" w:ascii="黑体" w:hAnsi="宋体" w:eastAsia="黑体" w:cs="黑体"/>
          <w:i w:val="0"/>
          <w:iCs w:val="0"/>
          <w:caps w:val="0"/>
          <w:color w:val="333333"/>
          <w:spacing w:val="0"/>
          <w:sz w:val="31"/>
          <w:szCs w:val="31"/>
          <w:shd w:val="clear" w:fill="FFFFFF"/>
          <w:lang w:val="en-US" w:eastAsia="zh-CN"/>
        </w:rPr>
      </w:pPr>
      <w:r>
        <w:rPr>
          <w:rFonts w:hint="eastAsia" w:ascii="黑体" w:hAnsi="宋体" w:eastAsia="黑体" w:cs="黑体"/>
          <w:i w:val="0"/>
          <w:iCs w:val="0"/>
          <w:caps w:val="0"/>
          <w:color w:val="333333"/>
          <w:spacing w:val="0"/>
          <w:sz w:val="31"/>
          <w:szCs w:val="31"/>
          <w:shd w:val="clear" w:fill="FFFFFF"/>
          <w:lang w:eastAsia="zh-CN"/>
        </w:rPr>
        <w:t>附件</w:t>
      </w:r>
      <w:r>
        <w:rPr>
          <w:rFonts w:hint="eastAsia" w:ascii="黑体" w:hAnsi="宋体" w:eastAsia="黑体" w:cs="黑体"/>
          <w:i w:val="0"/>
          <w:iCs w:val="0"/>
          <w:caps w:val="0"/>
          <w:color w:val="333333"/>
          <w:spacing w:val="0"/>
          <w:sz w:val="31"/>
          <w:szCs w:val="31"/>
          <w:shd w:val="clear" w:fill="FFFFFF"/>
          <w:lang w:val="en-US" w:eastAsia="zh-CN"/>
        </w:rPr>
        <w:t>6.</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60" w:lineRule="exact"/>
        <w:ind w:left="0" w:right="0" w:firstLine="646"/>
        <w:jc w:val="center"/>
        <w:textAlignment w:val="auto"/>
        <w:rPr>
          <w:rFonts w:hint="eastAsia" w:ascii="黑体" w:hAnsi="黑体" w:eastAsia="黑体" w:cs="黑体"/>
          <w:i w:val="0"/>
          <w:iCs w:val="0"/>
          <w:caps w:val="0"/>
          <w:color w:val="auto"/>
          <w:spacing w:val="0"/>
          <w:sz w:val="32"/>
          <w:szCs w:val="32"/>
          <w:shd w:val="clear" w:fill="FFFFFF"/>
        </w:rPr>
      </w:pPr>
      <w:r>
        <w:rPr>
          <w:rFonts w:hint="eastAsia" w:ascii="黑体" w:hAnsi="黑体" w:eastAsia="黑体" w:cs="黑体"/>
          <w:i w:val="0"/>
          <w:iCs w:val="0"/>
          <w:caps w:val="0"/>
          <w:color w:val="auto"/>
          <w:spacing w:val="0"/>
          <w:sz w:val="32"/>
          <w:szCs w:val="32"/>
          <w:shd w:val="clear" w:fill="FFFFFF"/>
        </w:rPr>
        <w:t>贵州省2021年下半年人事考试新冠肺炎疫情防控要求（第三版）》部分常见问题解答</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60" w:lineRule="exact"/>
        <w:ind w:left="0" w:right="0" w:firstLine="646"/>
        <w:jc w:val="center"/>
        <w:textAlignment w:val="auto"/>
        <w:rPr>
          <w:rFonts w:hint="eastAsia" w:ascii="黑体" w:hAnsi="宋体" w:eastAsia="黑体" w:cs="黑体"/>
          <w:i w:val="0"/>
          <w:iCs w:val="0"/>
          <w:caps w:val="0"/>
          <w:color w:val="333333"/>
          <w:spacing w:val="0"/>
          <w:sz w:val="31"/>
          <w:szCs w:val="31"/>
          <w:shd w:val="clear" w:fill="FFFFFF"/>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6"/>
        <w:jc w:val="both"/>
        <w:textAlignment w:val="auto"/>
        <w:rPr>
          <w:rFonts w:ascii="Helvetica" w:hAnsi="Helvetica" w:eastAsia="Helvetica" w:cs="Helvetica"/>
          <w:i w:val="0"/>
          <w:iCs w:val="0"/>
          <w:caps w:val="0"/>
          <w:color w:val="auto"/>
          <w:spacing w:val="0"/>
          <w:sz w:val="21"/>
          <w:szCs w:val="21"/>
        </w:rPr>
      </w:pPr>
      <w:bookmarkStart w:id="0" w:name="_GoBack"/>
      <w:r>
        <w:rPr>
          <w:rFonts w:ascii="黑体" w:hAnsi="宋体" w:eastAsia="黑体" w:cs="黑体"/>
          <w:i w:val="0"/>
          <w:iCs w:val="0"/>
          <w:caps w:val="0"/>
          <w:color w:val="auto"/>
          <w:spacing w:val="0"/>
          <w:sz w:val="31"/>
          <w:szCs w:val="31"/>
          <w:shd w:val="clear" w:fill="FFFFFF"/>
        </w:rPr>
        <w:t>一、参加考试是否需要提供核酸检测阴性证明？</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6"/>
        <w:jc w:val="both"/>
        <w:textAlignment w:val="auto"/>
        <w:rPr>
          <w:rFonts w:hint="default" w:ascii="Helvetica" w:hAnsi="Helvetica" w:eastAsia="Helvetica" w:cs="Helvetica"/>
          <w:i w:val="0"/>
          <w:iCs w:val="0"/>
          <w:caps w:val="0"/>
          <w:color w:val="auto"/>
          <w:spacing w:val="0"/>
          <w:sz w:val="21"/>
          <w:szCs w:val="21"/>
        </w:rPr>
      </w:pPr>
      <w:r>
        <w:rPr>
          <w:rFonts w:ascii="仿宋_GB2312" w:hAnsi="Helvetica" w:eastAsia="仿宋_GB2312" w:cs="仿宋_GB2312"/>
          <w:i w:val="0"/>
          <w:iCs w:val="0"/>
          <w:caps w:val="0"/>
          <w:color w:val="auto"/>
          <w:spacing w:val="0"/>
          <w:sz w:val="31"/>
          <w:szCs w:val="31"/>
          <w:shd w:val="clear" w:fill="FFFFFF"/>
        </w:rPr>
        <w:t>答：凡参加疫情防控要求按《贵州省</w:t>
      </w:r>
      <w:r>
        <w:rPr>
          <w:rFonts w:hint="eastAsia" w:ascii="仿宋_GB2312" w:hAnsi="Helvetica" w:eastAsia="仿宋_GB2312" w:cs="仿宋_GB2312"/>
          <w:i w:val="0"/>
          <w:iCs w:val="0"/>
          <w:caps w:val="0"/>
          <w:color w:val="auto"/>
          <w:spacing w:val="0"/>
          <w:sz w:val="31"/>
          <w:szCs w:val="31"/>
          <w:shd w:val="clear" w:fill="FFFFFF"/>
        </w:rPr>
        <w:t>2021年下半年人事考试新冠肺炎疫情防控要求（第三版）》执行的考试，所有考生必须在进入考点时提供核酸检测阴性证明。</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6"/>
        <w:jc w:val="both"/>
        <w:textAlignment w:val="auto"/>
        <w:rPr>
          <w:rFonts w:hint="default" w:ascii="Helvetica" w:hAnsi="Helvetica" w:eastAsia="Helvetica" w:cs="Helvetica"/>
          <w:i w:val="0"/>
          <w:iCs w:val="0"/>
          <w:caps w:val="0"/>
          <w:color w:val="auto"/>
          <w:spacing w:val="0"/>
          <w:sz w:val="21"/>
          <w:szCs w:val="21"/>
        </w:rPr>
      </w:pPr>
      <w:r>
        <w:rPr>
          <w:rFonts w:hint="eastAsia" w:ascii="黑体" w:hAnsi="宋体" w:eastAsia="黑体" w:cs="黑体"/>
          <w:i w:val="0"/>
          <w:iCs w:val="0"/>
          <w:caps w:val="0"/>
          <w:color w:val="auto"/>
          <w:spacing w:val="0"/>
          <w:sz w:val="31"/>
          <w:szCs w:val="31"/>
          <w:shd w:val="clear" w:fill="FFFFFF"/>
        </w:rPr>
        <w:t>二、考前48内核酸检测的计算起止时间是什么？</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6"/>
        <w:jc w:val="both"/>
        <w:textAlignment w:val="auto"/>
        <w:rPr>
          <w:rFonts w:hint="default" w:ascii="Helvetica" w:hAnsi="Helvetica" w:eastAsia="Helvetica" w:cs="Helvetica"/>
          <w:i w:val="0"/>
          <w:iCs w:val="0"/>
          <w:caps w:val="0"/>
          <w:color w:val="auto"/>
          <w:spacing w:val="0"/>
          <w:sz w:val="21"/>
          <w:szCs w:val="21"/>
        </w:rPr>
      </w:pPr>
      <w:r>
        <w:rPr>
          <w:rFonts w:hint="eastAsia" w:ascii="仿宋_GB2312" w:hAnsi="Helvetica" w:eastAsia="仿宋_GB2312" w:cs="仿宋_GB2312"/>
          <w:i w:val="0"/>
          <w:iCs w:val="0"/>
          <w:caps w:val="0"/>
          <w:color w:val="auto"/>
          <w:spacing w:val="0"/>
          <w:sz w:val="31"/>
          <w:szCs w:val="31"/>
          <w:shd w:val="clear" w:fill="FFFFFF"/>
        </w:rPr>
        <w:t>答:以考生核酸检测阴性报告上“采样时间”为起始，计算至考生参加当次考试的首科考试开考时间为止，凡在48小时内的均符合要求。（以下均按本方式计算核酸检测起止时间）</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6"/>
        <w:jc w:val="both"/>
        <w:textAlignment w:val="auto"/>
        <w:rPr>
          <w:rFonts w:hint="default" w:ascii="Helvetica" w:hAnsi="Helvetica" w:eastAsia="Helvetica" w:cs="Helvetica"/>
          <w:i w:val="0"/>
          <w:iCs w:val="0"/>
          <w:caps w:val="0"/>
          <w:color w:val="auto"/>
          <w:spacing w:val="0"/>
          <w:sz w:val="21"/>
          <w:szCs w:val="21"/>
        </w:rPr>
      </w:pPr>
      <w:r>
        <w:rPr>
          <w:rFonts w:hint="eastAsia" w:ascii="黑体" w:hAnsi="宋体" w:eastAsia="黑体" w:cs="黑体"/>
          <w:i w:val="0"/>
          <w:iCs w:val="0"/>
          <w:caps w:val="0"/>
          <w:color w:val="auto"/>
          <w:spacing w:val="0"/>
          <w:sz w:val="31"/>
          <w:szCs w:val="31"/>
          <w:shd w:val="clear" w:fill="FFFFFF"/>
        </w:rPr>
        <w:t>三、哪些考生需要进行核酸检测“5天两检”？</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6"/>
        <w:jc w:val="both"/>
        <w:textAlignment w:val="auto"/>
        <w:rPr>
          <w:rFonts w:hint="default" w:ascii="Helvetica" w:hAnsi="Helvetica" w:eastAsia="Helvetica" w:cs="Helvetica"/>
          <w:i w:val="0"/>
          <w:iCs w:val="0"/>
          <w:caps w:val="0"/>
          <w:color w:val="auto"/>
          <w:spacing w:val="0"/>
          <w:sz w:val="21"/>
          <w:szCs w:val="21"/>
        </w:rPr>
      </w:pPr>
      <w:r>
        <w:rPr>
          <w:rFonts w:hint="eastAsia" w:ascii="仿宋_GB2312" w:hAnsi="Helvetica" w:eastAsia="仿宋_GB2312" w:cs="仿宋_GB2312"/>
          <w:i w:val="0"/>
          <w:iCs w:val="0"/>
          <w:caps w:val="0"/>
          <w:color w:val="auto"/>
          <w:spacing w:val="0"/>
          <w:sz w:val="31"/>
          <w:szCs w:val="31"/>
          <w:shd w:val="clear" w:fill="FFFFFF"/>
        </w:rPr>
        <w:t>答：考前14天内有“本土阳性病例报告地级市（直辖市为区）”旅居史的考生，须提供考前5日内间隔24小时的2次核酸检测阴性证明。请考生密切关注14天内本人所旅居地级市（直辖市为区）是否有阳性病例报告。</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6"/>
        <w:jc w:val="both"/>
        <w:textAlignment w:val="auto"/>
        <w:rPr>
          <w:rFonts w:hint="default" w:ascii="Helvetica" w:hAnsi="Helvetica" w:eastAsia="Helvetica" w:cs="Helvetica"/>
          <w:i w:val="0"/>
          <w:iCs w:val="0"/>
          <w:caps w:val="0"/>
          <w:color w:val="auto"/>
          <w:spacing w:val="0"/>
          <w:sz w:val="21"/>
          <w:szCs w:val="21"/>
        </w:rPr>
      </w:pPr>
      <w:r>
        <w:rPr>
          <w:rFonts w:hint="eastAsia" w:ascii="黑体" w:hAnsi="宋体" w:eastAsia="黑体" w:cs="黑体"/>
          <w:i w:val="0"/>
          <w:iCs w:val="0"/>
          <w:caps w:val="0"/>
          <w:color w:val="auto"/>
          <w:spacing w:val="0"/>
          <w:sz w:val="31"/>
          <w:szCs w:val="31"/>
          <w:shd w:val="clear" w:fill="FFFFFF"/>
        </w:rPr>
        <w:t>四、核酸检测“5天两检”有什么要求？</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6"/>
        <w:jc w:val="both"/>
        <w:textAlignment w:val="auto"/>
        <w:rPr>
          <w:rFonts w:hint="default" w:ascii="Helvetica" w:hAnsi="Helvetica" w:eastAsia="Helvetica" w:cs="Helvetica"/>
          <w:i w:val="0"/>
          <w:iCs w:val="0"/>
          <w:caps w:val="0"/>
          <w:color w:val="auto"/>
          <w:spacing w:val="0"/>
          <w:sz w:val="21"/>
          <w:szCs w:val="21"/>
        </w:rPr>
      </w:pPr>
      <w:r>
        <w:rPr>
          <w:rFonts w:hint="eastAsia" w:ascii="仿宋_GB2312" w:hAnsi="Helvetica" w:eastAsia="仿宋_GB2312" w:cs="仿宋_GB2312"/>
          <w:i w:val="0"/>
          <w:iCs w:val="0"/>
          <w:caps w:val="0"/>
          <w:color w:val="auto"/>
          <w:spacing w:val="0"/>
          <w:sz w:val="31"/>
          <w:szCs w:val="31"/>
          <w:shd w:val="clear" w:fill="FFFFFF"/>
        </w:rPr>
        <w:t>答：一是第1次检测需在考前5天内进行；二是两次检测“采样时间”需间隔24小时；三是第2次核酸检测须在考前48小时内在考点所在地级市进行。</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6"/>
        <w:jc w:val="both"/>
        <w:textAlignment w:val="auto"/>
        <w:rPr>
          <w:rFonts w:hint="default" w:ascii="Helvetica" w:hAnsi="Helvetica" w:eastAsia="Helvetica" w:cs="Helvetica"/>
          <w:i w:val="0"/>
          <w:iCs w:val="0"/>
          <w:caps w:val="0"/>
          <w:color w:val="auto"/>
          <w:spacing w:val="0"/>
          <w:sz w:val="21"/>
          <w:szCs w:val="21"/>
        </w:rPr>
      </w:pPr>
      <w:r>
        <w:rPr>
          <w:rFonts w:hint="eastAsia" w:ascii="黑体" w:hAnsi="宋体" w:eastAsia="黑体" w:cs="黑体"/>
          <w:i w:val="0"/>
          <w:iCs w:val="0"/>
          <w:caps w:val="0"/>
          <w:color w:val="auto"/>
          <w:spacing w:val="0"/>
          <w:sz w:val="31"/>
          <w:szCs w:val="31"/>
          <w:shd w:val="clear" w:fill="FFFFFF"/>
        </w:rPr>
        <w:t>五、连续两天参加考试如何提供核酸检测阴性报告？</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6"/>
        <w:jc w:val="both"/>
        <w:textAlignment w:val="auto"/>
        <w:rPr>
          <w:rFonts w:hint="default" w:ascii="Helvetica" w:hAnsi="Helvetica" w:eastAsia="Helvetica" w:cs="Helvetica"/>
          <w:i w:val="0"/>
          <w:iCs w:val="0"/>
          <w:caps w:val="0"/>
          <w:color w:val="auto"/>
          <w:spacing w:val="0"/>
          <w:sz w:val="21"/>
          <w:szCs w:val="21"/>
        </w:rPr>
      </w:pPr>
      <w:r>
        <w:rPr>
          <w:rFonts w:hint="eastAsia" w:ascii="仿宋_GB2312" w:hAnsi="Helvetica" w:eastAsia="仿宋_GB2312" w:cs="仿宋_GB2312"/>
          <w:i w:val="0"/>
          <w:iCs w:val="0"/>
          <w:caps w:val="0"/>
          <w:color w:val="auto"/>
          <w:spacing w:val="0"/>
          <w:sz w:val="31"/>
          <w:szCs w:val="31"/>
          <w:shd w:val="clear" w:fill="FFFFFF"/>
        </w:rPr>
        <w:t>答：凡连续两天在贵州省内各市、自治州参加各级人社部门组织的人事考试的考生，且在考试期间未离开贵州省的，提供参加第一天考试的准考证和核酸检测阴性证明报入场检测人员检测即可。</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6"/>
        <w:jc w:val="both"/>
        <w:textAlignment w:val="auto"/>
        <w:rPr>
          <w:rFonts w:hint="default" w:ascii="Helvetica" w:hAnsi="Helvetica" w:eastAsia="Helvetica" w:cs="Helvetica"/>
          <w:i w:val="0"/>
          <w:iCs w:val="0"/>
          <w:caps w:val="0"/>
          <w:color w:val="auto"/>
          <w:spacing w:val="0"/>
          <w:sz w:val="21"/>
          <w:szCs w:val="21"/>
        </w:rPr>
      </w:pPr>
      <w:r>
        <w:rPr>
          <w:rFonts w:hint="eastAsia" w:ascii="黑体" w:hAnsi="宋体" w:eastAsia="黑体" w:cs="黑体"/>
          <w:i w:val="0"/>
          <w:iCs w:val="0"/>
          <w:caps w:val="0"/>
          <w:color w:val="auto"/>
          <w:spacing w:val="0"/>
          <w:sz w:val="31"/>
          <w:szCs w:val="31"/>
          <w:shd w:val="clear" w:fill="FFFFFF"/>
        </w:rPr>
        <w:t>六、考试期间需要佩戴口罩吗？</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6"/>
        <w:jc w:val="both"/>
        <w:textAlignment w:val="auto"/>
        <w:rPr>
          <w:rFonts w:hint="default" w:ascii="Helvetica" w:hAnsi="Helvetica" w:eastAsia="Helvetica" w:cs="Helvetica"/>
          <w:i w:val="0"/>
          <w:iCs w:val="0"/>
          <w:caps w:val="0"/>
          <w:color w:val="auto"/>
          <w:spacing w:val="0"/>
          <w:sz w:val="21"/>
          <w:szCs w:val="21"/>
        </w:rPr>
      </w:pPr>
      <w:r>
        <w:rPr>
          <w:rFonts w:hint="eastAsia" w:ascii="仿宋_GB2312" w:hAnsi="Helvetica" w:eastAsia="仿宋_GB2312" w:cs="仿宋_GB2312"/>
          <w:i w:val="0"/>
          <w:iCs w:val="0"/>
          <w:caps w:val="0"/>
          <w:color w:val="auto"/>
          <w:spacing w:val="0"/>
          <w:sz w:val="31"/>
          <w:szCs w:val="31"/>
          <w:shd w:val="clear" w:fill="FFFFFF"/>
        </w:rPr>
        <w:t>答：考生应自备一次性使用医用口罩。考试期间，考生应全程规范佩戴一次性使用医用口罩。</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6"/>
        <w:jc w:val="both"/>
        <w:textAlignment w:val="auto"/>
        <w:rPr>
          <w:rFonts w:hint="default" w:ascii="Helvetica" w:hAnsi="Helvetica" w:eastAsia="Helvetica" w:cs="Helvetica"/>
          <w:i w:val="0"/>
          <w:iCs w:val="0"/>
          <w:caps w:val="0"/>
          <w:color w:val="auto"/>
          <w:spacing w:val="0"/>
          <w:sz w:val="21"/>
          <w:szCs w:val="21"/>
        </w:rPr>
      </w:pPr>
      <w:r>
        <w:rPr>
          <w:rFonts w:hint="eastAsia" w:ascii="黑体" w:hAnsi="宋体" w:eastAsia="黑体" w:cs="黑体"/>
          <w:i w:val="0"/>
          <w:iCs w:val="0"/>
          <w:caps w:val="0"/>
          <w:color w:val="auto"/>
          <w:spacing w:val="0"/>
          <w:sz w:val="31"/>
          <w:szCs w:val="31"/>
          <w:shd w:val="clear" w:fill="FFFFFF"/>
        </w:rPr>
        <w:t>七、考生需要提前多久到考点进行入场检测？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6"/>
        <w:jc w:val="both"/>
        <w:textAlignment w:val="auto"/>
        <w:rPr>
          <w:rFonts w:hint="default" w:ascii="Helvetica" w:hAnsi="Helvetica" w:eastAsia="Helvetica" w:cs="Helvetica"/>
          <w:i w:val="0"/>
          <w:iCs w:val="0"/>
          <w:caps w:val="0"/>
          <w:color w:val="auto"/>
          <w:spacing w:val="0"/>
          <w:sz w:val="21"/>
          <w:szCs w:val="21"/>
        </w:rPr>
      </w:pPr>
      <w:r>
        <w:rPr>
          <w:rFonts w:hint="eastAsia" w:ascii="仿宋_GB2312" w:hAnsi="Helvetica" w:eastAsia="仿宋_GB2312" w:cs="仿宋_GB2312"/>
          <w:i w:val="0"/>
          <w:iCs w:val="0"/>
          <w:caps w:val="0"/>
          <w:color w:val="auto"/>
          <w:spacing w:val="0"/>
          <w:sz w:val="31"/>
          <w:szCs w:val="31"/>
          <w:shd w:val="clear" w:fill="FFFFFF"/>
        </w:rPr>
        <w:t>答：为保障入场检测时间充足，各考点入场检测处于各科目开考前100分钟即开始入场检测。为确保考试期间的疫情防控安全，保障考生健康权益，考点入场检测很严格，需检测的内容较多，请考生尽早到达考点排队接受检测，排队时提前准备好检测材料。请勿临近开考时才扎堆到达考点，避免造成拥堵耽误进场时间。</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6"/>
        <w:jc w:val="both"/>
        <w:textAlignment w:val="auto"/>
        <w:rPr>
          <w:rFonts w:hint="default" w:ascii="Helvetica" w:hAnsi="Helvetica" w:eastAsia="Helvetica" w:cs="Helvetica"/>
          <w:i w:val="0"/>
          <w:iCs w:val="0"/>
          <w:caps w:val="0"/>
          <w:color w:val="auto"/>
          <w:spacing w:val="0"/>
          <w:sz w:val="21"/>
          <w:szCs w:val="21"/>
        </w:rPr>
      </w:pPr>
      <w:r>
        <w:rPr>
          <w:rFonts w:hint="eastAsia" w:ascii="黑体" w:hAnsi="宋体" w:eastAsia="黑体" w:cs="黑体"/>
          <w:i w:val="0"/>
          <w:iCs w:val="0"/>
          <w:caps w:val="0"/>
          <w:color w:val="auto"/>
          <w:spacing w:val="0"/>
          <w:sz w:val="31"/>
          <w:szCs w:val="31"/>
          <w:shd w:val="clear" w:fill="FFFFFF"/>
        </w:rPr>
        <w:t>八、考生入场检测时应走哪种通道？</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6"/>
        <w:jc w:val="both"/>
        <w:textAlignment w:val="auto"/>
        <w:rPr>
          <w:rFonts w:hint="default" w:ascii="Helvetica" w:hAnsi="Helvetica" w:eastAsia="Helvetica" w:cs="Helvetica"/>
          <w:i w:val="0"/>
          <w:iCs w:val="0"/>
          <w:caps w:val="0"/>
          <w:color w:val="auto"/>
          <w:spacing w:val="0"/>
          <w:sz w:val="21"/>
          <w:szCs w:val="21"/>
        </w:rPr>
      </w:pPr>
      <w:r>
        <w:rPr>
          <w:rFonts w:hint="eastAsia" w:ascii="仿宋_GB2312" w:hAnsi="Helvetica" w:eastAsia="仿宋_GB2312" w:cs="仿宋_GB2312"/>
          <w:i w:val="0"/>
          <w:iCs w:val="0"/>
          <w:caps w:val="0"/>
          <w:color w:val="auto"/>
          <w:spacing w:val="0"/>
          <w:sz w:val="31"/>
          <w:szCs w:val="31"/>
          <w:shd w:val="clear" w:fill="FFFFFF"/>
        </w:rPr>
        <w:t>答：各考点入场检测处均设置特殊检测通道和常规检测通道两种。考前14天内有“本土阳性病例报告地级市（直辖市为区）”旅居史人员进入特殊检测通道。考前14天内无“本土阳性病例报告地级市（直辖市为区）”旅居史人员进入常规检测通道。请考生自觉分类进入通道接受检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6"/>
        <w:jc w:val="both"/>
        <w:textAlignment w:val="auto"/>
        <w:rPr>
          <w:rFonts w:hint="default" w:ascii="Helvetica" w:hAnsi="Helvetica" w:eastAsia="Helvetica" w:cs="Helvetica"/>
          <w:i w:val="0"/>
          <w:iCs w:val="0"/>
          <w:caps w:val="0"/>
          <w:color w:val="auto"/>
          <w:spacing w:val="0"/>
          <w:sz w:val="21"/>
          <w:szCs w:val="21"/>
        </w:rPr>
      </w:pPr>
      <w:r>
        <w:rPr>
          <w:rFonts w:hint="eastAsia" w:ascii="黑体" w:hAnsi="宋体" w:eastAsia="黑体" w:cs="黑体"/>
          <w:i w:val="0"/>
          <w:iCs w:val="0"/>
          <w:caps w:val="0"/>
          <w:color w:val="auto"/>
          <w:spacing w:val="0"/>
          <w:sz w:val="31"/>
          <w:szCs w:val="31"/>
          <w:shd w:val="clear" w:fill="FFFFFF"/>
        </w:rPr>
        <w:t>九、核酸检测阴性证明要提供纸质版吗？</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6"/>
        <w:jc w:val="both"/>
        <w:textAlignment w:val="auto"/>
        <w:rPr>
          <w:rFonts w:hint="default" w:ascii="Helvetica" w:hAnsi="Helvetica" w:eastAsia="Helvetica" w:cs="Helvetica"/>
          <w:i w:val="0"/>
          <w:iCs w:val="0"/>
          <w:caps w:val="0"/>
          <w:color w:val="auto"/>
          <w:spacing w:val="0"/>
          <w:sz w:val="21"/>
          <w:szCs w:val="21"/>
        </w:rPr>
      </w:pPr>
      <w:r>
        <w:rPr>
          <w:rFonts w:hint="eastAsia" w:ascii="仿宋_GB2312" w:hAnsi="Helvetica" w:eastAsia="仿宋_GB2312" w:cs="仿宋_GB2312"/>
          <w:i w:val="0"/>
          <w:iCs w:val="0"/>
          <w:caps w:val="0"/>
          <w:color w:val="auto"/>
          <w:spacing w:val="0"/>
          <w:sz w:val="31"/>
          <w:szCs w:val="31"/>
          <w:shd w:val="clear" w:fill="FFFFFF"/>
        </w:rPr>
        <w:t>答：为确保入场检测进度，所有考生入场时均须提供核酸检测阴性证明纸质版，医院出具的纸质证明或电子证明的打印件均可。</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6"/>
        <w:jc w:val="both"/>
        <w:textAlignment w:val="auto"/>
        <w:rPr>
          <w:rFonts w:hint="default" w:ascii="Helvetica" w:hAnsi="Helvetica" w:eastAsia="Helvetica" w:cs="Helvetica"/>
          <w:i w:val="0"/>
          <w:iCs w:val="0"/>
          <w:caps w:val="0"/>
          <w:color w:val="auto"/>
          <w:spacing w:val="0"/>
          <w:sz w:val="21"/>
          <w:szCs w:val="21"/>
        </w:rPr>
      </w:pPr>
      <w:r>
        <w:rPr>
          <w:rFonts w:hint="eastAsia" w:ascii="黑体" w:hAnsi="宋体" w:eastAsia="黑体" w:cs="黑体"/>
          <w:i w:val="0"/>
          <w:iCs w:val="0"/>
          <w:caps w:val="0"/>
          <w:color w:val="auto"/>
          <w:spacing w:val="0"/>
          <w:sz w:val="31"/>
          <w:szCs w:val="31"/>
          <w:shd w:val="clear" w:fill="FFFFFF"/>
        </w:rPr>
        <w:t>十、入场检测合格后准考证上需要加盖合格章吗？</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6"/>
        <w:jc w:val="both"/>
        <w:textAlignment w:val="auto"/>
        <w:rPr>
          <w:rFonts w:hint="default" w:ascii="Helvetica" w:hAnsi="Helvetica" w:eastAsia="Helvetica" w:cs="Helvetica"/>
          <w:i w:val="0"/>
          <w:iCs w:val="0"/>
          <w:caps w:val="0"/>
          <w:color w:val="auto"/>
          <w:spacing w:val="0"/>
          <w:sz w:val="21"/>
          <w:szCs w:val="21"/>
        </w:rPr>
      </w:pPr>
      <w:r>
        <w:rPr>
          <w:rFonts w:hint="eastAsia" w:ascii="仿宋_GB2312" w:hAnsi="Helvetica" w:eastAsia="仿宋_GB2312" w:cs="仿宋_GB2312"/>
          <w:i w:val="0"/>
          <w:iCs w:val="0"/>
          <w:caps w:val="0"/>
          <w:color w:val="auto"/>
          <w:spacing w:val="0"/>
          <w:sz w:val="31"/>
          <w:szCs w:val="31"/>
          <w:shd w:val="clear" w:fill="FFFFFF"/>
        </w:rPr>
        <w:t>答：经入场检测合格的考生，工作人员会在其准考证上加盖合格章，进入考场时监考人员会对准考证上的合格章进行再次核验。凡准考证未加盖合格章的，请迅速到考务办公室按要求重新检测，检测合格的由考务办公室加盖合格章。</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6"/>
        <w:jc w:val="both"/>
        <w:textAlignment w:val="auto"/>
        <w:rPr>
          <w:rFonts w:hint="default" w:ascii="Helvetica" w:hAnsi="Helvetica" w:eastAsia="Helvetica" w:cs="Helvetica"/>
          <w:i w:val="0"/>
          <w:iCs w:val="0"/>
          <w:caps w:val="0"/>
          <w:color w:val="auto"/>
          <w:spacing w:val="0"/>
          <w:sz w:val="21"/>
          <w:szCs w:val="21"/>
        </w:rPr>
      </w:pPr>
      <w:r>
        <w:rPr>
          <w:rFonts w:hint="eastAsia" w:ascii="黑体" w:hAnsi="宋体" w:eastAsia="黑体" w:cs="黑体"/>
          <w:i w:val="0"/>
          <w:iCs w:val="0"/>
          <w:caps w:val="0"/>
          <w:color w:val="auto"/>
          <w:spacing w:val="0"/>
          <w:sz w:val="31"/>
          <w:szCs w:val="31"/>
          <w:shd w:val="clear" w:fill="FFFFFF"/>
        </w:rPr>
        <w:t>十一、考生可以开车进入考点吗？</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6"/>
        <w:jc w:val="both"/>
        <w:textAlignment w:val="auto"/>
        <w:rPr>
          <w:rFonts w:hint="default" w:ascii="Helvetica" w:hAnsi="Helvetica" w:eastAsia="Helvetica" w:cs="Helvetica"/>
          <w:i w:val="0"/>
          <w:iCs w:val="0"/>
          <w:caps w:val="0"/>
          <w:color w:val="auto"/>
          <w:spacing w:val="0"/>
          <w:sz w:val="21"/>
          <w:szCs w:val="21"/>
        </w:rPr>
      </w:pPr>
      <w:r>
        <w:rPr>
          <w:rFonts w:hint="eastAsia" w:ascii="仿宋_GB2312" w:hAnsi="Helvetica" w:eastAsia="仿宋_GB2312" w:cs="仿宋_GB2312"/>
          <w:i w:val="0"/>
          <w:iCs w:val="0"/>
          <w:caps w:val="0"/>
          <w:color w:val="auto"/>
          <w:spacing w:val="0"/>
          <w:sz w:val="31"/>
          <w:szCs w:val="31"/>
          <w:shd w:val="clear" w:fill="FFFFFF"/>
        </w:rPr>
        <w:t>答:为确保疫情防控安全和考点入场检测秩序，除考试公务车辆外，其余车辆不得进入考点。请勿自行驾车前往考点，接送考生车辆，请在距离考点大门一定距离处即停即走，避免造成交通拥堵。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6"/>
        <w:jc w:val="both"/>
        <w:textAlignment w:val="auto"/>
        <w:rPr>
          <w:rFonts w:hint="default" w:ascii="Helvetica" w:hAnsi="Helvetica" w:eastAsia="Helvetica" w:cs="Helvetica"/>
          <w:i w:val="0"/>
          <w:iCs w:val="0"/>
          <w:caps w:val="0"/>
          <w:color w:val="auto"/>
          <w:spacing w:val="0"/>
          <w:sz w:val="21"/>
          <w:szCs w:val="21"/>
        </w:rPr>
      </w:pPr>
      <w:r>
        <w:rPr>
          <w:rFonts w:hint="eastAsia" w:ascii="黑体" w:hAnsi="宋体" w:eastAsia="黑体" w:cs="黑体"/>
          <w:i w:val="0"/>
          <w:iCs w:val="0"/>
          <w:caps w:val="0"/>
          <w:color w:val="auto"/>
          <w:spacing w:val="0"/>
          <w:sz w:val="31"/>
          <w:szCs w:val="31"/>
          <w:shd w:val="clear" w:fill="FFFFFF"/>
        </w:rPr>
        <w:t>十二、特别提示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6"/>
        <w:jc w:val="both"/>
        <w:textAlignment w:val="auto"/>
        <w:rPr>
          <w:rFonts w:hint="default" w:ascii="Helvetica" w:hAnsi="Helvetica" w:eastAsia="Helvetica" w:cs="Helvetica"/>
          <w:i w:val="0"/>
          <w:iCs w:val="0"/>
          <w:caps w:val="0"/>
          <w:color w:val="auto"/>
          <w:spacing w:val="0"/>
          <w:sz w:val="21"/>
          <w:szCs w:val="21"/>
        </w:rPr>
      </w:pPr>
      <w:r>
        <w:rPr>
          <w:rFonts w:ascii="楷体_GB2312" w:hAnsi="Helvetica" w:eastAsia="楷体_GB2312" w:cs="楷体_GB2312"/>
          <w:i w:val="0"/>
          <w:iCs w:val="0"/>
          <w:caps w:val="0"/>
          <w:color w:val="auto"/>
          <w:spacing w:val="0"/>
          <w:sz w:val="31"/>
          <w:szCs w:val="31"/>
          <w:shd w:val="clear" w:fill="FFFFFF"/>
        </w:rPr>
        <w:t>（一）</w:t>
      </w:r>
      <w:r>
        <w:rPr>
          <w:rFonts w:hint="eastAsia" w:ascii="仿宋_GB2312" w:hAnsi="Helvetica" w:eastAsia="仿宋_GB2312" w:cs="仿宋_GB2312"/>
          <w:i w:val="0"/>
          <w:iCs w:val="0"/>
          <w:caps w:val="0"/>
          <w:color w:val="auto"/>
          <w:spacing w:val="0"/>
          <w:sz w:val="31"/>
          <w:szCs w:val="31"/>
          <w:shd w:val="clear" w:fill="FFFFFF"/>
        </w:rPr>
        <w:t>请考生务必提前预约核酸检测、提前进行自我健康状况监测和“贵州健康码、国家通信行程卡”绿码核验。考试当天，务必携带手机到考点入场检测处出示“贵州健康码、国家通信行程卡”绿码。进入考场时，手机须按监考人员要求关机放到指定位置，严禁带至考座。</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6"/>
        <w:jc w:val="both"/>
        <w:textAlignment w:val="auto"/>
        <w:rPr>
          <w:rFonts w:hint="default" w:ascii="Helvetica" w:hAnsi="Helvetica" w:eastAsia="Helvetica" w:cs="Helvetica"/>
          <w:i w:val="0"/>
          <w:iCs w:val="0"/>
          <w:caps w:val="0"/>
          <w:color w:val="auto"/>
          <w:spacing w:val="0"/>
          <w:sz w:val="21"/>
          <w:szCs w:val="21"/>
        </w:rPr>
      </w:pPr>
      <w:r>
        <w:rPr>
          <w:rFonts w:hint="default" w:ascii="楷体_GB2312" w:hAnsi="Helvetica" w:eastAsia="楷体_GB2312" w:cs="楷体_GB2312"/>
          <w:i w:val="0"/>
          <w:iCs w:val="0"/>
          <w:caps w:val="0"/>
          <w:color w:val="auto"/>
          <w:spacing w:val="0"/>
          <w:sz w:val="31"/>
          <w:szCs w:val="31"/>
          <w:shd w:val="clear" w:fill="FFFFFF"/>
        </w:rPr>
        <w:t>（二）</w:t>
      </w:r>
      <w:r>
        <w:rPr>
          <w:rFonts w:hint="eastAsia" w:ascii="仿宋_GB2312" w:hAnsi="Helvetica" w:eastAsia="仿宋_GB2312" w:cs="仿宋_GB2312"/>
          <w:i w:val="0"/>
          <w:iCs w:val="0"/>
          <w:caps w:val="0"/>
          <w:color w:val="auto"/>
          <w:spacing w:val="0"/>
          <w:sz w:val="31"/>
          <w:szCs w:val="31"/>
          <w:shd w:val="clear" w:fill="FFFFFF"/>
        </w:rPr>
        <w:t>凡贵州健康码为黄码（限行）、红码（隔离）情形的考生，须立即主动向所在社区报备，并按照当地防控部门的要求，接受社区健康管理、开展核酸检测、执行相关防控措施。请勿前往考点、考场等人群密集的公共场所。</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6"/>
        <w:jc w:val="both"/>
        <w:textAlignment w:val="auto"/>
        <w:rPr>
          <w:rFonts w:hint="default" w:ascii="Helvetica" w:hAnsi="Helvetica" w:eastAsia="Helvetica" w:cs="Helvetica"/>
          <w:i w:val="0"/>
          <w:iCs w:val="0"/>
          <w:caps w:val="0"/>
          <w:color w:val="auto"/>
          <w:spacing w:val="0"/>
          <w:sz w:val="21"/>
          <w:szCs w:val="21"/>
        </w:rPr>
      </w:pPr>
      <w:r>
        <w:rPr>
          <w:rFonts w:hint="default" w:ascii="楷体_GB2312" w:hAnsi="Helvetica" w:eastAsia="楷体_GB2312" w:cs="楷体_GB2312"/>
          <w:i w:val="0"/>
          <w:iCs w:val="0"/>
          <w:caps w:val="0"/>
          <w:color w:val="auto"/>
          <w:spacing w:val="0"/>
          <w:sz w:val="31"/>
          <w:szCs w:val="31"/>
          <w:shd w:val="clear" w:fill="FFFFFF"/>
        </w:rPr>
        <w:t>（三）</w:t>
      </w:r>
      <w:r>
        <w:rPr>
          <w:rFonts w:hint="eastAsia" w:ascii="仿宋_GB2312" w:hAnsi="Helvetica" w:eastAsia="仿宋_GB2312" w:cs="仿宋_GB2312"/>
          <w:i w:val="0"/>
          <w:iCs w:val="0"/>
          <w:caps w:val="0"/>
          <w:color w:val="auto"/>
          <w:spacing w:val="0"/>
          <w:sz w:val="31"/>
          <w:szCs w:val="31"/>
          <w:shd w:val="clear" w:fill="FFFFFF"/>
        </w:rPr>
        <w:t>《贵州省2021年下半年人事考试新冠肺炎疫情防控要求（第三版）》适用于贵州省人力资源和社会保障厅考试院统一组织实施的各项人事考试。省内其他单位自行组织的考试，按其单位自行制定的考试疫情防控要求执行。</w:t>
      </w:r>
    </w:p>
    <w:p>
      <w:pPr>
        <w:rPr>
          <w:color w:val="auto"/>
        </w:rPr>
      </w:pPr>
    </w:p>
    <w:bookmarkEnd w:id="0"/>
    <w:sectPr>
      <w:footerReference r:id="rId3" w:type="default"/>
      <w:pgSz w:w="11906" w:h="16838"/>
      <w:pgMar w:top="1814" w:right="1474" w:bottom="1928" w:left="1588" w:header="851" w:footer="992" w:gutter="0"/>
      <w:pgNumType w:fmt="numberInDash"/>
      <w:cols w:space="0" w:num="1"/>
      <w:rtlGutter w:val="0"/>
      <w:docGrid w:type="linesAndChars" w:linePitch="319" w:charSpace="11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- 1 -</w:t>
                          </w:r>
                          <w:r>
                            <w:rPr>
                              <w:rFonts w:hint="eastAsia" w:ascii="宋体" w:hAnsi="宋体" w:eastAsia="宋体" w:cs="宋体"/>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- 1 -</w:t>
                    </w:r>
                    <w:r>
                      <w:rPr>
                        <w:rFonts w:hint="eastAsia" w:ascii="宋体" w:hAnsi="宋体" w:eastAsia="宋体" w:cs="宋体"/>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8D4962"/>
    <w:rsid w:val="02A46873"/>
    <w:rsid w:val="0A8D4962"/>
    <w:rsid w:val="24AA4B42"/>
    <w:rsid w:val="2EB35484"/>
    <w:rsid w:val="37BF4D50"/>
    <w:rsid w:val="4E9158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2021-12-18T08:16:00Z</dcterms:created>
  <dc:creator>风景线</dc:creator>
  <cp:lastModifiedBy>风景线</cp:lastModifiedBy>
  <dcterms:modified xsi:type="dcterms:W3CDTF">2021-12-18T08:35:03Z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26E1840E68754064B2EB932A8FEAB44B</vt:lpwstr>
  </property>
</Properties>
</file>