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南明区2023年公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办小学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招生划片服务范围</w:t>
      </w:r>
    </w:p>
    <w:p>
      <w:pPr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贵阳市南明区达德学校（含贵阳市南明区富水路小学）：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汉湘街、中华南路（1-295单号、2-270双号）、科学路、 醒狮路、小河巷、贯珠桥、皂井巷、大兴寺巷、正谊路、会文巷、护国路（1-139老号单号、2-162老号双号）、富水南路、白沙巷、阳明路、大公巷、曹状元街、华严巷、黄家巷、双井巷、白沙南巷、白沙东巷、林家巷、沿城巷、滨河巷、皂角巷、尚武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贵阳市南明区都市路小学：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都司路、遵义路（1-43单号、2-262双号）、曾家巷、复兴巷、民族巷、六洞街（巷）、博爱路、文化路、汇灵巷、雪涯路、华光巷、通蝉巷、新民巷、蓝波湾巷、华严巷、阳明路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贵阳市南明区市府路小学：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市府路、公园南路、法院街、凌云街、都司路（3号、9号、59号、61号）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贵阳市南明区解放桥小学：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银花巷、铁运巷、体育路、集贤巷、河南庄、贵惠路（65-307老号单号、190-370老号双号）、解放路（289-293老号单号、174-256老号双号）、解放西路1-118号（老号）、南冲巷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贵阳市南明区黄家井小学：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黄家井巷、市东路、烟杆井路（巷）、甲秀巷、梭石巷、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西湖巷、观水巷、外环东路（77-83老号单号、94-140老号双号）、宝山南路1-20号（新号）、东笙巷1-12号（新号）、东竹巷1-13号（新号）、月亮岩路（1-29单号、2-22双号）、蟠桃宫路（1-23单号、2-16双号）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贵阳市南明实验小学（含贵阳市南明区南郊小学）：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油榨街、舒家寨社区、青年路（巷）、家园巷、嘉润路72号、嘉润路269号、达高桥（贵钢宿舍）、团坡村、市南路（贵钢宿舍）、解放路（贵钢宿舍）、富兴巷、南兴巷、冶金路（贵钢宿舍）、富源北路、宝山南路（贵钢宿舍）、宝山南路165号（老号环城东路31号）、宝山南路（165-201号、289号、512号、572号、580号）、宝山南路564号（冶金厅）、东新区路（1-79单号、2-110双号、121号、124号）、市南路（1-27单号老号、2-20老号双号、55-69号、110号、108号福楼旺邸）、外环城东路（1-31老号单号、2-22老号双号）、解放路（1-13老号单号、2-12老号双号、362号、370号）、汤家坡（1-55老号单号、2-36老号双号）、森林公园、倒岩寨、水塘坡寨9号、团坡村32号、见龙洞路（油榨所）、蓑草路98号、蓑草路77-97号、雨高桥寨21号（原油榨街6号）、云关乡油榨村、东站路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贵阳市南明区第二实验小学：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祥和家园、理想家园、南站路95-99号、富源南路（13-219单号、2-118双号、126号、128号）、牡丹街、冬青巷1-4</w:t>
            </w: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号、白马井巷52-117号、梨树巷1-53号、松花巷、泰安巷、嘉陵巷、龙家寨（云关乡农业户）、富源中路（133-255单号、285-667单号、26-246双号、284号、358号）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贵阳市南明区第三实验小学：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通街3-17号、四通街（五局宿舍）、八达巷1-24号、八达巷（五局单身宿舍）、二七路、达高桥4号、飞行街1-121号、遵义路（66号、68号、76号、77号、90、92号、100号、103号、209号、267号、324号）、沙冲路1号、8号、12号（分局贵铁新村、分局贵铁新苑）、南岳路（7号五局宿舍、11-14号五局宿舍、17-19号五局宿舍）、沙冲北路1-205号（含沙冲北路145号加州阳光）、解放路（66号、68号、76号、77号、90号、92号、94-96号、100号、263号、265号、360号）、飞行街129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贵阳市南明区第四实验小学：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飞行街、南冲巷、南冲南巷、南冲北巷、玉溪路、云石巷、大理石路、陈庄坝、朝阳巷、玉田坝、玉田巷、四通街、双水巷、建材巷、八达巷、玉溪巷、朝阳洞路、玉厂路、遵义路（107-117单号、316-332双号）</w:t>
            </w: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贵阳市南明区第五实验小学（贵阳市南明区二戈寨小学）：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戈寨、二戈村、二戈巷、二戈寨巷、南站社区、冬青巷、新村、回龙路、白马井社区、小冲、富源南路60-300号、沙田、小碧路段、山花巷、南站路、杨家庄、物资学校、白马井路（巷）、机械厅干部学校、堰塘湾路1-4号、回龙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贵阳市南明区甲秀小学：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翠微巷、西湖路、观风路、南浦路（西湖所）、广顺路、南明东路、南明南路、贵定路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贵阳市南明区新华路小学（甲秀小学三校区）：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新华路（60-77老号、95号、97号、78-310老号双号、189-355老号单号）、青云路（1-93老号单号、2-44老号双号）、箭道街、环城南路（神奇路）、彭家巷、兴隆街（巷）、兴隆东巷、兴隆西巷、丁字巷、米市巷、石岭街、电力巷、纪念塔巷、新华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南明区山水小学：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四方河路1号（山水黔城含山水黔城3组团）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贵阳市南明区南明小学：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观水</w:t>
            </w:r>
            <w:r>
              <w:rPr>
                <w:rFonts w:hint="eastAsia" w:ascii="仿宋_GB2312" w:hAnsi="inherit" w:eastAsia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巷、观水路（9-145单号、10-66双号）、观风巷9号、观风巷12-18号、观文巷1-8号、宝山南路（21-143单号、22-428双号）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贵阳市南明区环东小学（南明小学三校区）：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指月街、指月巷、文昌南路、官井路、南横街、官井巷、护国路（141-225老号单号、164-252老号双号）、都司高架桥路亨特国际（29号、38号）、都司高架桥路58号（黔龙大厦）、机场路18号（亨特国际）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贵阳市南明区尚义路小学：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贵棉村（1-7栋、10-11栋、19-20栋、29-40栋）、箭道巷、箭道街（147-307老号单号、246-452老号双号）、尚义北巷、青云路（95-171老号单号、46-100老号双号）、青云路125-165（新号单号）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贵阳市南明区河滨小学（尚义路小学分校）：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尚义路（巷）、遵义路（263-314老号、45-105老号单号）、遵义路25号（城市方舟）、遵义巷、贵棉村41-45栋、青云路（102-144老号双号、173-291老号单号、294号）、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解放路（211-287老号单号、104-172新号双号）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贵阳市南明区兴关小学：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望城路、大庆路、庆丰村、关田村、沙冲南路、沙冲北路、云石巷27-29号、新村路、毕山村、沙冲中路、沙冲村民组、朝阳洞路1-50号（老号）、电建巷、朝阳村、火石坡、朝阳巷、解放西路119号及以后（老号）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auto"/>
                <w:sz w:val="32"/>
                <w:szCs w:val="32"/>
              </w:rPr>
            </w:pPr>
            <w:r>
              <w:rPr>
                <w:rStyle w:val="8"/>
                <w:rFonts w:hint="eastAsia" w:ascii="仿宋_GB2312" w:hAnsi="inherit" w:eastAsia="仿宋_GB2312"/>
                <w:color w:val="auto"/>
                <w:sz w:val="32"/>
                <w:szCs w:val="32"/>
              </w:rPr>
              <w:t>贵阳市南明区绿苑小学：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inherit" w:hAnsi="inherit"/>
                <w:color w:val="auto"/>
                <w:sz w:val="32"/>
                <w:szCs w:val="32"/>
              </w:rPr>
            </w:pPr>
            <w:r>
              <w:rPr>
                <w:rFonts w:hint="eastAsia" w:ascii="仿宋_GB2312" w:hAnsi="inherit" w:eastAsia="仿宋_GB2312"/>
                <w:color w:val="auto"/>
                <w:sz w:val="32"/>
                <w:szCs w:val="32"/>
              </w:rPr>
              <w:t>沙冲南路87号（绿苑小区）、沙冲南路（31号畔山丽苑、37号三五三五厂宿舍、25号、38号骨科医院宿舍、198号黔景花园）、望城路16号（快乐家园）、大庆路288（美树阳光小区）、省轻工学校宿舍区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auto"/>
                <w:sz w:val="32"/>
                <w:szCs w:val="32"/>
              </w:rPr>
            </w:pPr>
            <w:r>
              <w:rPr>
                <w:rStyle w:val="8"/>
                <w:rFonts w:hint="eastAsia" w:ascii="仿宋_GB2312" w:hAnsi="inherit" w:eastAsia="仿宋_GB2312"/>
                <w:color w:val="auto"/>
                <w:sz w:val="32"/>
                <w:szCs w:val="32"/>
              </w:rPr>
              <w:t>贵阳市南明区纪念塔小学：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inherit" w:eastAsia="仿宋_GB2312"/>
                <w:color w:val="auto"/>
                <w:sz w:val="32"/>
                <w:szCs w:val="32"/>
              </w:rPr>
              <w:t>蓑草路、牛角堰、粑粑街、倒岩路(嘉润路)、南岳路（巷）、南浦路、南汇巷（原陈家坡）、市南巷、南山巷、九架炉巷、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auto"/>
                <w:sz w:val="32"/>
                <w:szCs w:val="32"/>
              </w:rPr>
            </w:pPr>
            <w:r>
              <w:rPr>
                <w:rFonts w:hint="eastAsia" w:ascii="仿宋_GB2312" w:hAnsi="inherit" w:eastAsia="仿宋_GB2312"/>
                <w:color w:val="auto"/>
                <w:sz w:val="32"/>
                <w:szCs w:val="32"/>
              </w:rPr>
              <w:t>解放路（15-63单号、14-32双号、332号、334号、356号）、市南路（单号29号及以后、双号22号及以后）、宝山南路（185号经典时代、187号、169号）、新华路（1-59单号、2-26双号）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auto"/>
                <w:sz w:val="32"/>
                <w:szCs w:val="32"/>
              </w:rPr>
            </w:pPr>
            <w:r>
              <w:rPr>
                <w:rStyle w:val="8"/>
                <w:rFonts w:hint="eastAsia" w:ascii="仿宋_GB2312" w:hAnsi="inherit" w:eastAsia="仿宋_GB2312"/>
                <w:color w:val="auto"/>
                <w:sz w:val="32"/>
                <w:szCs w:val="32"/>
              </w:rPr>
              <w:t>贵阳市南明区环南小学：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inherit" w:eastAsia="仿宋_GB2312"/>
                <w:color w:val="auto"/>
                <w:sz w:val="32"/>
                <w:szCs w:val="32"/>
              </w:rPr>
              <w:t>兴关路、兴关巷、环南巷、南厂路、营盘路、新寨路、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inherit" w:eastAsia="仿宋_GB2312"/>
                <w:color w:val="auto"/>
                <w:sz w:val="32"/>
                <w:szCs w:val="32"/>
              </w:rPr>
              <w:t>解放路（65-209老号单号、34-102老号双号、118号）、兴关北巷、兴关南巷、贵棉村（8-9栋、12-18栋、21-28栋）、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auto"/>
                <w:sz w:val="32"/>
                <w:szCs w:val="32"/>
              </w:rPr>
            </w:pPr>
            <w:r>
              <w:rPr>
                <w:rFonts w:hint="eastAsia" w:ascii="仿宋_GB2312" w:hAnsi="inherit" w:eastAsia="仿宋_GB2312"/>
                <w:color w:val="auto"/>
                <w:sz w:val="32"/>
                <w:szCs w:val="32"/>
              </w:rPr>
              <w:t>青云路（1-21老号单号、39-117老号单号、153-171老号单号、2-28新号双号、60-134新号双号、140-264新号双号）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auto"/>
                <w:sz w:val="32"/>
                <w:szCs w:val="32"/>
              </w:rPr>
            </w:pP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贵阳市南明区贵溪路小学：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瑞金南路、瑞金中路(河滨所)、瑞花巷、瑞花南巷、建筑巷、次南巷、花溪大道北段（1-89老号单号、2-74新号双号、2-40老号双号、1-17新号单号、74-126老号双号）、花溪大道北段新号69号（锦绣星城）、贵惠路（1-63老号单号、45-179新号单号、2-188老号双号、2-116新号双号）、都司路（237-325老号单号、173-179单号、192-304老号双号、166-196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贵阳市南明区贵惠路小学：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640" w:firstLineChars="200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湘雅巷、彭家湾、贵惠路南段、花果园街、花果园后街、沙坡路、狮峰路、春蚕巷、文雅巷、惠农巷、贵黄大道前段31号、后坝路401号、花溪大道北段（91-239老号单号、128-432老号双号、95-253新号单号、48-74新号双号）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640" w:firstLineChars="200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贵阳市南明区前进小学：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关田巷、后巢乡、后巢村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贵阳市南明区太慈桥小学：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凤凰路（巷）、野猫井、兰草坝、笋子冲、克蚂冲、麦杆冲、花溪大道北段（255-385单号、408-860双号）、阁老寨（巷）、七里冲、岩脚寨、后坝路（太慈所）、五里关、车水路、沙坝、小车河路、太子街、解放西路新号196号以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贵阳市南明区青山小学：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青山路、黄岭路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贵阳市南明区蟠桃宫小学：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蟠桃宫路1号、蟠桃宫路14号（化机厂宿舍区）、蟠桃宫路15号、蟠桃宫路16号（结防所）、蟠桃宫路17号、蟠桃宫路19号（圣丰房开、原厂区）、蟠桃宫路21号、蟠桃宫路23号（交警宿舍区）、蟠桃宫路25号（A组团）、蟠桃宫路28号（兴隆誉峰）、蟠桃宫路231-250号、仙人洞路、东山豪力新村、月亮岩路4号（化机厂宿舍区、下5栋）、月亮岩路120号（教师新村）、月亮岩路85号（45路终点站）、晒田坝81号（鸿园居）、西瓜路、蟠桥路（7-15单号、6-50双号）、温州公寓（2号、4号、14号、16号）、观水路（单号121号以后、双号242号以后）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贵阳市南明区水口寺小学</w:t>
            </w: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南明区红岩小学</w:t>
            </w: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水口寺路、红岩路、红岩冲</w:t>
            </w: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红岩村、东坛巷、蟠桃宫路、月亮岩路、观水路（1-51老号单号、2-124老号双号）、晒田坝路（除晒田坝路81号鸿园居）、晒田巷、东新区路（49号及以后单号、58号及以后双号）、汤家坡（57号及以后单号、38号及以后双号）、仙人洞路、蟠桥路9号、中天世纪新城、水岸金都、富华松竹苑、上沙坡、滨河路、桃花园、茶山沟、果木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贵阳市南明区八公里小学：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红星路1-50号、富源南路290-500号、前寨路1-480号、翠云路1-100号、彩虹巷1-213号、柳井社区、八公里社区、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翠云社区、二戈村所属小冲组、柳井巷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贵阳市南明区摆郎小学：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摆郎村、富源南路500号以后、太阳冲安置小区、革老场安置小区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贵阳市南明区四方河小学：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640" w:firstLineChars="200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四方河、岩脚寨、马鞍山、庙冲路、交椅山、上坝、下坝、四方河路（含128号格林博邸）、新庄、兰草坝、坡背后、新队、甘荫塘、甘荫塘小街、石锦巷、沙冲南路164号（最空间）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贵阳市南明区甘荫塘小学：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甘荫塘小街、荫塘巷、五湖巷、虹祥花郡、新谷巷、兰草坝、韭菜坡、九洲巷、石锦巷、花溪大道中段13号及以后、甘平路、菊花洞路、上坝路、下坝、庙冲路57号及以后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贵阳市南明区四喜巷小学</w:t>
            </w: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含南明区博欣学校</w:t>
            </w: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640" w:firstLineChars="200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桃园路、石板房、皂角井路（新庄）、凤凰路（1-105单号、2-140双号）、岩脚寨、庙冲路35-56号、花溪大道中段1-12号、花溪大道北段（590-598号、564-586双号、715-721单号、814号、309-468、695号、701号）</w:t>
            </w: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甘荫塘小街、民族大楼、九洲巷、五湖巷、虹祥花郡、光华大楼、工人村、四喜巷、甘平路、菊花洞路、倒牌坊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贵阳市南明区卓立学校：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四方河路2-147号（含128号格林博邸）、马鞍山巷2-68号、胶椅山1-75号、庙冲路1-34号、庄笃1-47号、蒙台1-50号、宜家尚城、卧龙山庄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Style w:val="8"/>
                <w:rFonts w:hint="eastAsia" w:ascii="仿宋_GB2312" w:hAnsi="inherit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北京第二实验小学贵阳分校：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南明区青山路99号（国际城）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Style w:val="8"/>
                <w:rFonts w:hint="eastAsia" w:ascii="仿宋_GB2312" w:hAnsi="inherit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FF0000"/>
                <w:sz w:val="32"/>
                <w:szCs w:val="32"/>
              </w:rPr>
              <w:t> </w:t>
            </w:r>
            <w:r>
              <w:rPr>
                <w:rStyle w:val="8"/>
                <w:rFonts w:hint="eastAsia" w:ascii="仿宋_GB2312" w:hAnsi="inherit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北京市朝阳区实验小学贵阳分校：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default" w:ascii="仿宋_GB2312" w:hAnsi="inherit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南明区桃园路95号（保利凤凰湾）</w:t>
            </w: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南明区皂角井路77号（保利凤凰湾澜湾）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FF0000"/>
                <w:sz w:val="32"/>
                <w:szCs w:val="32"/>
              </w:rPr>
            </w:pPr>
            <w:r>
              <w:rPr>
                <w:rStyle w:val="8"/>
                <w:rFonts w:hint="eastAsia" w:ascii="仿宋_GB2312" w:hAnsi="inherit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南明区花果园第一小学：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花果园：A南区、A北区、B南区、B北区、E区、C区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inherit" w:hAnsi="inherit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南明区花果园第二小学：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花果园：一期、C区、V区（1栋、2栋除外）、E区</w:t>
            </w: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T1区、T2区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Style w:val="8"/>
                <w:rFonts w:hint="eastAsia" w:ascii="仿宋_GB2312" w:hAnsi="inherit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贵阳市南明区花果园第三小学：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花果园：K区、L区、M区、J区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Style w:val="8"/>
                <w:rFonts w:hint="eastAsia" w:ascii="仿宋_GB2312" w:hAnsi="inherit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贵阳市南明区苗苗实验学校：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花果园：U区、Q区、T1区、T2区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Style w:val="8"/>
                <w:rFonts w:hint="eastAsia" w:ascii="仿宋_GB2312" w:hAnsi="inherit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 w:cstheme="minorBidi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南明区花果园第五小学：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Style w:val="8"/>
                <w:rFonts w:hint="eastAsia" w:ascii="仿宋_GB2312" w:hAnsi="inherit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R1区、R2区、S1区、S2区、S3区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Style w:val="8"/>
                <w:rFonts w:hint="eastAsia" w:ascii="仿宋_GB2312" w:hAnsi="inherit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贵阳市南明区图云关小学：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冒沙井、园林路、摩天村、见龙洞路、汤巴关、机场路社区、三六八医院、图云关至上林新村、森林公园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Style w:val="8"/>
                <w:rFonts w:hint="eastAsia" w:ascii="仿宋_GB2312" w:hAnsi="inherit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inherit" w:eastAsia="仿宋_GB2312" w:cstheme="minorBid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贵阳市南明区云关民族小学：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老干妈食品有限公司职工子女、汤巴关、落宝寨、关口田、跳灯河、冒沙井、大洞口、云关坡、云关水库、季家庄、小云坡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双龙航空港经济区第一实验小学（含贵阳市南明区龙洞堡小学）：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见龙洞路(贵阳学院往机场方向）（此路段会有油榨街方向户籍生，增加是为明确路段）、龙水路、董家地、二福路、园林路（党校后门到龙洞堡）（此路段会有森林故事小区户籍生，增加是为明确路段）、甘龙洞路、老里坡、云关村、龙洞堡老街、跳灯河、机场路、二甫冲、木头新村、杉树林、新街（农业户）、黑坡、马跑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b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双龙航空港经济区第二实验小学</w:t>
            </w:r>
            <w:r>
              <w:rPr>
                <w:rFonts w:hint="eastAsia" w:ascii="仿宋_GB2312" w:hAnsi="inherit" w:eastAsia="仿宋_GB2312"/>
                <w:b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小碧乡小碧村、水坝村、云盘村、甘庄村、秦棋村、马寨村、猫硐村、黄泥甫村、黄泥哨村、下坝村、二堡村、龙洞堡大道、金翠湖路-李端芬中学至建设大道贵龙大道立交、西南环线-凤凰山至机场段、、210国道（小碧乡段）、建设大道-黄泥哨至秦棋立交、龙腾路、小碧街(由小碧西路中兴西路至小碧新城段）、马寨街（龙腾南路马寨新城段至物流园三号路）、科幻谷路、口岸路、多彩贵州城、贵阳客运东站安置点、中兴路、兴业街-双龙体育公园至西南环线、小碧路、龙洞堡大道、龙水路（兴业街至多彩大道）、碧龙花园、贵龙大道、 机场路南段</w:t>
            </w: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ind w:firstLine="555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600" w:lineRule="atLeast"/>
              <w:textAlignment w:val="baseline"/>
              <w:rPr>
                <w:rFonts w:hint="eastAsia" w:ascii="仿宋_GB2312" w:hAnsi="inherit" w:eastAsia="仿宋_GB2312"/>
                <w:color w:val="000000" w:themeColor="text1"/>
                <w:sz w:val="29"/>
                <w:szCs w:val="2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zViM2FjMDAwOWFiOWZlYTBkZDZiODViMDNiMDIifQ=="/>
  </w:docVars>
  <w:rsids>
    <w:rsidRoot w:val="00000000"/>
    <w:rsid w:val="0A175893"/>
    <w:rsid w:val="19763BB6"/>
    <w:rsid w:val="318F381B"/>
    <w:rsid w:val="33777BC9"/>
    <w:rsid w:val="353C0DFD"/>
    <w:rsid w:val="51134BDC"/>
    <w:rsid w:val="63313D86"/>
    <w:rsid w:val="673057A1"/>
    <w:rsid w:val="70E66A6F"/>
    <w:rsid w:val="78B0269D"/>
    <w:rsid w:val="7E7B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4566</Words>
  <Characters>5348</Characters>
  <Lines>0</Lines>
  <Paragraphs>0</Paragraphs>
  <TotalTime>60</TotalTime>
  <ScaleCrop>false</ScaleCrop>
  <LinksUpToDate>false</LinksUpToDate>
  <CharactersWithSpaces>5355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2023-05-31T03:43:00Z</dcterms:created>
  <dc:creator>71056</dc:creator>
  <cp:lastModifiedBy>简凌雨</cp:lastModifiedBy>
  <cp:lastPrinted>2023-06-15T02:05:00Z</cp:lastPrinted>
  <dcterms:modified xsi:type="dcterms:W3CDTF">2023-06-15T05:25:52Z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1DC127D83132456BAF15BD300FE697B9_12</vt:lpwstr>
  </property>
</Properties>
</file>