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B14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2025年度贵州省科学技术进步奖申报公示</w:t>
      </w:r>
    </w:p>
    <w:p w14:paraId="3EEAD7C7">
      <w:pPr>
        <w:rPr>
          <w:rFonts w:ascii="宋体" w:hAnsi="宋体" w:eastAsia="宋体"/>
          <w:color w:val="000000"/>
          <w:sz w:val="24"/>
        </w:rPr>
      </w:pPr>
    </w:p>
    <w:p w14:paraId="7C5B0AED">
      <w:pPr>
        <w:numPr>
          <w:ilvl w:val="0"/>
          <w:numId w:val="1"/>
        </w:numPr>
        <w:spacing w:line="360" w:lineRule="auto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b/>
          <w:bCs/>
          <w:color w:val="000000"/>
          <w:sz w:val="24"/>
        </w:rPr>
        <w:t>项目名称：</w:t>
      </w:r>
      <w:r>
        <w:rPr>
          <w:rFonts w:hint="eastAsia" w:ascii="宋体" w:hAnsi="宋体" w:eastAsia="宋体"/>
          <w:color w:val="000000"/>
          <w:sz w:val="24"/>
        </w:rPr>
        <w:t>西南岩溶山区栽培草地退化机理及生产-生态协同提升技术与应用</w:t>
      </w:r>
    </w:p>
    <w:p w14:paraId="4A925EE0">
      <w:pPr>
        <w:numPr>
          <w:ilvl w:val="0"/>
          <w:numId w:val="1"/>
        </w:numPr>
        <w:spacing w:line="360" w:lineRule="auto"/>
        <w:rPr>
          <w:rFonts w:ascii="宋体" w:hAnsi="宋体" w:eastAsia="宋体"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color w:val="000000"/>
          <w:sz w:val="24"/>
        </w:rPr>
        <w:t>提名者：</w:t>
      </w:r>
      <w:r>
        <w:rPr>
          <w:rFonts w:hint="eastAsia" w:ascii="宋体" w:hAnsi="宋体" w:eastAsia="宋体"/>
          <w:color w:val="000000"/>
          <w:sz w:val="24"/>
        </w:rPr>
        <w:t>中国工程院南志标院士（工作单位：兰州大学）</w:t>
      </w:r>
    </w:p>
    <w:p w14:paraId="1E64AC86"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三、</w:t>
      </w:r>
      <w:r>
        <w:rPr>
          <w:rFonts w:ascii="宋体" w:hAnsi="宋体" w:eastAsia="宋体"/>
          <w:b/>
          <w:sz w:val="24"/>
        </w:rPr>
        <w:t>主要知识产权</w:t>
      </w:r>
      <w:r>
        <w:rPr>
          <w:rFonts w:hint="eastAsia" w:ascii="宋体" w:hAnsi="宋体" w:eastAsia="宋体"/>
          <w:b/>
          <w:sz w:val="24"/>
        </w:rPr>
        <w:t>和</w:t>
      </w:r>
      <w:r>
        <w:rPr>
          <w:rFonts w:ascii="宋体" w:hAnsi="宋体" w:eastAsia="宋体"/>
          <w:b/>
          <w:sz w:val="24"/>
        </w:rPr>
        <w:t>标准规范等目录</w:t>
      </w:r>
    </w:p>
    <w:tbl>
      <w:tblPr>
        <w:tblStyle w:val="5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418"/>
        <w:gridCol w:w="708"/>
        <w:gridCol w:w="851"/>
        <w:gridCol w:w="709"/>
        <w:gridCol w:w="850"/>
        <w:gridCol w:w="1418"/>
        <w:gridCol w:w="1559"/>
        <w:gridCol w:w="1017"/>
      </w:tblGrid>
      <w:tr w14:paraId="153A94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dxa"/>
            <w:vAlign w:val="center"/>
          </w:tcPr>
          <w:p w14:paraId="551D4AD9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</w:t>
            </w:r>
            <w:r>
              <w:rPr>
                <w:rFonts w:hint="eastAsia" w:ascii="Times New Roman"/>
                <w:sz w:val="21"/>
              </w:rPr>
              <w:t>（标准）</w:t>
            </w:r>
            <w:r>
              <w:rPr>
                <w:rFonts w:ascii="Times New Roman"/>
                <w:sz w:val="21"/>
              </w:rPr>
              <w:t>类别</w:t>
            </w:r>
          </w:p>
        </w:tc>
        <w:tc>
          <w:tcPr>
            <w:tcW w:w="1418" w:type="dxa"/>
            <w:vAlign w:val="center"/>
          </w:tcPr>
          <w:p w14:paraId="5FCD37E7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知识产权（标准）具体</w:t>
            </w:r>
            <w:r>
              <w:rPr>
                <w:rFonts w:ascii="Times New Roman"/>
                <w:sz w:val="21"/>
              </w:rPr>
              <w:t>名称</w:t>
            </w:r>
          </w:p>
        </w:tc>
        <w:tc>
          <w:tcPr>
            <w:tcW w:w="708" w:type="dxa"/>
            <w:vAlign w:val="center"/>
          </w:tcPr>
          <w:p w14:paraId="5EE68749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国</w:t>
            </w:r>
            <w:r>
              <w:rPr>
                <w:rFonts w:hint="eastAsia" w:ascii="Times New Roman"/>
                <w:sz w:val="21"/>
              </w:rPr>
              <w:t>家</w:t>
            </w:r>
          </w:p>
          <w:p w14:paraId="4CE0EAB6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（</w:t>
            </w:r>
            <w:r>
              <w:rPr>
                <w:rFonts w:hint="eastAsia" w:ascii="Times New Roman"/>
                <w:sz w:val="21"/>
              </w:rPr>
              <w:t>地</w:t>
            </w:r>
            <w:r>
              <w:rPr>
                <w:rFonts w:ascii="Times New Roman"/>
                <w:sz w:val="21"/>
              </w:rPr>
              <w:t>区）</w:t>
            </w:r>
          </w:p>
        </w:tc>
        <w:tc>
          <w:tcPr>
            <w:tcW w:w="851" w:type="dxa"/>
            <w:vAlign w:val="center"/>
          </w:tcPr>
          <w:p w14:paraId="6B99373C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授权号（标准编号）</w:t>
            </w:r>
          </w:p>
        </w:tc>
        <w:tc>
          <w:tcPr>
            <w:tcW w:w="709" w:type="dxa"/>
            <w:vAlign w:val="center"/>
          </w:tcPr>
          <w:p w14:paraId="6FE8E0F2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授权（标准发布）日期</w:t>
            </w:r>
          </w:p>
        </w:tc>
        <w:tc>
          <w:tcPr>
            <w:tcW w:w="850" w:type="dxa"/>
            <w:vAlign w:val="center"/>
          </w:tcPr>
          <w:p w14:paraId="540A9056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证书编号</w:t>
            </w:r>
            <w:r>
              <w:rPr>
                <w:rFonts w:ascii="Times New Roman"/>
                <w:sz w:val="21"/>
              </w:rPr>
              <w:br w:type="textWrapping"/>
            </w:r>
            <w:r>
              <w:rPr>
                <w:rFonts w:hint="eastAsia" w:ascii="Times New Roman"/>
                <w:sz w:val="21"/>
              </w:rPr>
              <w:t>（标准批准发布</w:t>
            </w:r>
            <w:r>
              <w:rPr>
                <w:rFonts w:ascii="Times New Roman"/>
                <w:sz w:val="21"/>
              </w:rPr>
              <w:t>部门</w:t>
            </w:r>
            <w:r>
              <w:rPr>
                <w:rFonts w:hint="eastAsia" w:ascii="Times New Roman"/>
                <w:sz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345006CA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权利人（标准起草单位）</w:t>
            </w:r>
          </w:p>
        </w:tc>
        <w:tc>
          <w:tcPr>
            <w:tcW w:w="1559" w:type="dxa"/>
            <w:vAlign w:val="center"/>
          </w:tcPr>
          <w:p w14:paraId="7D213B29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发明人（标准起草人）</w:t>
            </w:r>
          </w:p>
        </w:tc>
        <w:tc>
          <w:tcPr>
            <w:tcW w:w="1017" w:type="dxa"/>
            <w:vAlign w:val="center"/>
          </w:tcPr>
          <w:p w14:paraId="7EE7948B">
            <w:pPr>
              <w:pStyle w:val="2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hint="eastAsia" w:ascii="Times New Roman"/>
                <w:sz w:val="21"/>
              </w:rPr>
              <w:t>发明专利（标准）有效状态</w:t>
            </w:r>
          </w:p>
        </w:tc>
      </w:tr>
      <w:tr w14:paraId="489E6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9" w:type="dxa"/>
            <w:shd w:val="clear" w:color="auto" w:fill="auto"/>
          </w:tcPr>
          <w:p w14:paraId="1528C323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其他</w:t>
            </w:r>
          </w:p>
        </w:tc>
        <w:tc>
          <w:tcPr>
            <w:tcW w:w="1418" w:type="dxa"/>
            <w:shd w:val="clear" w:color="auto" w:fill="auto"/>
          </w:tcPr>
          <w:p w14:paraId="57D2D747"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Temporal stabilizing effects of species richness and seed arrangement on grassland biomass production</w:t>
            </w:r>
          </w:p>
        </w:tc>
        <w:tc>
          <w:tcPr>
            <w:tcW w:w="708" w:type="dxa"/>
            <w:shd w:val="clear" w:color="auto" w:fill="auto"/>
          </w:tcPr>
          <w:p w14:paraId="4E999629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美国</w:t>
            </w:r>
          </w:p>
        </w:tc>
        <w:tc>
          <w:tcPr>
            <w:tcW w:w="851" w:type="dxa"/>
            <w:shd w:val="clear" w:color="auto" w:fill="auto"/>
          </w:tcPr>
          <w:p w14:paraId="752274CA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Journal of Ecology</w:t>
            </w:r>
          </w:p>
        </w:tc>
        <w:tc>
          <w:tcPr>
            <w:tcW w:w="709" w:type="dxa"/>
            <w:shd w:val="clear" w:color="auto" w:fill="auto"/>
          </w:tcPr>
          <w:p w14:paraId="45E757AD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</w:t>
            </w:r>
            <w:r>
              <w:rPr>
                <w:rFonts w:ascii="Times New Roman"/>
                <w:sz w:val="18"/>
                <w:szCs w:val="18"/>
              </w:rPr>
              <w:t>2</w:t>
            </w:r>
            <w:r>
              <w:rPr>
                <w:rFonts w:hint="eastAsia" w:ascii="Times New Roman"/>
                <w:sz w:val="18"/>
                <w:szCs w:val="18"/>
              </w:rPr>
              <w:t>.</w:t>
            </w:r>
            <w:r>
              <w:rPr>
                <w:rFonts w:ascii="Times New Roman"/>
                <w:sz w:val="18"/>
                <w:szCs w:val="18"/>
              </w:rPr>
              <w:t>4</w:t>
            </w:r>
            <w:r>
              <w:rPr>
                <w:rFonts w:hint="eastAsia" w:ascii="Times New Roman"/>
                <w:sz w:val="18"/>
                <w:szCs w:val="18"/>
              </w:rPr>
              <w:t>.</w:t>
            </w:r>
            <w:r>
              <w:rPr>
                <w:rFonts w:ascii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3DC74933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DOI: 10.1111/1365-2745.13895</w:t>
            </w:r>
          </w:p>
          <w:p w14:paraId="571B7012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2A755C7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南京农业大学；北达科他大学；奥胡斯大学；三峡大学；中国农业科学院</w:t>
            </w:r>
          </w:p>
        </w:tc>
        <w:tc>
          <w:tcPr>
            <w:tcW w:w="1559" w:type="dxa"/>
            <w:shd w:val="clear" w:color="auto" w:fill="auto"/>
          </w:tcPr>
          <w:p w14:paraId="78929B11"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Haiyan Ren</w:t>
            </w:r>
            <w:r>
              <w:rPr>
                <w:rFonts w:hint="eastAsia" w:ascii="Times New Roman"/>
                <w:b/>
                <w:bCs/>
                <w:sz w:val="18"/>
                <w:szCs w:val="18"/>
              </w:rPr>
              <w:t>（任海彦）;</w:t>
            </w:r>
            <w:r>
              <w:rPr>
                <w:rFonts w:ascii="Times New Roman"/>
                <w:sz w:val="18"/>
                <w:szCs w:val="18"/>
              </w:rPr>
              <w:t xml:space="preserve"> Kathryn A. Yurkonis; Lifeng Wang; Jiechao Chang; Iris Vogeler; Dima Chen; Manqiang Liu; Qiang Yu</w:t>
            </w:r>
          </w:p>
        </w:tc>
        <w:tc>
          <w:tcPr>
            <w:tcW w:w="1017" w:type="dxa"/>
            <w:shd w:val="clear" w:color="auto" w:fill="auto"/>
          </w:tcPr>
          <w:p w14:paraId="2B53CAF8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SCI收录</w:t>
            </w:r>
          </w:p>
        </w:tc>
      </w:tr>
      <w:tr w14:paraId="04BC1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9" w:type="dxa"/>
            <w:shd w:val="clear" w:color="auto" w:fill="auto"/>
          </w:tcPr>
          <w:p w14:paraId="5ACFEED7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其他</w:t>
            </w:r>
          </w:p>
        </w:tc>
        <w:tc>
          <w:tcPr>
            <w:tcW w:w="1418" w:type="dxa"/>
            <w:shd w:val="clear" w:color="auto" w:fill="auto"/>
          </w:tcPr>
          <w:p w14:paraId="760AA6F6"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Impact of fertilization and grazing on soil N and enzyme activities in a karst pasture ecosystem</w:t>
            </w:r>
          </w:p>
        </w:tc>
        <w:tc>
          <w:tcPr>
            <w:tcW w:w="708" w:type="dxa"/>
            <w:shd w:val="clear" w:color="auto" w:fill="auto"/>
          </w:tcPr>
          <w:p w14:paraId="11B42B0C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荷兰</w:t>
            </w:r>
          </w:p>
        </w:tc>
        <w:tc>
          <w:tcPr>
            <w:tcW w:w="851" w:type="dxa"/>
            <w:shd w:val="clear" w:color="auto" w:fill="auto"/>
          </w:tcPr>
          <w:p w14:paraId="47E4329E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Geoderma</w:t>
            </w:r>
          </w:p>
        </w:tc>
        <w:tc>
          <w:tcPr>
            <w:tcW w:w="709" w:type="dxa"/>
            <w:shd w:val="clear" w:color="auto" w:fill="auto"/>
          </w:tcPr>
          <w:p w14:paraId="1876A746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2023.</w:t>
            </w:r>
            <w:r>
              <w:rPr>
                <w:rFonts w:ascii="Times New Roman"/>
                <w:sz w:val="18"/>
                <w:szCs w:val="18"/>
              </w:rPr>
              <w:t>7</w:t>
            </w:r>
            <w:r>
              <w:rPr>
                <w:rFonts w:hint="eastAsia" w:ascii="Times New Roman"/>
                <w:sz w:val="18"/>
                <w:szCs w:val="18"/>
              </w:rPr>
              <w:t>.</w:t>
            </w:r>
            <w:r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14:paraId="7D082A15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DOI: 10.1016/j.geoderma.2023.116578</w:t>
            </w:r>
          </w:p>
        </w:tc>
        <w:tc>
          <w:tcPr>
            <w:tcW w:w="1418" w:type="dxa"/>
            <w:shd w:val="clear" w:color="auto" w:fill="auto"/>
          </w:tcPr>
          <w:p w14:paraId="4ECDBB4F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贵州大学；贵州省草地技术试验推广站；天柱县农业农村局；美国中田纳西州立大学</w:t>
            </w:r>
          </w:p>
        </w:tc>
        <w:tc>
          <w:tcPr>
            <w:tcW w:w="1559" w:type="dxa"/>
            <w:shd w:val="clear" w:color="auto" w:fill="auto"/>
          </w:tcPr>
          <w:p w14:paraId="4597AED3"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 xml:space="preserve">Wangfei Qin; </w:t>
            </w:r>
            <w:r>
              <w:rPr>
                <w:rFonts w:hint="eastAsia" w:ascii="Times New Roman"/>
                <w:b/>
                <w:bCs/>
                <w:sz w:val="18"/>
                <w:szCs w:val="18"/>
              </w:rPr>
              <w:t>Xuechun Zhao（赵学春）</w:t>
            </w:r>
            <w:r>
              <w:rPr>
                <w:rFonts w:hint="eastAsia" w:ascii="Times New Roman"/>
                <w:sz w:val="18"/>
                <w:szCs w:val="18"/>
              </w:rPr>
              <w:t xml:space="preserve">; Feng Yang; Jihui Chen; Qishun Mo; Song Cui; Chao Chen; </w:t>
            </w:r>
            <w:r>
              <w:rPr>
                <w:rFonts w:hint="eastAsia" w:ascii="Times New Roman"/>
                <w:b/>
                <w:bCs/>
                <w:sz w:val="18"/>
                <w:szCs w:val="18"/>
              </w:rPr>
              <w:t>Shengjiang He（何胜江）</w:t>
            </w:r>
            <w:r>
              <w:rPr>
                <w:rFonts w:hint="eastAsia" w:ascii="Times New Roman"/>
                <w:sz w:val="18"/>
                <w:szCs w:val="18"/>
              </w:rPr>
              <w:t xml:space="preserve">; </w:t>
            </w:r>
            <w:r>
              <w:rPr>
                <w:rFonts w:hint="eastAsia" w:ascii="Times New Roman"/>
                <w:b/>
                <w:bCs/>
                <w:sz w:val="18"/>
                <w:szCs w:val="18"/>
              </w:rPr>
              <w:t>Zhou Li（李舟）</w:t>
            </w:r>
          </w:p>
        </w:tc>
        <w:tc>
          <w:tcPr>
            <w:tcW w:w="1017" w:type="dxa"/>
            <w:shd w:val="clear" w:color="auto" w:fill="auto"/>
          </w:tcPr>
          <w:p w14:paraId="671AA86C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SCI收录</w:t>
            </w:r>
          </w:p>
        </w:tc>
      </w:tr>
      <w:tr w14:paraId="36391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9" w:type="dxa"/>
          </w:tcPr>
          <w:p w14:paraId="089D82D6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其他</w:t>
            </w:r>
          </w:p>
        </w:tc>
        <w:tc>
          <w:tcPr>
            <w:tcW w:w="1418" w:type="dxa"/>
          </w:tcPr>
          <w:p w14:paraId="7D3DFAB6"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Land use patterns change N and P cycling bacterial diversity in an acidic karst soil</w:t>
            </w:r>
          </w:p>
        </w:tc>
        <w:tc>
          <w:tcPr>
            <w:tcW w:w="708" w:type="dxa"/>
          </w:tcPr>
          <w:p w14:paraId="16CC51BD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荷兰</w:t>
            </w:r>
          </w:p>
        </w:tc>
        <w:tc>
          <w:tcPr>
            <w:tcW w:w="851" w:type="dxa"/>
          </w:tcPr>
          <w:p w14:paraId="2F3E5461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Agriculture, Ecosystems and Environment</w:t>
            </w:r>
          </w:p>
        </w:tc>
        <w:tc>
          <w:tcPr>
            <w:tcW w:w="709" w:type="dxa"/>
          </w:tcPr>
          <w:p w14:paraId="0F4CC0E6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2024.11.18</w:t>
            </w:r>
          </w:p>
        </w:tc>
        <w:tc>
          <w:tcPr>
            <w:tcW w:w="850" w:type="dxa"/>
          </w:tcPr>
          <w:p w14:paraId="2F59DDB7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DOI: 10.1016/j.agee.2024.109389</w:t>
            </w:r>
          </w:p>
        </w:tc>
        <w:tc>
          <w:tcPr>
            <w:tcW w:w="1418" w:type="dxa"/>
          </w:tcPr>
          <w:p w14:paraId="5B4FF23B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贵州大学；河北省农林科学院；美国中田纳西州立大学；澳大利亚联邦科学与工业研究组织；浙江大学；四川农业大学</w:t>
            </w:r>
          </w:p>
        </w:tc>
        <w:tc>
          <w:tcPr>
            <w:tcW w:w="1559" w:type="dxa"/>
          </w:tcPr>
          <w:p w14:paraId="6D493195">
            <w:pPr>
              <w:pStyle w:val="2"/>
              <w:spacing w:line="240" w:lineRule="auto"/>
              <w:ind w:firstLine="0" w:firstLineChars="0"/>
              <w:jc w:val="lef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Zhou Li（李舟）</w:t>
            </w:r>
            <w:r>
              <w:rPr>
                <w:rFonts w:ascii="Times New Roman"/>
                <w:sz w:val="18"/>
                <w:szCs w:val="18"/>
              </w:rPr>
              <w:t xml:space="preserve">; Wangfei Qin; Yongliang You; Jihui Chen; 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Xuechun Zhao</w:t>
            </w:r>
            <w:r>
              <w:rPr>
                <w:rFonts w:hint="eastAsia" w:ascii="Times New Roman"/>
                <w:b/>
                <w:bCs/>
                <w:sz w:val="18"/>
                <w:szCs w:val="18"/>
              </w:rPr>
              <w:t>（赵学春）</w:t>
            </w:r>
            <w:r>
              <w:rPr>
                <w:rFonts w:ascii="Times New Roman"/>
                <w:sz w:val="18"/>
                <w:szCs w:val="18"/>
              </w:rPr>
              <w:t>; Rui Dong; Xinyao Gu; Song Cui; Chao Chen; Erinne Stirling; Ran Xue</w:t>
            </w:r>
          </w:p>
        </w:tc>
        <w:tc>
          <w:tcPr>
            <w:tcW w:w="1017" w:type="dxa"/>
          </w:tcPr>
          <w:p w14:paraId="270EB7F0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SCI收录</w:t>
            </w:r>
          </w:p>
        </w:tc>
      </w:tr>
      <w:tr w14:paraId="5D08C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9" w:type="dxa"/>
            <w:shd w:val="clear" w:color="auto" w:fill="auto"/>
          </w:tcPr>
          <w:p w14:paraId="2293860E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植物新品种</w:t>
            </w:r>
          </w:p>
        </w:tc>
        <w:tc>
          <w:tcPr>
            <w:tcW w:w="1418" w:type="dxa"/>
            <w:shd w:val="clear" w:color="auto" w:fill="auto"/>
          </w:tcPr>
          <w:p w14:paraId="108A7D7D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滇中鸭茅</w:t>
            </w:r>
          </w:p>
        </w:tc>
        <w:tc>
          <w:tcPr>
            <w:tcW w:w="708" w:type="dxa"/>
            <w:shd w:val="clear" w:color="auto" w:fill="auto"/>
          </w:tcPr>
          <w:p w14:paraId="2BFCD2F1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851" w:type="dxa"/>
            <w:shd w:val="clear" w:color="auto" w:fill="auto"/>
          </w:tcPr>
          <w:p w14:paraId="1D3539AD">
            <w:pPr>
              <w:pStyle w:val="2"/>
              <w:spacing w:line="240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524</w:t>
            </w:r>
          </w:p>
        </w:tc>
        <w:tc>
          <w:tcPr>
            <w:tcW w:w="709" w:type="dxa"/>
            <w:shd w:val="clear" w:color="auto" w:fill="auto"/>
          </w:tcPr>
          <w:p w14:paraId="1DF25853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2017.7.17</w:t>
            </w:r>
          </w:p>
        </w:tc>
        <w:tc>
          <w:tcPr>
            <w:tcW w:w="850" w:type="dxa"/>
            <w:shd w:val="clear" w:color="auto" w:fill="auto"/>
          </w:tcPr>
          <w:p w14:paraId="75331DA6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全国草品种审定委员会</w:t>
            </w:r>
          </w:p>
        </w:tc>
        <w:tc>
          <w:tcPr>
            <w:tcW w:w="1418" w:type="dxa"/>
            <w:shd w:val="clear" w:color="auto" w:fill="auto"/>
          </w:tcPr>
          <w:p w14:paraId="45055DAB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云南省草地动物科学研究院</w:t>
            </w:r>
          </w:p>
        </w:tc>
        <w:tc>
          <w:tcPr>
            <w:tcW w:w="1559" w:type="dxa"/>
            <w:shd w:val="clear" w:color="auto" w:fill="auto"/>
          </w:tcPr>
          <w:p w14:paraId="79E74667">
            <w:pPr>
              <w:pStyle w:val="2"/>
              <w:spacing w:line="240" w:lineRule="auto"/>
              <w:ind w:firstLine="0" w:firstLineChars="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黄梅芬</w:t>
            </w:r>
            <w:r>
              <w:rPr>
                <w:rFonts w:hint="eastAsia" w:ascii="Times New Roman"/>
                <w:sz w:val="18"/>
                <w:szCs w:val="18"/>
              </w:rPr>
              <w:t>；钟声；余梅；徐驰；薛世明</w:t>
            </w:r>
          </w:p>
        </w:tc>
        <w:tc>
          <w:tcPr>
            <w:tcW w:w="1017" w:type="dxa"/>
            <w:shd w:val="clear" w:color="auto" w:fill="auto"/>
          </w:tcPr>
          <w:p w14:paraId="3884E317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1F458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9" w:type="dxa"/>
            <w:shd w:val="clear" w:color="auto" w:fill="auto"/>
          </w:tcPr>
          <w:p w14:paraId="2704287E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植物新品种</w:t>
            </w:r>
          </w:p>
        </w:tc>
        <w:tc>
          <w:tcPr>
            <w:tcW w:w="1418" w:type="dxa"/>
            <w:shd w:val="clear" w:color="auto" w:fill="auto"/>
          </w:tcPr>
          <w:p w14:paraId="65923F31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罗特白三叶</w:t>
            </w:r>
          </w:p>
        </w:tc>
        <w:tc>
          <w:tcPr>
            <w:tcW w:w="708" w:type="dxa"/>
            <w:shd w:val="clear" w:color="auto" w:fill="auto"/>
          </w:tcPr>
          <w:p w14:paraId="368F1757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851" w:type="dxa"/>
            <w:shd w:val="clear" w:color="auto" w:fill="auto"/>
          </w:tcPr>
          <w:p w14:paraId="2A7F2499">
            <w:pPr>
              <w:pStyle w:val="2"/>
              <w:spacing w:line="240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2021008</w:t>
            </w:r>
          </w:p>
        </w:tc>
        <w:tc>
          <w:tcPr>
            <w:tcW w:w="709" w:type="dxa"/>
            <w:shd w:val="clear" w:color="auto" w:fill="auto"/>
          </w:tcPr>
          <w:p w14:paraId="6AABB9B3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2021.11.17</w:t>
            </w:r>
          </w:p>
        </w:tc>
        <w:tc>
          <w:tcPr>
            <w:tcW w:w="850" w:type="dxa"/>
            <w:shd w:val="clear" w:color="auto" w:fill="auto"/>
          </w:tcPr>
          <w:p w14:paraId="59000A1A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四川省草品种审定委员会</w:t>
            </w:r>
          </w:p>
        </w:tc>
        <w:tc>
          <w:tcPr>
            <w:tcW w:w="1418" w:type="dxa"/>
            <w:shd w:val="clear" w:color="auto" w:fill="auto"/>
          </w:tcPr>
          <w:p w14:paraId="71906DDF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四川农业大学；北京百斯特草业有限公司；四川省草业技术研究推广中心</w:t>
            </w:r>
          </w:p>
        </w:tc>
        <w:tc>
          <w:tcPr>
            <w:tcW w:w="1559" w:type="dxa"/>
            <w:shd w:val="clear" w:color="auto" w:fill="auto"/>
          </w:tcPr>
          <w:p w14:paraId="4CD3E977">
            <w:pPr>
              <w:pStyle w:val="2"/>
              <w:spacing w:line="240" w:lineRule="auto"/>
              <w:ind w:firstLine="0" w:firstLineChars="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聂刚</w:t>
            </w:r>
            <w:r>
              <w:rPr>
                <w:rFonts w:hint="eastAsia" w:ascii="Times New Roman"/>
                <w:sz w:val="18"/>
                <w:szCs w:val="18"/>
              </w:rPr>
              <w:t>；张新全；黄琳凯；杨江山；程明军</w:t>
            </w:r>
          </w:p>
        </w:tc>
        <w:tc>
          <w:tcPr>
            <w:tcW w:w="1017" w:type="dxa"/>
            <w:shd w:val="clear" w:color="auto" w:fill="auto"/>
          </w:tcPr>
          <w:p w14:paraId="78B051F8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5BE56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9" w:type="dxa"/>
            <w:shd w:val="clear" w:color="auto" w:fill="auto"/>
          </w:tcPr>
          <w:p w14:paraId="3E5512A9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发明专利</w:t>
            </w:r>
          </w:p>
        </w:tc>
        <w:tc>
          <w:tcPr>
            <w:tcW w:w="1418" w:type="dxa"/>
            <w:shd w:val="clear" w:color="auto" w:fill="auto"/>
          </w:tcPr>
          <w:p w14:paraId="60B9B3A3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一种草地植物种群嗜食性指数测量方法及系统</w:t>
            </w:r>
          </w:p>
        </w:tc>
        <w:tc>
          <w:tcPr>
            <w:tcW w:w="708" w:type="dxa"/>
            <w:shd w:val="clear" w:color="auto" w:fill="auto"/>
          </w:tcPr>
          <w:p w14:paraId="4F2D50AD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851" w:type="dxa"/>
            <w:shd w:val="clear" w:color="auto" w:fill="auto"/>
          </w:tcPr>
          <w:p w14:paraId="187CDC3C">
            <w:pPr>
              <w:pStyle w:val="2"/>
              <w:spacing w:line="240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ZL2018 10417057.X</w:t>
            </w:r>
          </w:p>
        </w:tc>
        <w:tc>
          <w:tcPr>
            <w:tcW w:w="709" w:type="dxa"/>
            <w:shd w:val="clear" w:color="auto" w:fill="auto"/>
          </w:tcPr>
          <w:p w14:paraId="0919A60B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2019.8.27</w:t>
            </w:r>
          </w:p>
        </w:tc>
        <w:tc>
          <w:tcPr>
            <w:tcW w:w="850" w:type="dxa"/>
            <w:shd w:val="clear" w:color="auto" w:fill="auto"/>
          </w:tcPr>
          <w:p w14:paraId="3803A8F9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3506257</w:t>
            </w:r>
          </w:p>
        </w:tc>
        <w:tc>
          <w:tcPr>
            <w:tcW w:w="1418" w:type="dxa"/>
            <w:shd w:val="clear" w:color="auto" w:fill="auto"/>
          </w:tcPr>
          <w:p w14:paraId="7F761C0A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兰州大学</w:t>
            </w:r>
          </w:p>
        </w:tc>
        <w:tc>
          <w:tcPr>
            <w:tcW w:w="1559" w:type="dxa"/>
            <w:shd w:val="clear" w:color="auto" w:fill="auto"/>
          </w:tcPr>
          <w:p w14:paraId="711EA5B0">
            <w:pPr>
              <w:pStyle w:val="2"/>
              <w:spacing w:line="240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于应文</w:t>
            </w:r>
            <w:r>
              <w:rPr>
                <w:rFonts w:hint="eastAsia" w:ascii="Times New Roman"/>
                <w:sz w:val="18"/>
                <w:szCs w:val="18"/>
              </w:rPr>
              <w:t>；牟晓明；赵敏</w:t>
            </w:r>
          </w:p>
        </w:tc>
        <w:tc>
          <w:tcPr>
            <w:tcW w:w="1017" w:type="dxa"/>
            <w:shd w:val="clear" w:color="auto" w:fill="auto"/>
          </w:tcPr>
          <w:p w14:paraId="3FC74D18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1F2CA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9" w:type="dxa"/>
            <w:shd w:val="clear" w:color="auto" w:fill="auto"/>
          </w:tcPr>
          <w:p w14:paraId="0B3F5FEB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发明专利</w:t>
            </w:r>
          </w:p>
        </w:tc>
        <w:tc>
          <w:tcPr>
            <w:tcW w:w="1418" w:type="dxa"/>
            <w:shd w:val="clear" w:color="auto" w:fill="auto"/>
          </w:tcPr>
          <w:p w14:paraId="194F703F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一种草地植物种群地上生物量测量方法及系统</w:t>
            </w:r>
          </w:p>
        </w:tc>
        <w:tc>
          <w:tcPr>
            <w:tcW w:w="708" w:type="dxa"/>
            <w:shd w:val="clear" w:color="auto" w:fill="auto"/>
          </w:tcPr>
          <w:p w14:paraId="1791EB5E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851" w:type="dxa"/>
            <w:shd w:val="clear" w:color="auto" w:fill="auto"/>
          </w:tcPr>
          <w:p w14:paraId="53FF3DC1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ZL2018 10417030.0</w:t>
            </w:r>
          </w:p>
        </w:tc>
        <w:tc>
          <w:tcPr>
            <w:tcW w:w="709" w:type="dxa"/>
            <w:shd w:val="clear" w:color="auto" w:fill="auto"/>
          </w:tcPr>
          <w:p w14:paraId="01F0EF55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2020.2.14</w:t>
            </w:r>
          </w:p>
        </w:tc>
        <w:tc>
          <w:tcPr>
            <w:tcW w:w="850" w:type="dxa"/>
            <w:shd w:val="clear" w:color="auto" w:fill="auto"/>
          </w:tcPr>
          <w:p w14:paraId="131A37AB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3694857</w:t>
            </w:r>
          </w:p>
        </w:tc>
        <w:tc>
          <w:tcPr>
            <w:tcW w:w="1418" w:type="dxa"/>
            <w:shd w:val="clear" w:color="auto" w:fill="auto"/>
          </w:tcPr>
          <w:p w14:paraId="6FD65FE8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兰州大学</w:t>
            </w:r>
          </w:p>
        </w:tc>
        <w:tc>
          <w:tcPr>
            <w:tcW w:w="1559" w:type="dxa"/>
            <w:shd w:val="clear" w:color="auto" w:fill="auto"/>
          </w:tcPr>
          <w:p w14:paraId="0E2A2E63">
            <w:pPr>
              <w:pStyle w:val="2"/>
              <w:spacing w:line="240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于应文</w:t>
            </w:r>
            <w:r>
              <w:rPr>
                <w:rFonts w:hint="eastAsia" w:ascii="Times New Roman"/>
                <w:sz w:val="18"/>
                <w:szCs w:val="18"/>
              </w:rPr>
              <w:t>；牟晓明；施颖</w:t>
            </w:r>
          </w:p>
        </w:tc>
        <w:tc>
          <w:tcPr>
            <w:tcW w:w="1017" w:type="dxa"/>
            <w:shd w:val="clear" w:color="auto" w:fill="auto"/>
          </w:tcPr>
          <w:p w14:paraId="03423D0C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07E83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9" w:type="dxa"/>
            <w:shd w:val="clear" w:color="auto" w:fill="auto"/>
          </w:tcPr>
          <w:p w14:paraId="62EFD445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发明专利</w:t>
            </w:r>
          </w:p>
        </w:tc>
        <w:tc>
          <w:tcPr>
            <w:tcW w:w="1418" w:type="dxa"/>
            <w:shd w:val="clear" w:color="auto" w:fill="auto"/>
          </w:tcPr>
          <w:p w14:paraId="25AF4385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一种禾草-白三叶草地的建植及管理方法</w:t>
            </w:r>
          </w:p>
        </w:tc>
        <w:tc>
          <w:tcPr>
            <w:tcW w:w="708" w:type="dxa"/>
            <w:shd w:val="clear" w:color="auto" w:fill="auto"/>
          </w:tcPr>
          <w:p w14:paraId="4FBE00BC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851" w:type="dxa"/>
            <w:shd w:val="clear" w:color="auto" w:fill="auto"/>
          </w:tcPr>
          <w:p w14:paraId="472F07B6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ZL201910205161.7</w:t>
            </w:r>
          </w:p>
        </w:tc>
        <w:tc>
          <w:tcPr>
            <w:tcW w:w="709" w:type="dxa"/>
            <w:shd w:val="clear" w:color="auto" w:fill="auto"/>
          </w:tcPr>
          <w:p w14:paraId="72479BAB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2021.5.25</w:t>
            </w:r>
          </w:p>
        </w:tc>
        <w:tc>
          <w:tcPr>
            <w:tcW w:w="850" w:type="dxa"/>
            <w:shd w:val="clear" w:color="auto" w:fill="auto"/>
          </w:tcPr>
          <w:p w14:paraId="402BE50F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4437071</w:t>
            </w:r>
          </w:p>
        </w:tc>
        <w:tc>
          <w:tcPr>
            <w:tcW w:w="1418" w:type="dxa"/>
            <w:shd w:val="clear" w:color="auto" w:fill="auto"/>
          </w:tcPr>
          <w:p w14:paraId="6EFF46B0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兰州大学</w:t>
            </w:r>
          </w:p>
        </w:tc>
        <w:tc>
          <w:tcPr>
            <w:tcW w:w="1559" w:type="dxa"/>
            <w:shd w:val="clear" w:color="auto" w:fill="auto"/>
          </w:tcPr>
          <w:p w14:paraId="5247D0C3">
            <w:pPr>
              <w:pStyle w:val="2"/>
              <w:spacing w:line="240" w:lineRule="auto"/>
              <w:ind w:firstLine="0" w:firstLineChars="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于应文</w:t>
            </w:r>
            <w:r>
              <w:rPr>
                <w:rFonts w:hint="eastAsia" w:ascii="Times New Roman"/>
                <w:sz w:val="18"/>
                <w:szCs w:val="18"/>
              </w:rPr>
              <w:t>；胡廷花；王文；徐震；毛文娅</w:t>
            </w:r>
          </w:p>
        </w:tc>
        <w:tc>
          <w:tcPr>
            <w:tcW w:w="1017" w:type="dxa"/>
            <w:shd w:val="clear" w:color="auto" w:fill="auto"/>
          </w:tcPr>
          <w:p w14:paraId="2820A860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3A250C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9" w:type="dxa"/>
            <w:shd w:val="clear" w:color="auto" w:fill="auto"/>
          </w:tcPr>
          <w:p w14:paraId="5CB363EC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发明专利</w:t>
            </w:r>
          </w:p>
        </w:tc>
        <w:tc>
          <w:tcPr>
            <w:tcW w:w="1418" w:type="dxa"/>
            <w:shd w:val="clear" w:color="auto" w:fill="auto"/>
          </w:tcPr>
          <w:p w14:paraId="690D32FE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一种智能化牧场生态监测预警平台及方法</w:t>
            </w:r>
          </w:p>
        </w:tc>
        <w:tc>
          <w:tcPr>
            <w:tcW w:w="708" w:type="dxa"/>
            <w:shd w:val="clear" w:color="auto" w:fill="auto"/>
          </w:tcPr>
          <w:p w14:paraId="3A6A2772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851" w:type="dxa"/>
            <w:shd w:val="clear" w:color="auto" w:fill="auto"/>
          </w:tcPr>
          <w:p w14:paraId="15780CD8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ZL2024 10191046.X</w:t>
            </w:r>
          </w:p>
        </w:tc>
        <w:tc>
          <w:tcPr>
            <w:tcW w:w="709" w:type="dxa"/>
            <w:shd w:val="clear" w:color="auto" w:fill="auto"/>
          </w:tcPr>
          <w:p w14:paraId="3991786F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2024.8.13</w:t>
            </w:r>
          </w:p>
        </w:tc>
        <w:tc>
          <w:tcPr>
            <w:tcW w:w="850" w:type="dxa"/>
            <w:shd w:val="clear" w:color="auto" w:fill="auto"/>
          </w:tcPr>
          <w:p w14:paraId="1CC61C7C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7286061</w:t>
            </w:r>
          </w:p>
        </w:tc>
        <w:tc>
          <w:tcPr>
            <w:tcW w:w="1418" w:type="dxa"/>
            <w:shd w:val="clear" w:color="auto" w:fill="auto"/>
          </w:tcPr>
          <w:p w14:paraId="773F7292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兰州大学</w:t>
            </w:r>
          </w:p>
        </w:tc>
        <w:tc>
          <w:tcPr>
            <w:tcW w:w="1559" w:type="dxa"/>
            <w:shd w:val="clear" w:color="auto" w:fill="auto"/>
          </w:tcPr>
          <w:p w14:paraId="581B4DB6">
            <w:pPr>
              <w:pStyle w:val="2"/>
              <w:spacing w:line="240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杨倩</w:t>
            </w:r>
            <w:r>
              <w:rPr>
                <w:rFonts w:hint="eastAsia" w:ascii="Times New Roman"/>
                <w:sz w:val="18"/>
                <w:szCs w:val="18"/>
              </w:rPr>
              <w:t>；沈禹颖；王先之；来兴发</w:t>
            </w:r>
          </w:p>
        </w:tc>
        <w:tc>
          <w:tcPr>
            <w:tcW w:w="1017" w:type="dxa"/>
            <w:shd w:val="clear" w:color="auto" w:fill="auto"/>
          </w:tcPr>
          <w:p w14:paraId="2A8136EE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  <w:tr w14:paraId="210C0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99" w:type="dxa"/>
            <w:shd w:val="clear" w:color="auto" w:fill="auto"/>
          </w:tcPr>
          <w:p w14:paraId="7B48DDBF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行业标准</w:t>
            </w:r>
          </w:p>
        </w:tc>
        <w:tc>
          <w:tcPr>
            <w:tcW w:w="1418" w:type="dxa"/>
            <w:shd w:val="clear" w:color="auto" w:fill="auto"/>
          </w:tcPr>
          <w:p w14:paraId="356FF16E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人工草地建设技术规程</w:t>
            </w:r>
          </w:p>
        </w:tc>
        <w:tc>
          <w:tcPr>
            <w:tcW w:w="708" w:type="dxa"/>
            <w:shd w:val="clear" w:color="auto" w:fill="auto"/>
          </w:tcPr>
          <w:p w14:paraId="228DEB58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851" w:type="dxa"/>
            <w:shd w:val="clear" w:color="auto" w:fill="auto"/>
          </w:tcPr>
          <w:p w14:paraId="398A5567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NY/T 1342-2007</w:t>
            </w:r>
          </w:p>
        </w:tc>
        <w:tc>
          <w:tcPr>
            <w:tcW w:w="709" w:type="dxa"/>
            <w:shd w:val="clear" w:color="auto" w:fill="auto"/>
          </w:tcPr>
          <w:p w14:paraId="0AFB205F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2007.4.17</w:t>
            </w:r>
          </w:p>
        </w:tc>
        <w:tc>
          <w:tcPr>
            <w:tcW w:w="850" w:type="dxa"/>
            <w:shd w:val="clear" w:color="auto" w:fill="auto"/>
          </w:tcPr>
          <w:p w14:paraId="5F1588B8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中华人民共和国农业部</w:t>
            </w:r>
          </w:p>
        </w:tc>
        <w:tc>
          <w:tcPr>
            <w:tcW w:w="1418" w:type="dxa"/>
            <w:shd w:val="clear" w:color="auto" w:fill="auto"/>
          </w:tcPr>
          <w:p w14:paraId="582ADB20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贵州大学、全国畜牧兽医总站、贵州省畜牧兽医局、四川省草原工作总站、云南省畜牧局</w:t>
            </w:r>
          </w:p>
        </w:tc>
        <w:tc>
          <w:tcPr>
            <w:tcW w:w="1559" w:type="dxa"/>
            <w:shd w:val="clear" w:color="auto" w:fill="auto"/>
          </w:tcPr>
          <w:p w14:paraId="7F25441F">
            <w:pPr>
              <w:pStyle w:val="2"/>
              <w:spacing w:line="240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何胜江</w:t>
            </w:r>
            <w:r>
              <w:rPr>
                <w:rFonts w:hint="eastAsia" w:ascii="Times New Roman"/>
                <w:sz w:val="18"/>
                <w:szCs w:val="18"/>
              </w:rPr>
              <w:t>、贠旭疆、余鸣、谢永良、瓦庆荣、赵熙贵、赵楠、王慧忠、王跃东</w:t>
            </w:r>
          </w:p>
        </w:tc>
        <w:tc>
          <w:tcPr>
            <w:tcW w:w="1017" w:type="dxa"/>
            <w:shd w:val="clear" w:color="auto" w:fill="auto"/>
          </w:tcPr>
          <w:p w14:paraId="53B34FDF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有效</w:t>
            </w:r>
          </w:p>
        </w:tc>
      </w:tr>
    </w:tbl>
    <w:p w14:paraId="7340D22D">
      <w:pPr>
        <w:spacing w:line="360" w:lineRule="auto"/>
        <w:rPr>
          <w:rFonts w:ascii="Times New Roman"/>
          <w:b/>
          <w:bCs/>
          <w:sz w:val="24"/>
        </w:rPr>
      </w:pPr>
      <w:r>
        <w:rPr>
          <w:rFonts w:hint="eastAsia" w:ascii="Times New Roman"/>
          <w:b/>
          <w:bCs/>
          <w:sz w:val="24"/>
        </w:rPr>
        <w:t>四、主要完成人：</w:t>
      </w:r>
      <w:r>
        <w:rPr>
          <w:rFonts w:hint="eastAsia" w:ascii="Times New Roman"/>
          <w:sz w:val="24"/>
        </w:rPr>
        <w:t>李舟、于应文、任海彦、杨倩、聂刚、黄梅芬、何胜江、赵学春、李富祥</w:t>
      </w:r>
    </w:p>
    <w:p w14:paraId="7B325F93">
      <w:pPr>
        <w:spacing w:line="360" w:lineRule="auto"/>
        <w:rPr>
          <w:rFonts w:ascii="Times New Roman"/>
          <w:b/>
          <w:bCs/>
          <w:sz w:val="24"/>
        </w:rPr>
      </w:pPr>
      <w:r>
        <w:rPr>
          <w:rFonts w:hint="eastAsia" w:ascii="Times New Roman"/>
          <w:b/>
          <w:bCs/>
          <w:sz w:val="24"/>
        </w:rPr>
        <w:t>五、主要完成单位：</w:t>
      </w:r>
      <w:r>
        <w:rPr>
          <w:rFonts w:hint="eastAsia" w:ascii="Times New Roman"/>
          <w:sz w:val="24"/>
        </w:rPr>
        <w:t>贵州大学、兰州大学、四川农业大学、南京农业大学、云南省草地动物科学研究院、贵州省威宁高原草地试验站、贵州草畜农业有限公司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0A7E2"/>
    <w:multiLevelType w:val="singleLevel"/>
    <w:tmpl w:val="A430A7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5E"/>
    <w:rsid w:val="00003B07"/>
    <w:rsid w:val="000C51A7"/>
    <w:rsid w:val="000F0FA2"/>
    <w:rsid w:val="00102904"/>
    <w:rsid w:val="0013281F"/>
    <w:rsid w:val="002D369B"/>
    <w:rsid w:val="0035515C"/>
    <w:rsid w:val="003C5E45"/>
    <w:rsid w:val="003D10A0"/>
    <w:rsid w:val="004C525E"/>
    <w:rsid w:val="00506938"/>
    <w:rsid w:val="005E7E51"/>
    <w:rsid w:val="00603887"/>
    <w:rsid w:val="00620005"/>
    <w:rsid w:val="008C6C5E"/>
    <w:rsid w:val="009D74B6"/>
    <w:rsid w:val="00C92484"/>
    <w:rsid w:val="00D51BDF"/>
    <w:rsid w:val="00F3347E"/>
    <w:rsid w:val="00F36933"/>
    <w:rsid w:val="00FB1933"/>
    <w:rsid w:val="00FD3359"/>
    <w:rsid w:val="07E70EC6"/>
    <w:rsid w:val="082D5D2C"/>
    <w:rsid w:val="26C45AAF"/>
    <w:rsid w:val="2E5C2E4E"/>
    <w:rsid w:val="3CB834AB"/>
    <w:rsid w:val="500B3E92"/>
    <w:rsid w:val="5592142E"/>
    <w:rsid w:val="5C640AF1"/>
    <w:rsid w:val="60D87CD4"/>
    <w:rsid w:val="7467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仿宋_GB2312" w:hAnsi="Times New Roman" w:eastAsia="宋体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1013</Words>
  <Characters>1762</Characters>
  <Lines>30</Lines>
  <Paragraphs>9</Paragraphs>
  <TotalTime>29</TotalTime>
  <ScaleCrop>false</ScaleCrop>
  <LinksUpToDate>false</LinksUpToDate>
  <CharactersWithSpaces>1869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2026-01-13T14:01:00Z</dcterms:created>
  <dc:creator>DELL</dc:creator>
  <cp:lastModifiedBy>：）</cp:lastModifiedBy>
  <dcterms:modified xsi:type="dcterms:W3CDTF">2026-01-14T08:45:58Z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eyJoZGlkIjoiNzMxMThhYmZlYzkxYzg1MDUzOWUyNjNkYjI1ZmU3YTEiLCJ1c2VySWQiOiI4NzQyMjk4ODUifQ==</vt:lpwstr>
  </property>
  <property fmtid="{D5CDD505-2E9C-101B-9397-08002B2CF9AE}" pid="4" name="ICV">
    <vt:lpwstr>3E00F902B9684C4FBBCC394B8ED11397_13</vt:lpwstr>
  </property>
</Properties>
</file>