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  <w:lang w:val="en-US" w:eastAsia="zh-CN"/>
        </w:rPr>
        <w:t>2022</w:t>
      </w:r>
      <w:r>
        <w:rPr>
          <w:rFonts w:hint="eastAsia" w:ascii="方正小标宋_GBK" w:eastAsia="方正小标宋_GBK"/>
          <w:sz w:val="32"/>
          <w:szCs w:val="32"/>
        </w:rPr>
        <w:t>年度科技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人才引进项目</w:t>
      </w:r>
      <w:r>
        <w:rPr>
          <w:rFonts w:hint="eastAsia" w:ascii="方正小标宋_GBK" w:eastAsia="方正小标宋_GBK"/>
          <w:sz w:val="32"/>
          <w:szCs w:val="32"/>
        </w:rPr>
        <w:t>拟立项项目公示清单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32"/>
          <w:szCs w:val="32"/>
        </w:rPr>
      </w:pPr>
    </w:p>
    <w:tbl>
      <w:tblPr>
        <w:tblStyle w:val="2"/>
        <w:tblW w:w="87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270"/>
        <w:gridCol w:w="1984"/>
        <w:gridCol w:w="1587"/>
        <w:gridCol w:w="2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承担单位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项目负责人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市级财政科技资金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新型功率半导体器件研发及产业化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贵州芯际探索科技有限公司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郝乐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BB2F9"/>
    <w:rsid w:val="BFCBB2F9"/>
    <w:rsid w:val="D2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2023-08-29T23:36:00Z</dcterms:created>
  <dc:creator>qzuser</dc:creator>
  <cp:lastModifiedBy>qzuser</cp:lastModifiedBy>
  <cp:lastPrinted>2023-08-29T23:39:00Z</cp:lastPrinted>
  <dcterms:modified xsi:type="dcterms:W3CDTF">2023-08-31T11:04:24Z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