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b/>
          <w:bCs/>
          <w:sz w:val="48"/>
          <w:szCs w:val="48"/>
        </w:rPr>
      </w:pPr>
    </w:p>
    <w:p>
      <w:pPr>
        <w:spacing w:line="360" w:lineRule="auto"/>
        <w:jc w:val="center"/>
        <w:rPr>
          <w:rFonts w:ascii="仿宋" w:hAnsi="仿宋" w:eastAsia="仿宋"/>
          <w:b/>
          <w:bCs/>
          <w:sz w:val="48"/>
          <w:szCs w:val="48"/>
        </w:rPr>
      </w:pPr>
      <w:r>
        <w:rPr>
          <w:rFonts w:hint="eastAsia" w:ascii="仿宋" w:hAnsi="仿宋" w:eastAsia="仿宋"/>
          <w:b/>
          <w:bCs/>
          <w:sz w:val="48"/>
          <w:szCs w:val="48"/>
        </w:rPr>
        <w:t>贵阳市行政处罚信用修复系统</w:t>
      </w:r>
    </w:p>
    <w:p>
      <w:pPr>
        <w:spacing w:line="360" w:lineRule="auto"/>
        <w:jc w:val="center"/>
        <w:rPr>
          <w:rFonts w:ascii="仿宋" w:hAnsi="仿宋" w:eastAsia="仿宋"/>
          <w:b/>
          <w:bCs/>
          <w:sz w:val="48"/>
          <w:szCs w:val="48"/>
        </w:rPr>
      </w:pPr>
      <w:r>
        <w:rPr>
          <w:rFonts w:hint="eastAsia" w:ascii="仿宋" w:hAnsi="仿宋" w:eastAsia="仿宋"/>
          <w:b/>
          <w:bCs/>
          <w:sz w:val="48"/>
          <w:szCs w:val="48"/>
        </w:rPr>
        <w:t>总体方案</w:t>
      </w:r>
    </w:p>
    <w:p>
      <w:pPr>
        <w:spacing w:line="360" w:lineRule="auto"/>
        <w:jc w:val="center"/>
        <w:rPr>
          <w:rFonts w:ascii="仿宋" w:hAnsi="仿宋" w:eastAsia="仿宋"/>
          <w:b/>
          <w:bCs/>
          <w:sz w:val="48"/>
          <w:szCs w:val="48"/>
        </w:rPr>
      </w:pPr>
    </w:p>
    <w:p>
      <w:pPr>
        <w:spacing w:line="360" w:lineRule="auto"/>
        <w:jc w:val="center"/>
        <w:rPr>
          <w:rFonts w:ascii="仿宋" w:hAnsi="仿宋" w:eastAsia="仿宋"/>
          <w:b/>
          <w:bCs/>
          <w:sz w:val="48"/>
          <w:szCs w:val="48"/>
        </w:rPr>
      </w:pPr>
    </w:p>
    <w:p>
      <w:pPr>
        <w:spacing w:line="360" w:lineRule="auto"/>
        <w:jc w:val="center"/>
        <w:rPr>
          <w:rFonts w:ascii="仿宋" w:hAnsi="仿宋" w:eastAsia="仿宋"/>
          <w:b/>
          <w:bCs/>
          <w:sz w:val="48"/>
          <w:szCs w:val="48"/>
        </w:rPr>
      </w:pPr>
    </w:p>
    <w:p>
      <w:pPr>
        <w:spacing w:line="360" w:lineRule="auto"/>
        <w:jc w:val="center"/>
        <w:rPr>
          <w:rFonts w:ascii="仿宋" w:hAnsi="仿宋" w:eastAsia="仿宋"/>
          <w:b/>
          <w:bCs/>
          <w:sz w:val="48"/>
          <w:szCs w:val="48"/>
        </w:rPr>
      </w:pPr>
    </w:p>
    <w:p>
      <w:pPr>
        <w:spacing w:line="360" w:lineRule="auto"/>
        <w:jc w:val="center"/>
        <w:rPr>
          <w:rFonts w:ascii="仿宋" w:hAnsi="仿宋" w:eastAsia="仿宋"/>
          <w:b/>
          <w:bCs/>
          <w:sz w:val="48"/>
          <w:szCs w:val="48"/>
        </w:rPr>
      </w:pPr>
    </w:p>
    <w:p>
      <w:pPr>
        <w:spacing w:line="360" w:lineRule="auto"/>
        <w:jc w:val="center"/>
        <w:rPr>
          <w:rFonts w:ascii="仿宋" w:hAnsi="仿宋" w:eastAsia="仿宋"/>
          <w:b/>
          <w:bCs/>
          <w:sz w:val="48"/>
          <w:szCs w:val="48"/>
        </w:rPr>
      </w:pPr>
    </w:p>
    <w:p>
      <w:pPr>
        <w:spacing w:line="360" w:lineRule="auto"/>
        <w:jc w:val="center"/>
        <w:rPr>
          <w:rFonts w:ascii="仿宋" w:hAnsi="仿宋" w:eastAsia="仿宋"/>
          <w:b/>
          <w:bCs/>
          <w:sz w:val="48"/>
          <w:szCs w:val="48"/>
        </w:rPr>
      </w:pPr>
    </w:p>
    <w:p>
      <w:pPr>
        <w:spacing w:line="360" w:lineRule="auto"/>
        <w:jc w:val="center"/>
        <w:rPr>
          <w:rFonts w:ascii="仿宋" w:hAnsi="仿宋" w:eastAsia="仿宋"/>
          <w:b/>
          <w:bCs/>
          <w:sz w:val="48"/>
          <w:szCs w:val="48"/>
        </w:rPr>
      </w:pPr>
    </w:p>
    <w:p>
      <w:pPr>
        <w:spacing w:line="360" w:lineRule="auto"/>
        <w:jc w:val="center"/>
        <w:rPr>
          <w:rFonts w:ascii="仿宋" w:hAnsi="仿宋" w:eastAsia="仿宋"/>
          <w:b/>
          <w:bCs/>
          <w:sz w:val="48"/>
          <w:szCs w:val="48"/>
        </w:rPr>
      </w:pPr>
    </w:p>
    <w:p>
      <w:pPr>
        <w:spacing w:line="360" w:lineRule="auto"/>
        <w:jc w:val="center"/>
        <w:rPr>
          <w:rFonts w:ascii="仿宋" w:hAnsi="仿宋" w:eastAsia="仿宋"/>
          <w:b/>
          <w:bCs/>
          <w:sz w:val="48"/>
          <w:szCs w:val="48"/>
        </w:rPr>
      </w:pPr>
    </w:p>
    <w:p>
      <w:pPr>
        <w:spacing w:line="360" w:lineRule="auto"/>
        <w:jc w:val="center"/>
        <w:rPr>
          <w:rFonts w:ascii="仿宋" w:hAnsi="仿宋" w:eastAsia="仿宋"/>
          <w:b/>
          <w:bCs/>
          <w:sz w:val="48"/>
          <w:szCs w:val="48"/>
        </w:rPr>
      </w:pPr>
    </w:p>
    <w:p>
      <w:pPr>
        <w:spacing w:line="360" w:lineRule="auto"/>
        <w:jc w:val="center"/>
        <w:rPr>
          <w:rFonts w:ascii="仿宋" w:hAnsi="仿宋" w:eastAsia="仿宋"/>
          <w:b/>
          <w:bCs/>
          <w:sz w:val="48"/>
          <w:szCs w:val="48"/>
        </w:rPr>
      </w:pPr>
    </w:p>
    <w:p>
      <w:pPr>
        <w:spacing w:line="360" w:lineRule="auto"/>
        <w:jc w:val="center"/>
        <w:rPr>
          <w:rFonts w:ascii="仿宋" w:hAnsi="仿宋" w:eastAsia="仿宋"/>
          <w:b/>
          <w:bCs/>
          <w:sz w:val="48"/>
          <w:szCs w:val="48"/>
        </w:rPr>
      </w:pPr>
    </w:p>
    <w:p>
      <w:pPr>
        <w:spacing w:line="360" w:lineRule="auto"/>
        <w:jc w:val="center"/>
        <w:rPr>
          <w:rFonts w:ascii="仿宋" w:hAnsi="仿宋" w:eastAsia="仿宋"/>
          <w:b/>
          <w:bCs/>
          <w:sz w:val="48"/>
          <w:szCs w:val="48"/>
        </w:rPr>
      </w:pPr>
    </w:p>
    <w:p>
      <w:pPr>
        <w:spacing w:line="360" w:lineRule="auto"/>
        <w:jc w:val="center"/>
        <w:rPr>
          <w:rFonts w:ascii="仿宋" w:hAnsi="仿宋" w:eastAsia="仿宋"/>
          <w:b/>
          <w:bCs/>
          <w:sz w:val="21"/>
          <w:szCs w:val="21"/>
        </w:rPr>
      </w:pPr>
    </w:p>
    <w:p>
      <w:pPr>
        <w:spacing w:line="360" w:lineRule="auto"/>
        <w:jc w:val="center"/>
        <w:rPr>
          <w:rFonts w:ascii="仿宋" w:hAnsi="仿宋" w:eastAsia="仿宋"/>
          <w:b/>
          <w:bCs/>
          <w:sz w:val="21"/>
          <w:szCs w:val="21"/>
        </w:rPr>
      </w:pPr>
      <w:r>
        <w:rPr>
          <w:rFonts w:hint="eastAsia" w:ascii="仿宋" w:hAnsi="仿宋" w:eastAsia="仿宋"/>
          <w:b/>
          <w:bCs/>
          <w:sz w:val="21"/>
          <w:szCs w:val="21"/>
        </w:rPr>
        <w:t>2</w:t>
      </w:r>
      <w:r>
        <w:rPr>
          <w:rFonts w:ascii="仿宋" w:hAnsi="仿宋" w:eastAsia="仿宋"/>
          <w:b/>
          <w:bCs/>
          <w:sz w:val="21"/>
          <w:szCs w:val="21"/>
        </w:rPr>
        <w:t>02</w:t>
      </w:r>
      <w:r>
        <w:rPr>
          <w:rFonts w:hint="eastAsia" w:ascii="仿宋" w:hAnsi="仿宋" w:eastAsia="仿宋"/>
          <w:b/>
          <w:bCs/>
          <w:sz w:val="21"/>
          <w:szCs w:val="21"/>
          <w:lang w:val="en-US" w:eastAsia="zh-CN"/>
        </w:rPr>
        <w:t>1</w:t>
      </w:r>
      <w:r>
        <w:rPr>
          <w:rFonts w:hint="eastAsia" w:ascii="仿宋" w:hAnsi="仿宋" w:eastAsia="仿宋"/>
          <w:b/>
          <w:bCs/>
          <w:sz w:val="21"/>
          <w:szCs w:val="21"/>
        </w:rPr>
        <w:t>年</w:t>
      </w:r>
      <w:r>
        <w:rPr>
          <w:rFonts w:hint="eastAsia" w:ascii="仿宋" w:hAnsi="仿宋" w:eastAsia="仿宋"/>
          <w:b/>
          <w:bCs/>
          <w:sz w:val="21"/>
          <w:szCs w:val="21"/>
          <w:lang w:val="en-US" w:eastAsia="zh-CN"/>
        </w:rPr>
        <w:t>7</w:t>
      </w:r>
      <w:r>
        <w:rPr>
          <w:rFonts w:hint="eastAsia" w:ascii="仿宋" w:hAnsi="仿宋" w:eastAsia="仿宋"/>
          <w:b/>
          <w:bCs/>
          <w:sz w:val="21"/>
          <w:szCs w:val="21"/>
        </w:rPr>
        <w:t>月</w:t>
      </w:r>
    </w:p>
    <w:p>
      <w:pPr>
        <w:spacing w:line="360" w:lineRule="auto"/>
        <w:rPr>
          <w:rFonts w:ascii="仿宋" w:hAnsi="仿宋" w:eastAsia="仿宋"/>
          <w:b/>
          <w:bCs/>
          <w:sz w:val="48"/>
          <w:szCs w:val="48"/>
        </w:rPr>
        <w:sectPr>
          <w:footerReference r:id="rId3" w:type="default"/>
          <w:pgSz w:w="11900" w:h="16840"/>
          <w:pgMar w:top="1440" w:right="1800" w:bottom="1440" w:left="1800" w:header="851" w:footer="992" w:gutter="0"/>
          <w:cols w:space="425" w:num="1"/>
          <w:docGrid w:type="lines" w:linePitch="312" w:charSpace="0"/>
        </w:sectPr>
      </w:pPr>
    </w:p>
    <w:p>
      <w:pPr>
        <w:spacing w:line="360" w:lineRule="auto"/>
        <w:jc w:val="center"/>
        <w:rPr>
          <w:rFonts w:ascii="仿宋" w:hAnsi="仿宋" w:eastAsia="仿宋"/>
          <w:b/>
          <w:bCs/>
          <w:sz w:val="32"/>
          <w:szCs w:val="32"/>
        </w:rPr>
      </w:pPr>
      <w:r>
        <w:rPr>
          <w:rFonts w:hint="eastAsia" w:ascii="仿宋" w:hAnsi="仿宋" w:eastAsia="仿宋"/>
          <w:b/>
          <w:bCs/>
          <w:sz w:val="32"/>
          <w:szCs w:val="32"/>
        </w:rPr>
        <w:t>目 录</w:t>
      </w:r>
    </w:p>
    <w:p>
      <w:pPr>
        <w:pStyle w:val="10"/>
        <w:rPr>
          <w:rFonts w:asciiTheme="minorHAnsi" w:hAnsiTheme="minorHAnsi" w:eastAsiaTheme="minorEastAsia" w:cstheme="minorBidi"/>
          <w:kern w:val="2"/>
          <w:sz w:val="21"/>
          <w:szCs w:val="22"/>
        </w:rPr>
      </w:pPr>
      <w:r>
        <w:rPr>
          <w:rFonts w:ascii="仿宋" w:hAnsi="仿宋" w:eastAsia="仿宋"/>
          <w:b/>
          <w:bCs/>
          <w:sz w:val="32"/>
          <w:szCs w:val="32"/>
        </w:rPr>
        <w:fldChar w:fldCharType="begin"/>
      </w:r>
      <w:r>
        <w:rPr>
          <w:rFonts w:ascii="仿宋" w:hAnsi="仿宋" w:eastAsia="仿宋"/>
          <w:b/>
          <w:bCs/>
          <w:sz w:val="32"/>
          <w:szCs w:val="32"/>
        </w:rPr>
        <w:instrText xml:space="preserve"> TOC \o "1-4" \h \z \u </w:instrText>
      </w:r>
      <w:r>
        <w:rPr>
          <w:rFonts w:ascii="仿宋" w:hAnsi="仿宋" w:eastAsia="仿宋"/>
          <w:b/>
          <w:bCs/>
          <w:sz w:val="32"/>
          <w:szCs w:val="32"/>
        </w:rPr>
        <w:fldChar w:fldCharType="separate"/>
      </w:r>
      <w:r>
        <w:fldChar w:fldCharType="begin"/>
      </w:r>
      <w:r>
        <w:instrText xml:space="preserve"> HYPERLINK \l "_Toc35532114" </w:instrText>
      </w:r>
      <w:r>
        <w:fldChar w:fldCharType="separate"/>
      </w:r>
      <w:r>
        <w:rPr>
          <w:rStyle w:val="16"/>
          <w:rFonts w:ascii="仿宋" w:hAnsi="仿宋" w:eastAsia="仿宋"/>
        </w:rPr>
        <w:t>一、建设背景</w:t>
      </w:r>
      <w:r>
        <w:tab/>
      </w:r>
      <w:r>
        <w:fldChar w:fldCharType="begin"/>
      </w:r>
      <w:r>
        <w:instrText xml:space="preserve"> PAGEREF _Toc35532114 \h </w:instrText>
      </w:r>
      <w:r>
        <w:fldChar w:fldCharType="separate"/>
      </w:r>
      <w:r>
        <w:t>2</w:t>
      </w:r>
      <w:r>
        <w:fldChar w:fldCharType="end"/>
      </w:r>
      <w:r>
        <w:fldChar w:fldCharType="end"/>
      </w:r>
    </w:p>
    <w:p>
      <w:pPr>
        <w:pStyle w:val="10"/>
        <w:rPr>
          <w:rFonts w:asciiTheme="minorHAnsi" w:hAnsiTheme="minorHAnsi" w:eastAsiaTheme="minorEastAsia" w:cstheme="minorBidi"/>
          <w:kern w:val="2"/>
          <w:sz w:val="21"/>
          <w:szCs w:val="22"/>
        </w:rPr>
      </w:pPr>
      <w:r>
        <w:fldChar w:fldCharType="begin"/>
      </w:r>
      <w:r>
        <w:instrText xml:space="preserve"> HYPERLINK \l "_Toc35532115" </w:instrText>
      </w:r>
      <w:r>
        <w:fldChar w:fldCharType="separate"/>
      </w:r>
      <w:r>
        <w:rPr>
          <w:rStyle w:val="16"/>
          <w:rFonts w:ascii="仿宋" w:hAnsi="仿宋" w:eastAsia="仿宋"/>
        </w:rPr>
        <w:t>二、总体思路</w:t>
      </w:r>
      <w:r>
        <w:tab/>
      </w:r>
      <w:r>
        <w:fldChar w:fldCharType="begin"/>
      </w:r>
      <w:r>
        <w:instrText xml:space="preserve"> PAGEREF _Toc35532115 \h </w:instrText>
      </w:r>
      <w:r>
        <w:fldChar w:fldCharType="separate"/>
      </w:r>
      <w:r>
        <w:t>3</w:t>
      </w:r>
      <w:r>
        <w:fldChar w:fldCharType="end"/>
      </w:r>
      <w:r>
        <w:fldChar w:fldCharType="end"/>
      </w:r>
    </w:p>
    <w:p>
      <w:pPr>
        <w:pStyle w:val="10"/>
        <w:rPr>
          <w:rFonts w:asciiTheme="minorHAnsi" w:hAnsiTheme="minorHAnsi" w:eastAsiaTheme="minorEastAsia" w:cstheme="minorBidi"/>
          <w:kern w:val="2"/>
          <w:sz w:val="21"/>
          <w:szCs w:val="22"/>
        </w:rPr>
      </w:pPr>
      <w:r>
        <w:fldChar w:fldCharType="begin"/>
      </w:r>
      <w:r>
        <w:instrText xml:space="preserve"> HYPERLINK \l "_Toc35532116" </w:instrText>
      </w:r>
      <w:r>
        <w:fldChar w:fldCharType="separate"/>
      </w:r>
      <w:r>
        <w:rPr>
          <w:rStyle w:val="16"/>
          <w:rFonts w:ascii="仿宋" w:hAnsi="仿宋" w:eastAsia="仿宋"/>
        </w:rPr>
        <w:t>三、建设内容</w:t>
      </w:r>
      <w:r>
        <w:tab/>
      </w:r>
      <w:r>
        <w:fldChar w:fldCharType="begin"/>
      </w:r>
      <w:r>
        <w:instrText xml:space="preserve"> PAGEREF _Toc35532116 \h </w:instrText>
      </w:r>
      <w:r>
        <w:fldChar w:fldCharType="separate"/>
      </w:r>
      <w:r>
        <w:t>3</w:t>
      </w:r>
      <w:r>
        <w:fldChar w:fldCharType="end"/>
      </w:r>
      <w:r>
        <w:fldChar w:fldCharType="end"/>
      </w:r>
    </w:p>
    <w:p>
      <w:pPr>
        <w:pStyle w:val="12"/>
        <w:tabs>
          <w:tab w:val="right" w:leader="dot" w:pos="8290"/>
        </w:tabs>
        <w:spacing w:line="360" w:lineRule="auto"/>
        <w:ind w:left="120"/>
        <w:rPr>
          <w:rFonts w:asciiTheme="minorHAnsi" w:hAnsiTheme="minorHAnsi" w:eastAsiaTheme="minorEastAsia" w:cstheme="minorBidi"/>
          <w:kern w:val="2"/>
          <w:sz w:val="21"/>
          <w:szCs w:val="22"/>
        </w:rPr>
      </w:pPr>
      <w:r>
        <w:fldChar w:fldCharType="begin"/>
      </w:r>
      <w:r>
        <w:instrText xml:space="preserve"> HYPERLINK \l "_Toc35532117" </w:instrText>
      </w:r>
      <w:r>
        <w:fldChar w:fldCharType="separate"/>
      </w:r>
      <w:r>
        <w:rPr>
          <w:rStyle w:val="16"/>
          <w:rFonts w:ascii="仿宋" w:hAnsi="仿宋" w:eastAsia="仿宋"/>
        </w:rPr>
        <w:t>1、系统结构</w:t>
      </w:r>
      <w:r>
        <w:tab/>
      </w:r>
      <w:r>
        <w:fldChar w:fldCharType="begin"/>
      </w:r>
      <w:r>
        <w:instrText xml:space="preserve"> PAGEREF _Toc35532117 \h </w:instrText>
      </w:r>
      <w:r>
        <w:fldChar w:fldCharType="separate"/>
      </w:r>
      <w:r>
        <w:t>3</w:t>
      </w:r>
      <w:r>
        <w:fldChar w:fldCharType="end"/>
      </w:r>
      <w:r>
        <w:fldChar w:fldCharType="end"/>
      </w:r>
    </w:p>
    <w:p>
      <w:pPr>
        <w:pStyle w:val="12"/>
        <w:tabs>
          <w:tab w:val="right" w:leader="dot" w:pos="8290"/>
        </w:tabs>
        <w:spacing w:line="360" w:lineRule="auto"/>
        <w:ind w:left="120"/>
        <w:rPr>
          <w:rFonts w:asciiTheme="minorHAnsi" w:hAnsiTheme="minorHAnsi" w:eastAsiaTheme="minorEastAsia" w:cstheme="minorBidi"/>
          <w:kern w:val="2"/>
          <w:sz w:val="21"/>
          <w:szCs w:val="22"/>
        </w:rPr>
      </w:pPr>
      <w:r>
        <w:fldChar w:fldCharType="begin"/>
      </w:r>
      <w:r>
        <w:instrText xml:space="preserve"> HYPERLINK \l "_Toc35532118" </w:instrText>
      </w:r>
      <w:r>
        <w:fldChar w:fldCharType="separate"/>
      </w:r>
      <w:r>
        <w:rPr>
          <w:rStyle w:val="16"/>
          <w:rFonts w:ascii="仿宋" w:hAnsi="仿宋" w:eastAsia="仿宋"/>
        </w:rPr>
        <w:t>2、功能介绍</w:t>
      </w:r>
      <w:r>
        <w:tab/>
      </w:r>
      <w:r>
        <w:fldChar w:fldCharType="begin"/>
      </w:r>
      <w:r>
        <w:instrText xml:space="preserve"> PAGEREF _Toc35532118 \h </w:instrText>
      </w:r>
      <w:r>
        <w:fldChar w:fldCharType="separate"/>
      </w:r>
      <w:r>
        <w:t>4</w:t>
      </w:r>
      <w:r>
        <w:fldChar w:fldCharType="end"/>
      </w:r>
      <w:r>
        <w:fldChar w:fldCharType="end"/>
      </w:r>
    </w:p>
    <w:p>
      <w:pPr>
        <w:pStyle w:val="6"/>
        <w:tabs>
          <w:tab w:val="right" w:leader="dot" w:pos="8290"/>
        </w:tabs>
        <w:spacing w:line="360" w:lineRule="auto"/>
        <w:ind w:left="240"/>
        <w:rPr>
          <w:rFonts w:asciiTheme="minorHAnsi" w:hAnsiTheme="minorHAnsi" w:eastAsiaTheme="minorEastAsia" w:cstheme="minorBidi"/>
          <w:kern w:val="2"/>
          <w:sz w:val="21"/>
          <w:szCs w:val="22"/>
        </w:rPr>
      </w:pPr>
      <w:r>
        <w:fldChar w:fldCharType="begin"/>
      </w:r>
      <w:r>
        <w:instrText xml:space="preserve"> HYPERLINK \l "_Toc35532119" </w:instrText>
      </w:r>
      <w:r>
        <w:fldChar w:fldCharType="separate"/>
      </w:r>
      <w:r>
        <w:rPr>
          <w:rStyle w:val="16"/>
          <w:rFonts w:ascii="仿宋" w:hAnsi="仿宋" w:eastAsia="仿宋"/>
        </w:rPr>
        <w:t>2.1 统一身份认证</w:t>
      </w:r>
      <w:r>
        <w:tab/>
      </w:r>
      <w:r>
        <w:fldChar w:fldCharType="begin"/>
      </w:r>
      <w:r>
        <w:instrText xml:space="preserve"> PAGEREF _Toc35532119 \h </w:instrText>
      </w:r>
      <w:r>
        <w:fldChar w:fldCharType="separate"/>
      </w:r>
      <w:r>
        <w:t>4</w:t>
      </w:r>
      <w:r>
        <w:fldChar w:fldCharType="end"/>
      </w:r>
      <w:r>
        <w:fldChar w:fldCharType="end"/>
      </w:r>
    </w:p>
    <w:p>
      <w:pPr>
        <w:pStyle w:val="6"/>
        <w:tabs>
          <w:tab w:val="right" w:leader="dot" w:pos="8290"/>
        </w:tabs>
        <w:spacing w:line="360" w:lineRule="auto"/>
        <w:ind w:left="240"/>
        <w:rPr>
          <w:rFonts w:asciiTheme="minorHAnsi" w:hAnsiTheme="minorHAnsi" w:eastAsiaTheme="minorEastAsia" w:cstheme="minorBidi"/>
          <w:kern w:val="2"/>
          <w:sz w:val="21"/>
          <w:szCs w:val="22"/>
        </w:rPr>
      </w:pPr>
      <w:r>
        <w:fldChar w:fldCharType="begin"/>
      </w:r>
      <w:r>
        <w:instrText xml:space="preserve"> HYPERLINK \l "_Toc35532120" </w:instrText>
      </w:r>
      <w:r>
        <w:fldChar w:fldCharType="separate"/>
      </w:r>
      <w:r>
        <w:rPr>
          <w:rStyle w:val="16"/>
          <w:rFonts w:ascii="仿宋" w:hAnsi="仿宋" w:eastAsia="仿宋"/>
        </w:rPr>
        <w:t>2.2 企业服务中心</w:t>
      </w:r>
      <w:r>
        <w:tab/>
      </w:r>
      <w:r>
        <w:fldChar w:fldCharType="begin"/>
      </w:r>
      <w:r>
        <w:instrText xml:space="preserve"> PAGEREF _Toc35532120 \h </w:instrText>
      </w:r>
      <w:r>
        <w:fldChar w:fldCharType="separate"/>
      </w:r>
      <w:r>
        <w:t>6</w:t>
      </w:r>
      <w:r>
        <w:fldChar w:fldCharType="end"/>
      </w:r>
      <w:r>
        <w:fldChar w:fldCharType="end"/>
      </w:r>
    </w:p>
    <w:p>
      <w:pPr>
        <w:pStyle w:val="6"/>
        <w:tabs>
          <w:tab w:val="right" w:leader="dot" w:pos="8290"/>
        </w:tabs>
        <w:spacing w:line="360" w:lineRule="auto"/>
        <w:ind w:left="240"/>
        <w:rPr>
          <w:rFonts w:asciiTheme="minorHAnsi" w:hAnsiTheme="minorHAnsi" w:eastAsiaTheme="minorEastAsia" w:cstheme="minorBidi"/>
          <w:kern w:val="2"/>
          <w:sz w:val="21"/>
          <w:szCs w:val="22"/>
        </w:rPr>
      </w:pPr>
      <w:r>
        <w:fldChar w:fldCharType="begin"/>
      </w:r>
      <w:r>
        <w:instrText xml:space="preserve"> HYPERLINK \l "_Toc35532121" </w:instrText>
      </w:r>
      <w:r>
        <w:fldChar w:fldCharType="separate"/>
      </w:r>
      <w:r>
        <w:rPr>
          <w:rStyle w:val="16"/>
          <w:rFonts w:ascii="仿宋" w:hAnsi="仿宋" w:eastAsia="仿宋"/>
        </w:rPr>
        <w:t>2.3 信用修复中心</w:t>
      </w:r>
      <w:r>
        <w:tab/>
      </w:r>
      <w:r>
        <w:fldChar w:fldCharType="begin"/>
      </w:r>
      <w:r>
        <w:instrText xml:space="preserve"> PAGEREF _Toc35532121 \h </w:instrText>
      </w:r>
      <w:r>
        <w:fldChar w:fldCharType="separate"/>
      </w:r>
      <w:r>
        <w:t>8</w:t>
      </w:r>
      <w:r>
        <w:fldChar w:fldCharType="end"/>
      </w:r>
      <w:r>
        <w:fldChar w:fldCharType="end"/>
      </w:r>
    </w:p>
    <w:p>
      <w:pPr>
        <w:pStyle w:val="11"/>
        <w:tabs>
          <w:tab w:val="right" w:leader="dot" w:pos="8290"/>
        </w:tabs>
        <w:spacing w:line="360" w:lineRule="auto"/>
        <w:ind w:left="360"/>
        <w:rPr>
          <w:rFonts w:asciiTheme="minorHAnsi" w:hAnsiTheme="minorHAnsi" w:eastAsiaTheme="minorEastAsia" w:cstheme="minorBidi"/>
          <w:kern w:val="2"/>
          <w:sz w:val="21"/>
          <w:szCs w:val="22"/>
        </w:rPr>
      </w:pPr>
      <w:r>
        <w:fldChar w:fldCharType="begin"/>
      </w:r>
      <w:r>
        <w:instrText xml:space="preserve"> HYPERLINK \l "_Toc35532122" </w:instrText>
      </w:r>
      <w:r>
        <w:fldChar w:fldCharType="separate"/>
      </w:r>
      <w:r>
        <w:rPr>
          <w:rStyle w:val="16"/>
          <w:rFonts w:ascii="仿宋" w:hAnsi="仿宋" w:eastAsia="仿宋"/>
        </w:rPr>
        <w:t>2.3.1信用修复介绍</w:t>
      </w:r>
      <w:r>
        <w:tab/>
      </w:r>
      <w:r>
        <w:fldChar w:fldCharType="begin"/>
      </w:r>
      <w:r>
        <w:instrText xml:space="preserve"> PAGEREF _Toc35532122 \h </w:instrText>
      </w:r>
      <w:r>
        <w:fldChar w:fldCharType="separate"/>
      </w:r>
      <w:r>
        <w:t>8</w:t>
      </w:r>
      <w:r>
        <w:fldChar w:fldCharType="end"/>
      </w:r>
      <w:r>
        <w:fldChar w:fldCharType="end"/>
      </w:r>
    </w:p>
    <w:p>
      <w:pPr>
        <w:pStyle w:val="11"/>
        <w:tabs>
          <w:tab w:val="right" w:leader="dot" w:pos="8290"/>
        </w:tabs>
        <w:spacing w:line="360" w:lineRule="auto"/>
        <w:ind w:left="360"/>
        <w:rPr>
          <w:rFonts w:asciiTheme="minorHAnsi" w:hAnsiTheme="minorHAnsi" w:eastAsiaTheme="minorEastAsia" w:cstheme="minorBidi"/>
          <w:kern w:val="2"/>
          <w:sz w:val="21"/>
          <w:szCs w:val="22"/>
        </w:rPr>
      </w:pPr>
      <w:r>
        <w:fldChar w:fldCharType="begin"/>
      </w:r>
      <w:r>
        <w:instrText xml:space="preserve"> HYPERLINK \l "_Toc35532123" </w:instrText>
      </w:r>
      <w:r>
        <w:fldChar w:fldCharType="separate"/>
      </w:r>
      <w:r>
        <w:rPr>
          <w:rStyle w:val="16"/>
          <w:rFonts w:ascii="仿宋" w:hAnsi="仿宋" w:eastAsia="仿宋"/>
        </w:rPr>
        <w:t>2.3.2信用修复申请</w:t>
      </w:r>
      <w:r>
        <w:tab/>
      </w:r>
      <w:r>
        <w:fldChar w:fldCharType="begin"/>
      </w:r>
      <w:r>
        <w:instrText xml:space="preserve"> PAGEREF _Toc35532123 \h </w:instrText>
      </w:r>
      <w:r>
        <w:fldChar w:fldCharType="separate"/>
      </w:r>
      <w:r>
        <w:t>11</w:t>
      </w:r>
      <w:r>
        <w:fldChar w:fldCharType="end"/>
      </w:r>
      <w:r>
        <w:fldChar w:fldCharType="end"/>
      </w:r>
    </w:p>
    <w:p>
      <w:pPr>
        <w:pStyle w:val="11"/>
        <w:tabs>
          <w:tab w:val="right" w:leader="dot" w:pos="8290"/>
        </w:tabs>
        <w:spacing w:line="360" w:lineRule="auto"/>
        <w:ind w:left="360"/>
        <w:rPr>
          <w:rFonts w:asciiTheme="minorHAnsi" w:hAnsiTheme="minorHAnsi" w:eastAsiaTheme="minorEastAsia" w:cstheme="minorBidi"/>
          <w:kern w:val="2"/>
          <w:sz w:val="21"/>
          <w:szCs w:val="22"/>
        </w:rPr>
      </w:pPr>
      <w:r>
        <w:fldChar w:fldCharType="begin"/>
      </w:r>
      <w:r>
        <w:instrText xml:space="preserve"> HYPERLINK \l "_Toc35532124" </w:instrText>
      </w:r>
      <w:r>
        <w:fldChar w:fldCharType="separate"/>
      </w:r>
      <w:r>
        <w:rPr>
          <w:rStyle w:val="16"/>
          <w:rFonts w:ascii="仿宋" w:hAnsi="仿宋" w:eastAsia="仿宋"/>
        </w:rPr>
        <w:t>2.3.3信用修复培训</w:t>
      </w:r>
      <w:r>
        <w:tab/>
      </w:r>
      <w:r>
        <w:fldChar w:fldCharType="begin"/>
      </w:r>
      <w:r>
        <w:instrText xml:space="preserve"> PAGEREF _Toc35532124 \h </w:instrText>
      </w:r>
      <w:r>
        <w:fldChar w:fldCharType="separate"/>
      </w:r>
      <w:r>
        <w:t>11</w:t>
      </w:r>
      <w:r>
        <w:fldChar w:fldCharType="end"/>
      </w:r>
      <w:r>
        <w:fldChar w:fldCharType="end"/>
      </w:r>
    </w:p>
    <w:p>
      <w:pPr>
        <w:pStyle w:val="11"/>
        <w:tabs>
          <w:tab w:val="right" w:leader="dot" w:pos="8290"/>
        </w:tabs>
        <w:spacing w:line="360" w:lineRule="auto"/>
        <w:ind w:left="360"/>
        <w:rPr>
          <w:rFonts w:asciiTheme="minorHAnsi" w:hAnsiTheme="minorHAnsi" w:eastAsiaTheme="minorEastAsia" w:cstheme="minorBidi"/>
          <w:kern w:val="2"/>
          <w:sz w:val="21"/>
          <w:szCs w:val="22"/>
        </w:rPr>
      </w:pPr>
      <w:r>
        <w:fldChar w:fldCharType="begin"/>
      </w:r>
      <w:r>
        <w:instrText xml:space="preserve"> HYPERLINK \l "_Toc35532125" </w:instrText>
      </w:r>
      <w:r>
        <w:fldChar w:fldCharType="separate"/>
      </w:r>
      <w:r>
        <w:rPr>
          <w:rStyle w:val="16"/>
          <w:rFonts w:ascii="仿宋" w:hAnsi="仿宋" w:eastAsia="仿宋"/>
        </w:rPr>
        <w:t>2.3.4信用修复考试</w:t>
      </w:r>
      <w:r>
        <w:tab/>
      </w:r>
      <w:r>
        <w:fldChar w:fldCharType="begin"/>
      </w:r>
      <w:r>
        <w:instrText xml:space="preserve"> PAGEREF _Toc35532125 \h </w:instrText>
      </w:r>
      <w:r>
        <w:fldChar w:fldCharType="separate"/>
      </w:r>
      <w:r>
        <w:t>12</w:t>
      </w:r>
      <w:r>
        <w:fldChar w:fldCharType="end"/>
      </w:r>
      <w:r>
        <w:fldChar w:fldCharType="end"/>
      </w:r>
    </w:p>
    <w:p>
      <w:pPr>
        <w:pStyle w:val="11"/>
        <w:tabs>
          <w:tab w:val="right" w:leader="dot" w:pos="8290"/>
        </w:tabs>
        <w:spacing w:line="360" w:lineRule="auto"/>
        <w:ind w:left="360"/>
        <w:rPr>
          <w:rFonts w:asciiTheme="minorHAnsi" w:hAnsiTheme="minorHAnsi" w:eastAsiaTheme="minorEastAsia" w:cstheme="minorBidi"/>
          <w:kern w:val="2"/>
          <w:sz w:val="21"/>
          <w:szCs w:val="22"/>
        </w:rPr>
      </w:pPr>
      <w:r>
        <w:fldChar w:fldCharType="begin"/>
      </w:r>
      <w:r>
        <w:instrText xml:space="preserve"> HYPERLINK \l "_Toc35532126" </w:instrText>
      </w:r>
      <w:r>
        <w:fldChar w:fldCharType="separate"/>
      </w:r>
      <w:r>
        <w:rPr>
          <w:rStyle w:val="16"/>
          <w:rFonts w:ascii="仿宋" w:hAnsi="仿宋" w:eastAsia="仿宋"/>
        </w:rPr>
        <w:t>2.3.5信用修复证明</w:t>
      </w:r>
      <w:r>
        <w:tab/>
      </w:r>
      <w:r>
        <w:fldChar w:fldCharType="begin"/>
      </w:r>
      <w:r>
        <w:instrText xml:space="preserve"> PAGEREF _Toc35532126 \h </w:instrText>
      </w:r>
      <w:r>
        <w:fldChar w:fldCharType="separate"/>
      </w:r>
      <w:r>
        <w:t>12</w:t>
      </w:r>
      <w:r>
        <w:fldChar w:fldCharType="end"/>
      </w:r>
      <w:r>
        <w:fldChar w:fldCharType="end"/>
      </w:r>
    </w:p>
    <w:p>
      <w:pPr>
        <w:pStyle w:val="6"/>
        <w:tabs>
          <w:tab w:val="right" w:leader="dot" w:pos="8290"/>
        </w:tabs>
        <w:spacing w:line="360" w:lineRule="auto"/>
        <w:ind w:left="240"/>
        <w:rPr>
          <w:rFonts w:asciiTheme="minorHAnsi" w:hAnsiTheme="minorHAnsi" w:eastAsiaTheme="minorEastAsia" w:cstheme="minorBidi"/>
          <w:kern w:val="2"/>
          <w:sz w:val="21"/>
          <w:szCs w:val="22"/>
        </w:rPr>
      </w:pPr>
      <w:r>
        <w:fldChar w:fldCharType="begin"/>
      </w:r>
      <w:r>
        <w:instrText xml:space="preserve"> HYPERLINK \l "_Toc35532127" </w:instrText>
      </w:r>
      <w:r>
        <w:fldChar w:fldCharType="separate"/>
      </w:r>
      <w:r>
        <w:rPr>
          <w:rStyle w:val="16"/>
          <w:rFonts w:ascii="仿宋" w:hAnsi="仿宋" w:eastAsia="仿宋"/>
        </w:rPr>
        <w:t>2.4 修复业务管理</w:t>
      </w:r>
      <w:r>
        <w:tab/>
      </w:r>
      <w:r>
        <w:fldChar w:fldCharType="begin"/>
      </w:r>
      <w:r>
        <w:instrText xml:space="preserve"> PAGEREF _Toc35532127 \h </w:instrText>
      </w:r>
      <w:r>
        <w:fldChar w:fldCharType="separate"/>
      </w:r>
      <w:r>
        <w:t>13</w:t>
      </w:r>
      <w:r>
        <w:fldChar w:fldCharType="end"/>
      </w:r>
      <w:r>
        <w:fldChar w:fldCharType="end"/>
      </w:r>
    </w:p>
    <w:p>
      <w:pPr>
        <w:pStyle w:val="11"/>
        <w:tabs>
          <w:tab w:val="right" w:leader="dot" w:pos="8290"/>
        </w:tabs>
        <w:spacing w:line="360" w:lineRule="auto"/>
        <w:ind w:left="360"/>
        <w:rPr>
          <w:rFonts w:asciiTheme="minorHAnsi" w:hAnsiTheme="minorHAnsi" w:eastAsiaTheme="minorEastAsia" w:cstheme="minorBidi"/>
          <w:kern w:val="2"/>
          <w:sz w:val="21"/>
          <w:szCs w:val="22"/>
        </w:rPr>
      </w:pPr>
      <w:r>
        <w:fldChar w:fldCharType="begin"/>
      </w:r>
      <w:r>
        <w:instrText xml:space="preserve"> HYPERLINK \l "_Toc35532128" </w:instrText>
      </w:r>
      <w:r>
        <w:fldChar w:fldCharType="separate"/>
      </w:r>
      <w:r>
        <w:rPr>
          <w:rStyle w:val="16"/>
          <w:rFonts w:ascii="仿宋" w:hAnsi="仿宋" w:eastAsia="仿宋"/>
        </w:rPr>
        <w:t>2.4.1数据看板</w:t>
      </w:r>
      <w:r>
        <w:tab/>
      </w:r>
      <w:r>
        <w:fldChar w:fldCharType="begin"/>
      </w:r>
      <w:r>
        <w:instrText xml:space="preserve"> PAGEREF _Toc35532128 \h </w:instrText>
      </w:r>
      <w:r>
        <w:fldChar w:fldCharType="separate"/>
      </w:r>
      <w:r>
        <w:t>13</w:t>
      </w:r>
      <w:r>
        <w:fldChar w:fldCharType="end"/>
      </w:r>
      <w:r>
        <w:fldChar w:fldCharType="end"/>
      </w:r>
    </w:p>
    <w:p>
      <w:pPr>
        <w:pStyle w:val="11"/>
        <w:tabs>
          <w:tab w:val="right" w:leader="dot" w:pos="8290"/>
        </w:tabs>
        <w:spacing w:line="360" w:lineRule="auto"/>
        <w:ind w:left="360"/>
        <w:rPr>
          <w:rFonts w:asciiTheme="minorHAnsi" w:hAnsiTheme="minorHAnsi" w:eastAsiaTheme="minorEastAsia" w:cstheme="minorBidi"/>
          <w:kern w:val="2"/>
          <w:sz w:val="21"/>
          <w:szCs w:val="22"/>
        </w:rPr>
      </w:pPr>
      <w:r>
        <w:fldChar w:fldCharType="begin"/>
      </w:r>
      <w:r>
        <w:instrText xml:space="preserve"> HYPERLINK \l "_Toc35532129" </w:instrText>
      </w:r>
      <w:r>
        <w:fldChar w:fldCharType="separate"/>
      </w:r>
      <w:r>
        <w:rPr>
          <w:rStyle w:val="16"/>
          <w:rFonts w:ascii="仿宋" w:hAnsi="仿宋" w:eastAsia="仿宋"/>
        </w:rPr>
        <w:t>2.4.2用户管理</w:t>
      </w:r>
      <w:r>
        <w:tab/>
      </w:r>
      <w:r>
        <w:fldChar w:fldCharType="begin"/>
      </w:r>
      <w:r>
        <w:instrText xml:space="preserve"> PAGEREF _Toc35532129 \h </w:instrText>
      </w:r>
      <w:r>
        <w:fldChar w:fldCharType="separate"/>
      </w:r>
      <w:r>
        <w:t>13</w:t>
      </w:r>
      <w:r>
        <w:fldChar w:fldCharType="end"/>
      </w:r>
      <w:r>
        <w:fldChar w:fldCharType="end"/>
      </w:r>
    </w:p>
    <w:p>
      <w:pPr>
        <w:pStyle w:val="11"/>
        <w:tabs>
          <w:tab w:val="right" w:leader="dot" w:pos="8290"/>
        </w:tabs>
        <w:spacing w:line="360" w:lineRule="auto"/>
        <w:ind w:left="360"/>
        <w:rPr>
          <w:rFonts w:asciiTheme="minorHAnsi" w:hAnsiTheme="minorHAnsi" w:eastAsiaTheme="minorEastAsia" w:cstheme="minorBidi"/>
          <w:kern w:val="2"/>
          <w:sz w:val="21"/>
          <w:szCs w:val="22"/>
        </w:rPr>
      </w:pPr>
      <w:r>
        <w:fldChar w:fldCharType="begin"/>
      </w:r>
      <w:r>
        <w:instrText xml:space="preserve"> HYPERLINK \l "_Toc35532130" </w:instrText>
      </w:r>
      <w:r>
        <w:fldChar w:fldCharType="separate"/>
      </w:r>
      <w:r>
        <w:rPr>
          <w:rStyle w:val="16"/>
          <w:rFonts w:ascii="仿宋" w:hAnsi="仿宋" w:eastAsia="仿宋"/>
        </w:rPr>
        <w:t>2.4.3修复管理</w:t>
      </w:r>
      <w:r>
        <w:tab/>
      </w:r>
      <w:r>
        <w:fldChar w:fldCharType="begin"/>
      </w:r>
      <w:r>
        <w:instrText xml:space="preserve"> PAGEREF _Toc35532130 \h </w:instrText>
      </w:r>
      <w:r>
        <w:fldChar w:fldCharType="separate"/>
      </w:r>
      <w:r>
        <w:t>14</w:t>
      </w:r>
      <w:r>
        <w:fldChar w:fldCharType="end"/>
      </w:r>
      <w:r>
        <w:fldChar w:fldCharType="end"/>
      </w:r>
    </w:p>
    <w:p>
      <w:pPr>
        <w:pStyle w:val="11"/>
        <w:tabs>
          <w:tab w:val="right" w:leader="dot" w:pos="8290"/>
        </w:tabs>
        <w:spacing w:line="360" w:lineRule="auto"/>
        <w:ind w:left="360"/>
        <w:rPr>
          <w:rFonts w:asciiTheme="minorHAnsi" w:hAnsiTheme="minorHAnsi" w:eastAsiaTheme="minorEastAsia" w:cstheme="minorBidi"/>
          <w:kern w:val="2"/>
          <w:sz w:val="21"/>
          <w:szCs w:val="22"/>
        </w:rPr>
      </w:pPr>
      <w:r>
        <w:fldChar w:fldCharType="begin"/>
      </w:r>
      <w:r>
        <w:instrText xml:space="preserve"> HYPERLINK \l "_Toc35532131" </w:instrText>
      </w:r>
      <w:r>
        <w:fldChar w:fldCharType="separate"/>
      </w:r>
      <w:r>
        <w:rPr>
          <w:rStyle w:val="16"/>
          <w:rFonts w:ascii="仿宋" w:hAnsi="仿宋" w:eastAsia="仿宋"/>
        </w:rPr>
        <w:t>2.4.4题库管理</w:t>
      </w:r>
      <w:r>
        <w:tab/>
      </w:r>
      <w:r>
        <w:fldChar w:fldCharType="begin"/>
      </w:r>
      <w:r>
        <w:instrText xml:space="preserve"> PAGEREF _Toc35532131 \h </w:instrText>
      </w:r>
      <w:r>
        <w:fldChar w:fldCharType="separate"/>
      </w:r>
      <w:r>
        <w:t>16</w:t>
      </w:r>
      <w:r>
        <w:fldChar w:fldCharType="end"/>
      </w:r>
      <w:r>
        <w:fldChar w:fldCharType="end"/>
      </w:r>
    </w:p>
    <w:p>
      <w:pPr>
        <w:pStyle w:val="6"/>
        <w:tabs>
          <w:tab w:val="right" w:leader="dot" w:pos="8290"/>
        </w:tabs>
        <w:spacing w:line="360" w:lineRule="auto"/>
        <w:rPr>
          <w:rFonts w:ascii="仿宋" w:hAnsi="仿宋" w:eastAsia="仿宋"/>
          <w:b/>
          <w:bCs/>
          <w:sz w:val="32"/>
          <w:szCs w:val="32"/>
        </w:rPr>
      </w:pPr>
      <w:bookmarkStart w:id="18" w:name="_GoBack"/>
      <w:bookmarkEnd w:id="18"/>
      <w:r>
        <w:rPr>
          <w:rFonts w:ascii="仿宋" w:hAnsi="仿宋" w:eastAsia="仿宋"/>
          <w:b/>
          <w:bCs/>
          <w:sz w:val="32"/>
          <w:szCs w:val="32"/>
        </w:rPr>
        <w:fldChar w:fldCharType="end"/>
      </w:r>
    </w:p>
    <w:p>
      <w:pPr>
        <w:spacing w:line="360" w:lineRule="auto"/>
        <w:rPr>
          <w:rFonts w:ascii="仿宋" w:hAnsi="仿宋" w:eastAsia="仿宋"/>
          <w:b/>
          <w:bCs/>
          <w:sz w:val="48"/>
          <w:szCs w:val="48"/>
        </w:rPr>
      </w:pPr>
      <w:r>
        <w:rPr>
          <w:rFonts w:ascii="仿宋" w:hAnsi="仿宋" w:eastAsia="仿宋"/>
          <w:b/>
          <w:bCs/>
          <w:sz w:val="48"/>
          <w:szCs w:val="48"/>
        </w:rPr>
        <w:br w:type="page"/>
      </w:r>
    </w:p>
    <w:p>
      <w:pPr>
        <w:pStyle w:val="2"/>
        <w:spacing w:line="360" w:lineRule="auto"/>
        <w:ind w:firstLine="643" w:firstLineChars="200"/>
        <w:rPr>
          <w:rFonts w:ascii="仿宋" w:hAnsi="仿宋" w:eastAsia="仿宋"/>
          <w:sz w:val="32"/>
          <w:szCs w:val="32"/>
        </w:rPr>
      </w:pPr>
      <w:bookmarkStart w:id="0" w:name="_Toc35532114"/>
      <w:r>
        <w:rPr>
          <w:rFonts w:hint="eastAsia" w:ascii="仿宋" w:hAnsi="仿宋" w:eastAsia="仿宋"/>
          <w:sz w:val="32"/>
          <w:szCs w:val="32"/>
        </w:rPr>
        <w:t>一、建设背景</w:t>
      </w:r>
      <w:bookmarkEnd w:id="0"/>
    </w:p>
    <w:p>
      <w:pPr>
        <w:spacing w:line="360" w:lineRule="auto"/>
        <w:ind w:firstLine="560" w:firstLineChars="200"/>
        <w:rPr>
          <w:rFonts w:ascii="仿宋" w:hAnsi="仿宋" w:eastAsia="仿宋"/>
          <w:sz w:val="28"/>
          <w:szCs w:val="28"/>
        </w:rPr>
      </w:pPr>
      <w:r>
        <w:rPr>
          <w:rFonts w:ascii="仿宋" w:hAnsi="仿宋" w:eastAsia="仿宋"/>
          <w:sz w:val="28"/>
          <w:szCs w:val="28"/>
        </w:rPr>
        <w:t>国家发改委在社会信用体系建设框架下所推动的信用修复，是指在行政管理机关出具行政处罚决定后，由市场主体自主发起、主动履行行政处罚决定、纠正违法失信行为、消除不利影响的一种自我信用救助行为。</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016</w:t>
      </w:r>
      <w:r>
        <w:rPr>
          <w:rFonts w:hint="eastAsia" w:ascii="仿宋" w:hAnsi="仿宋" w:eastAsia="仿宋"/>
          <w:sz w:val="28"/>
          <w:szCs w:val="28"/>
        </w:rPr>
        <w:t>年</w:t>
      </w:r>
      <w:r>
        <w:rPr>
          <w:rFonts w:ascii="仿宋" w:hAnsi="仿宋" w:eastAsia="仿宋"/>
          <w:sz w:val="28"/>
          <w:szCs w:val="28"/>
        </w:rPr>
        <w:t>6</w:t>
      </w:r>
      <w:r>
        <w:rPr>
          <w:rFonts w:hint="eastAsia" w:ascii="仿宋" w:hAnsi="仿宋" w:eastAsia="仿宋"/>
          <w:sz w:val="28"/>
          <w:szCs w:val="28"/>
        </w:rPr>
        <w:t>月，《</w:t>
      </w:r>
      <w:r>
        <w:rPr>
          <w:rFonts w:ascii="仿宋" w:hAnsi="仿宋" w:eastAsia="仿宋"/>
          <w:sz w:val="28"/>
          <w:szCs w:val="28"/>
        </w:rPr>
        <w:t>国务院关于建立完善守信联合激励和失信联合惩戒制度加快推进社会诚信建设的指导意见（国发〔2016〕33号）</w:t>
      </w:r>
      <w:r>
        <w:rPr>
          <w:rFonts w:hint="eastAsia" w:ascii="仿宋" w:hAnsi="仿宋" w:eastAsia="仿宋"/>
          <w:sz w:val="28"/>
          <w:szCs w:val="28"/>
        </w:rPr>
        <w:t>》指出，</w:t>
      </w:r>
      <w:r>
        <w:rPr>
          <w:rFonts w:ascii="仿宋" w:hAnsi="仿宋" w:eastAsia="仿宋"/>
          <w:b/>
          <w:bCs/>
          <w:sz w:val="28"/>
          <w:szCs w:val="28"/>
        </w:rPr>
        <w:t>建立健全信用修复</w:t>
      </w:r>
      <w:r>
        <w:rPr>
          <w:rFonts w:ascii="仿宋" w:hAnsi="仿宋" w:eastAsia="仿宋"/>
          <w:sz w:val="28"/>
          <w:szCs w:val="28"/>
        </w:rPr>
        <w:t>、异议申诉等机制，保护当事人合法权益。</w:t>
      </w:r>
      <w:r>
        <w:rPr>
          <w:rFonts w:hint="eastAsia" w:ascii="仿宋" w:hAnsi="仿宋" w:eastAsia="仿宋"/>
          <w:sz w:val="28"/>
          <w:szCs w:val="28"/>
        </w:rPr>
        <w:t>依托全国信用信息共享平台，根据有关部门签署的合作备忘录，建立守信联合激励和失信联合惩戒的信用信息管理系统，实现发起响应、信息推送、执行反馈、</w:t>
      </w:r>
      <w:r>
        <w:rPr>
          <w:rFonts w:hint="eastAsia" w:ascii="仿宋" w:hAnsi="仿宋" w:eastAsia="仿宋"/>
          <w:b/>
          <w:bCs/>
          <w:sz w:val="28"/>
          <w:szCs w:val="28"/>
        </w:rPr>
        <w:t>信用修复</w:t>
      </w:r>
      <w:r>
        <w:rPr>
          <w:rFonts w:hint="eastAsia" w:ascii="仿宋" w:hAnsi="仿宋" w:eastAsia="仿宋"/>
          <w:sz w:val="28"/>
          <w:szCs w:val="28"/>
        </w:rPr>
        <w:t>、异议处理等动态协同功能。</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017</w:t>
      </w:r>
      <w:r>
        <w:rPr>
          <w:rFonts w:hint="eastAsia" w:ascii="仿宋" w:hAnsi="仿宋" w:eastAsia="仿宋"/>
          <w:sz w:val="28"/>
          <w:szCs w:val="28"/>
        </w:rPr>
        <w:t>年1</w:t>
      </w:r>
      <w:r>
        <w:rPr>
          <w:rFonts w:ascii="仿宋" w:hAnsi="仿宋" w:eastAsia="仿宋"/>
          <w:sz w:val="28"/>
          <w:szCs w:val="28"/>
        </w:rPr>
        <w:t>1</w:t>
      </w:r>
      <w:r>
        <w:rPr>
          <w:rFonts w:hint="eastAsia" w:ascii="仿宋" w:hAnsi="仿宋" w:eastAsia="仿宋"/>
          <w:sz w:val="28"/>
          <w:szCs w:val="28"/>
        </w:rPr>
        <w:t>月，《</w:t>
      </w:r>
      <w:r>
        <w:rPr>
          <w:rFonts w:ascii="仿宋" w:hAnsi="仿宋" w:eastAsia="仿宋"/>
          <w:sz w:val="28"/>
          <w:szCs w:val="28"/>
        </w:rPr>
        <w:t>国家发展改革委、人民银行关于加强和规范守信联合激励和失信联合惩戒对象名单管理工作的指导意见（发改财金规〔2017〕1798）</w:t>
      </w:r>
      <w:r>
        <w:rPr>
          <w:rFonts w:hint="eastAsia" w:ascii="仿宋" w:hAnsi="仿宋" w:eastAsia="仿宋"/>
          <w:sz w:val="28"/>
          <w:szCs w:val="28"/>
        </w:rPr>
        <w:t>》指出，</w:t>
      </w:r>
      <w:r>
        <w:rPr>
          <w:rFonts w:ascii="仿宋" w:hAnsi="仿宋" w:eastAsia="仿宋"/>
          <w:sz w:val="28"/>
          <w:szCs w:val="28"/>
        </w:rPr>
        <w:t>在完善相关法律法规的同时，畅通异议申诉等救济渠道，建立完善</w:t>
      </w:r>
      <w:r>
        <w:rPr>
          <w:rFonts w:ascii="仿宋" w:hAnsi="仿宋" w:eastAsia="仿宋"/>
          <w:b/>
          <w:bCs/>
          <w:sz w:val="28"/>
          <w:szCs w:val="28"/>
        </w:rPr>
        <w:t>信用修复</w:t>
      </w:r>
      <w:r>
        <w:rPr>
          <w:rFonts w:ascii="仿宋" w:hAnsi="仿宋" w:eastAsia="仿宋"/>
          <w:sz w:val="28"/>
          <w:szCs w:val="28"/>
        </w:rPr>
        <w:t>制度，纠正违法失信行为，鼓励守法诚信。</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019</w:t>
      </w:r>
      <w:r>
        <w:rPr>
          <w:rFonts w:hint="eastAsia" w:ascii="仿宋" w:hAnsi="仿宋" w:eastAsia="仿宋"/>
          <w:sz w:val="28"/>
          <w:szCs w:val="28"/>
        </w:rPr>
        <w:t>年5月，《</w:t>
      </w:r>
      <w:r>
        <w:rPr>
          <w:rFonts w:ascii="仿宋" w:hAnsi="仿宋" w:eastAsia="仿宋"/>
          <w:sz w:val="28"/>
          <w:szCs w:val="28"/>
        </w:rPr>
        <w:t>国家发展改革委办公厅关于进一步完善“信用中国”网站及地方信用门户网站行政处罚信息信用修复机制的通知</w:t>
      </w:r>
      <w:r>
        <w:rPr>
          <w:rFonts w:hint="eastAsia" w:ascii="仿宋" w:hAnsi="仿宋" w:eastAsia="仿宋"/>
          <w:sz w:val="28"/>
          <w:szCs w:val="28"/>
        </w:rPr>
        <w:t>（</w:t>
      </w:r>
      <w:r>
        <w:rPr>
          <w:rFonts w:ascii="仿宋" w:hAnsi="仿宋" w:eastAsia="仿宋"/>
          <w:sz w:val="28"/>
          <w:szCs w:val="28"/>
        </w:rPr>
        <w:t>发改</w:t>
      </w:r>
      <w:r>
        <w:rPr>
          <w:rFonts w:hint="eastAsia" w:ascii="仿宋" w:hAnsi="仿宋" w:eastAsia="仿宋"/>
          <w:sz w:val="28"/>
          <w:szCs w:val="28"/>
        </w:rPr>
        <w:t>办</w:t>
      </w:r>
      <w:r>
        <w:rPr>
          <w:rFonts w:ascii="仿宋" w:hAnsi="仿宋" w:eastAsia="仿宋"/>
          <w:sz w:val="28"/>
          <w:szCs w:val="28"/>
        </w:rPr>
        <w:t>财金〔2019〕</w:t>
      </w:r>
      <w:r>
        <w:rPr>
          <w:rFonts w:hint="eastAsia" w:ascii="仿宋" w:hAnsi="仿宋" w:eastAsia="仿宋"/>
          <w:sz w:val="28"/>
          <w:szCs w:val="28"/>
        </w:rPr>
        <w:t>5</w:t>
      </w:r>
      <w:r>
        <w:rPr>
          <w:rFonts w:ascii="仿宋" w:hAnsi="仿宋" w:eastAsia="仿宋"/>
          <w:sz w:val="28"/>
          <w:szCs w:val="28"/>
        </w:rPr>
        <w:t>27）</w:t>
      </w:r>
      <w:r>
        <w:rPr>
          <w:rFonts w:hint="eastAsia" w:ascii="仿宋" w:hAnsi="仿宋" w:eastAsia="仿宋"/>
          <w:sz w:val="28"/>
          <w:szCs w:val="28"/>
        </w:rPr>
        <w:t>）》指出，</w:t>
      </w:r>
      <w:r>
        <w:rPr>
          <w:rFonts w:ascii="仿宋" w:hAnsi="仿宋" w:eastAsia="仿宋"/>
          <w:b/>
          <w:bCs/>
          <w:sz w:val="28"/>
          <w:szCs w:val="28"/>
        </w:rPr>
        <w:t>完善“信用中国”网站和地方信用门户网站（以下简称“信用网站”）行政处罚信息信用修复机制</w:t>
      </w:r>
      <w:r>
        <w:rPr>
          <w:rFonts w:ascii="仿宋" w:hAnsi="仿宋" w:eastAsia="仿宋"/>
          <w:sz w:val="28"/>
          <w:szCs w:val="28"/>
        </w:rPr>
        <w:t>，保障失信主体权益，提高全社会信用水平</w:t>
      </w:r>
      <w:r>
        <w:rPr>
          <w:rFonts w:hint="eastAsia" w:ascii="仿宋" w:hAnsi="仿宋" w:eastAsia="仿宋"/>
          <w:sz w:val="28"/>
          <w:szCs w:val="28"/>
        </w:rPr>
        <w:t>。</w:t>
      </w:r>
    </w:p>
    <w:p>
      <w:pPr>
        <w:spacing w:line="360" w:lineRule="auto"/>
        <w:ind w:firstLine="560" w:firstLineChars="200"/>
        <w:rPr>
          <w:rFonts w:ascii="仿宋" w:hAnsi="仿宋" w:eastAsia="仿宋"/>
          <w:sz w:val="28"/>
          <w:szCs w:val="28"/>
        </w:rPr>
      </w:pPr>
      <w:r>
        <w:rPr>
          <w:rFonts w:ascii="仿宋" w:hAnsi="仿宋" w:eastAsia="仿宋"/>
          <w:sz w:val="28"/>
          <w:szCs w:val="28"/>
        </w:rPr>
        <w:t>目前，</w:t>
      </w:r>
      <w:r>
        <w:rPr>
          <w:rFonts w:hint="eastAsia" w:ascii="仿宋" w:hAnsi="仿宋" w:eastAsia="仿宋"/>
          <w:sz w:val="28"/>
          <w:szCs w:val="28"/>
        </w:rPr>
        <w:t>贵阳</w:t>
      </w:r>
      <w:r>
        <w:rPr>
          <w:rFonts w:ascii="仿宋" w:hAnsi="仿宋" w:eastAsia="仿宋"/>
          <w:sz w:val="28"/>
          <w:szCs w:val="28"/>
        </w:rPr>
        <w:t>市信用信息共享平台建设工作已完成</w:t>
      </w:r>
      <w:r>
        <w:rPr>
          <w:rFonts w:hint="eastAsia" w:ascii="仿宋" w:hAnsi="仿宋" w:eastAsia="仿宋"/>
          <w:sz w:val="28"/>
          <w:szCs w:val="28"/>
        </w:rPr>
        <w:t>，</w:t>
      </w:r>
      <w:r>
        <w:rPr>
          <w:rFonts w:ascii="仿宋" w:hAnsi="仿宋" w:eastAsia="仿宋"/>
          <w:sz w:val="28"/>
          <w:szCs w:val="28"/>
        </w:rPr>
        <w:t>形成了</w:t>
      </w:r>
      <w:r>
        <w:rPr>
          <w:rFonts w:hint="eastAsia" w:ascii="仿宋" w:hAnsi="仿宋" w:eastAsia="仿宋"/>
          <w:sz w:val="28"/>
          <w:szCs w:val="28"/>
        </w:rPr>
        <w:t>贵阳</w:t>
      </w:r>
      <w:r>
        <w:rPr>
          <w:rFonts w:ascii="仿宋" w:hAnsi="仿宋" w:eastAsia="仿宋"/>
          <w:sz w:val="28"/>
          <w:szCs w:val="28"/>
        </w:rPr>
        <w:t>市信用信息共享平台初步技术框架，但无法满足</w:t>
      </w:r>
      <w:r>
        <w:rPr>
          <w:rFonts w:hint="eastAsia" w:ascii="仿宋" w:hAnsi="仿宋" w:eastAsia="仿宋"/>
          <w:sz w:val="28"/>
          <w:szCs w:val="28"/>
        </w:rPr>
        <w:t>开展信用修复工作</w:t>
      </w:r>
      <w:r>
        <w:rPr>
          <w:rFonts w:ascii="仿宋" w:hAnsi="仿宋" w:eastAsia="仿宋"/>
          <w:sz w:val="28"/>
          <w:szCs w:val="28"/>
        </w:rPr>
        <w:t>的需求。基于</w:t>
      </w:r>
      <w:r>
        <w:rPr>
          <w:rFonts w:hint="eastAsia" w:ascii="仿宋" w:hAnsi="仿宋" w:eastAsia="仿宋"/>
          <w:sz w:val="28"/>
          <w:szCs w:val="28"/>
        </w:rPr>
        <w:t>贵阳</w:t>
      </w:r>
      <w:r>
        <w:rPr>
          <w:rFonts w:ascii="仿宋" w:hAnsi="仿宋" w:eastAsia="仿宋"/>
          <w:sz w:val="28"/>
          <w:szCs w:val="28"/>
        </w:rPr>
        <w:t>市信用平台现有功能模块，提供</w:t>
      </w:r>
      <w:r>
        <w:rPr>
          <w:rFonts w:hint="eastAsia" w:ascii="仿宋" w:hAnsi="仿宋" w:eastAsia="仿宋"/>
          <w:sz w:val="28"/>
          <w:szCs w:val="28"/>
        </w:rPr>
        <w:t>贵阳市行政处罚</w:t>
      </w:r>
      <w:r>
        <w:rPr>
          <w:rFonts w:hint="eastAsia" w:ascii="仿宋" w:hAnsi="仿宋" w:eastAsia="仿宋"/>
          <w:sz w:val="28"/>
          <w:szCs w:val="28"/>
          <w:lang w:eastAsia="zh-CN"/>
        </w:rPr>
        <w:t>等</w:t>
      </w:r>
      <w:r>
        <w:rPr>
          <w:rFonts w:hint="eastAsia" w:ascii="仿宋" w:hAnsi="仿宋" w:eastAsia="仿宋"/>
          <w:sz w:val="28"/>
          <w:szCs w:val="28"/>
        </w:rPr>
        <w:t>信用修复</w:t>
      </w:r>
      <w:r>
        <w:rPr>
          <w:rFonts w:ascii="仿宋" w:hAnsi="仿宋" w:eastAsia="仿宋"/>
          <w:sz w:val="28"/>
          <w:szCs w:val="28"/>
        </w:rPr>
        <w:t>系统总体方案，进一步提升</w:t>
      </w:r>
      <w:r>
        <w:rPr>
          <w:rFonts w:hint="eastAsia" w:ascii="仿宋" w:hAnsi="仿宋" w:eastAsia="仿宋"/>
          <w:sz w:val="28"/>
          <w:szCs w:val="28"/>
        </w:rPr>
        <w:t>贵阳</w:t>
      </w:r>
      <w:r>
        <w:rPr>
          <w:rFonts w:ascii="仿宋" w:hAnsi="仿宋" w:eastAsia="仿宋"/>
          <w:sz w:val="28"/>
          <w:szCs w:val="28"/>
        </w:rPr>
        <w:t>市信用信息共享平台服务能力</w:t>
      </w:r>
      <w:r>
        <w:rPr>
          <w:rFonts w:hint="eastAsia" w:ascii="仿宋" w:hAnsi="仿宋" w:eastAsia="仿宋"/>
          <w:sz w:val="28"/>
          <w:szCs w:val="28"/>
        </w:rPr>
        <w:t>，落实国家关于行政处罚信用修复工作的要求，通过信用中国（贵州贵阳）面向社会公众提供行政处罚信用修复工作，有利于保障失信主体权益，提高贵阳市城市信用水平，营造优良的信用环境。</w:t>
      </w:r>
    </w:p>
    <w:p>
      <w:pPr>
        <w:pStyle w:val="2"/>
        <w:spacing w:line="360" w:lineRule="auto"/>
        <w:ind w:firstLine="643" w:firstLineChars="200"/>
        <w:rPr>
          <w:rFonts w:ascii="仿宋" w:hAnsi="仿宋" w:eastAsia="仿宋"/>
          <w:sz w:val="32"/>
          <w:szCs w:val="32"/>
        </w:rPr>
      </w:pPr>
      <w:bookmarkStart w:id="1" w:name="_Toc35532115"/>
      <w:r>
        <w:rPr>
          <w:rFonts w:hint="eastAsia" w:ascii="仿宋" w:hAnsi="仿宋" w:eastAsia="仿宋"/>
          <w:sz w:val="32"/>
          <w:szCs w:val="32"/>
        </w:rPr>
        <w:t>二、总体思路</w:t>
      </w:r>
      <w:bookmarkEnd w:id="1"/>
    </w:p>
    <w:p>
      <w:pPr>
        <w:spacing w:line="360" w:lineRule="auto"/>
        <w:ind w:firstLine="560" w:firstLineChars="200"/>
        <w:rPr>
          <w:rFonts w:ascii="仿宋" w:hAnsi="仿宋" w:eastAsia="仿宋"/>
          <w:sz w:val="28"/>
          <w:szCs w:val="28"/>
        </w:rPr>
      </w:pPr>
      <w:r>
        <w:rPr>
          <w:rFonts w:ascii="仿宋" w:hAnsi="仿宋" w:eastAsia="仿宋"/>
          <w:sz w:val="28"/>
          <w:szCs w:val="28"/>
        </w:rPr>
        <w:t>贯彻国家、</w:t>
      </w:r>
      <w:r>
        <w:rPr>
          <w:rFonts w:hint="eastAsia" w:ascii="仿宋" w:hAnsi="仿宋" w:eastAsia="仿宋"/>
          <w:sz w:val="28"/>
          <w:szCs w:val="28"/>
        </w:rPr>
        <w:t>贵州</w:t>
      </w:r>
      <w:r>
        <w:rPr>
          <w:rFonts w:ascii="仿宋" w:hAnsi="仿宋" w:eastAsia="仿宋"/>
          <w:sz w:val="28"/>
          <w:szCs w:val="28"/>
        </w:rPr>
        <w:t>省关于推进社会信用体系建设的系列工作部署，</w:t>
      </w:r>
      <w:r>
        <w:rPr>
          <w:rFonts w:hint="eastAsia" w:ascii="仿宋" w:hAnsi="仿宋" w:eastAsia="仿宋"/>
          <w:sz w:val="28"/>
          <w:szCs w:val="28"/>
        </w:rPr>
        <w:t>构建贵阳市行政处罚信用修复机制</w:t>
      </w:r>
      <w:r>
        <w:rPr>
          <w:rFonts w:ascii="仿宋" w:hAnsi="仿宋" w:eastAsia="仿宋"/>
          <w:sz w:val="28"/>
          <w:szCs w:val="28"/>
        </w:rPr>
        <w:t>，</w:t>
      </w:r>
      <w:r>
        <w:rPr>
          <w:rFonts w:hint="eastAsia" w:ascii="仿宋" w:hAnsi="仿宋" w:eastAsia="仿宋"/>
          <w:sz w:val="28"/>
          <w:szCs w:val="28"/>
        </w:rPr>
        <w:t>建成全市标准统一的行政处罚信用修复系统，面向社会公众提供信用修复服务，</w:t>
      </w:r>
      <w:r>
        <w:rPr>
          <w:rFonts w:ascii="仿宋" w:hAnsi="仿宋" w:eastAsia="仿宋"/>
          <w:sz w:val="28"/>
          <w:szCs w:val="28"/>
        </w:rPr>
        <w:t>全面提升</w:t>
      </w:r>
      <w:r>
        <w:rPr>
          <w:rFonts w:hint="eastAsia" w:ascii="仿宋" w:hAnsi="仿宋" w:eastAsia="仿宋"/>
          <w:sz w:val="28"/>
          <w:szCs w:val="28"/>
        </w:rPr>
        <w:t>信用中国（贵州贵阳）</w:t>
      </w:r>
      <w:r>
        <w:rPr>
          <w:rFonts w:ascii="仿宋" w:hAnsi="仿宋" w:eastAsia="仿宋"/>
          <w:sz w:val="28"/>
          <w:szCs w:val="28"/>
        </w:rPr>
        <w:t>的</w:t>
      </w:r>
      <w:r>
        <w:rPr>
          <w:rFonts w:hint="eastAsia" w:ascii="仿宋" w:hAnsi="仿宋" w:eastAsia="仿宋"/>
          <w:sz w:val="28"/>
          <w:szCs w:val="28"/>
        </w:rPr>
        <w:t>服务</w:t>
      </w:r>
      <w:r>
        <w:rPr>
          <w:rFonts w:ascii="仿宋" w:hAnsi="仿宋" w:eastAsia="仿宋"/>
          <w:sz w:val="28"/>
          <w:szCs w:val="28"/>
        </w:rPr>
        <w:t>能力。</w:t>
      </w:r>
    </w:p>
    <w:p>
      <w:pPr>
        <w:pStyle w:val="2"/>
        <w:spacing w:line="360" w:lineRule="auto"/>
        <w:rPr>
          <w:rFonts w:ascii="仿宋" w:hAnsi="仿宋" w:eastAsia="仿宋"/>
          <w:sz w:val="32"/>
          <w:szCs w:val="32"/>
        </w:rPr>
      </w:pPr>
      <w:bookmarkStart w:id="2" w:name="_Toc35532116"/>
      <w:r>
        <w:rPr>
          <w:rFonts w:hint="eastAsia" w:ascii="仿宋" w:hAnsi="仿宋" w:eastAsia="仿宋"/>
          <w:sz w:val="32"/>
          <w:szCs w:val="32"/>
        </w:rPr>
        <w:t>三、建设内容</w:t>
      </w:r>
      <w:bookmarkEnd w:id="2"/>
    </w:p>
    <w:p>
      <w:pPr>
        <w:pStyle w:val="3"/>
        <w:rPr>
          <w:rFonts w:ascii="仿宋" w:hAnsi="仿宋" w:eastAsia="仿宋"/>
        </w:rPr>
      </w:pPr>
      <w:bookmarkStart w:id="3" w:name="_Toc35532117"/>
      <w:r>
        <w:rPr>
          <w:rFonts w:ascii="仿宋" w:hAnsi="仿宋" w:eastAsia="仿宋"/>
        </w:rPr>
        <w:t>1</w:t>
      </w:r>
      <w:r>
        <w:rPr>
          <w:rFonts w:hint="eastAsia" w:ascii="仿宋" w:hAnsi="仿宋" w:eastAsia="仿宋"/>
        </w:rPr>
        <w:t>、系统结构</w:t>
      </w:r>
      <w:bookmarkEnd w:id="3"/>
    </w:p>
    <w:p>
      <w:pPr>
        <w:ind w:firstLine="560" w:firstLineChars="200"/>
        <w:rPr>
          <w:rFonts w:ascii="仿宋" w:hAnsi="仿宋" w:eastAsia="仿宋"/>
          <w:sz w:val="28"/>
          <w:szCs w:val="28"/>
        </w:rPr>
      </w:pPr>
      <w:r>
        <w:rPr>
          <w:rFonts w:hint="eastAsia" w:ascii="仿宋" w:hAnsi="仿宋" w:eastAsia="仿宋"/>
          <w:sz w:val="28"/>
          <w:szCs w:val="28"/>
        </w:rPr>
        <w:t>系统依托全国信用信息共享平台（贵阳），整合行政处罚信用修复系统，通过信用中国（贵州贵阳）面向社会公众提供信用修复服务，功能架构如下：</w:t>
      </w:r>
    </w:p>
    <w:p>
      <w:pPr>
        <w:rPr>
          <w:rFonts w:ascii="仿宋" w:hAnsi="仿宋" w:eastAsia="仿宋"/>
        </w:rPr>
      </w:pPr>
      <w:r>
        <w:rPr>
          <w:rFonts w:ascii="仿宋" w:hAnsi="仿宋" w:eastAsia="仿宋"/>
        </w:rPr>
        <w:drawing>
          <wp:inline distT="0" distB="0" distL="0" distR="0">
            <wp:extent cx="5270500" cy="195961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6"/>
                    <a:stretch>
                      <a:fillRect/>
                    </a:stretch>
                  </pic:blipFill>
                  <pic:spPr>
                    <a:xfrm>
                      <a:off x="0" y="0"/>
                      <a:ext cx="5270500" cy="1959610"/>
                    </a:xfrm>
                    <a:prstGeom prst="rect">
                      <a:avLst/>
                    </a:prstGeom>
                  </pic:spPr>
                </pic:pic>
              </a:graphicData>
            </a:graphic>
          </wp:inline>
        </w:drawing>
      </w:r>
    </w:p>
    <w:p>
      <w:pPr>
        <w:pStyle w:val="3"/>
        <w:rPr>
          <w:rFonts w:ascii="仿宋" w:hAnsi="仿宋" w:eastAsia="仿宋"/>
        </w:rPr>
      </w:pPr>
      <w:bookmarkStart w:id="4" w:name="_Toc35532118"/>
      <w:r>
        <w:rPr>
          <w:rFonts w:ascii="仿宋" w:hAnsi="仿宋" w:eastAsia="仿宋"/>
        </w:rPr>
        <w:t>2</w:t>
      </w:r>
      <w:r>
        <w:rPr>
          <w:rFonts w:hint="eastAsia" w:ascii="仿宋" w:hAnsi="仿宋" w:eastAsia="仿宋"/>
        </w:rPr>
        <w:t>、功能介绍</w:t>
      </w:r>
      <w:bookmarkEnd w:id="4"/>
    </w:p>
    <w:p>
      <w:pPr>
        <w:pStyle w:val="4"/>
        <w:rPr>
          <w:rFonts w:ascii="仿宋" w:hAnsi="仿宋" w:eastAsia="仿宋"/>
        </w:rPr>
      </w:pPr>
      <w:bookmarkStart w:id="5" w:name="_Toc35532119"/>
      <w:r>
        <w:rPr>
          <w:rFonts w:ascii="仿宋" w:hAnsi="仿宋" w:eastAsia="仿宋"/>
        </w:rPr>
        <w:t xml:space="preserve">2.1 </w:t>
      </w:r>
      <w:r>
        <w:rPr>
          <w:rFonts w:hint="eastAsia" w:ascii="仿宋" w:hAnsi="仿宋" w:eastAsia="仿宋"/>
        </w:rPr>
        <w:t>统一身份认证</w:t>
      </w:r>
      <w:bookmarkEnd w:id="5"/>
    </w:p>
    <w:p>
      <w:pPr>
        <w:spacing w:line="360" w:lineRule="auto"/>
        <w:ind w:firstLine="420"/>
        <w:rPr>
          <w:rFonts w:ascii="仿宋" w:hAnsi="仿宋" w:eastAsia="仿宋"/>
          <w:sz w:val="28"/>
          <w:szCs w:val="28"/>
        </w:rPr>
      </w:pPr>
      <w:r>
        <w:rPr>
          <w:rFonts w:hint="eastAsia" w:ascii="仿宋" w:hAnsi="仿宋" w:eastAsia="仿宋"/>
          <w:sz w:val="28"/>
          <w:szCs w:val="28"/>
        </w:rPr>
        <w:t>为企业提供信用修复的实名认证注册功能，包括：</w:t>
      </w:r>
    </w:p>
    <w:p>
      <w:pPr>
        <w:pStyle w:val="17"/>
        <w:numPr>
          <w:ilvl w:val="0"/>
          <w:numId w:val="1"/>
        </w:numPr>
        <w:spacing w:line="360" w:lineRule="auto"/>
        <w:ind w:firstLineChars="0"/>
        <w:rPr>
          <w:rFonts w:ascii="仿宋" w:hAnsi="仿宋" w:eastAsia="仿宋"/>
          <w:sz w:val="28"/>
          <w:szCs w:val="28"/>
        </w:rPr>
      </w:pPr>
      <w:r>
        <w:rPr>
          <w:rFonts w:ascii="仿宋" w:hAnsi="仿宋" w:eastAsia="仿宋"/>
          <w:sz w:val="28"/>
          <w:szCs w:val="28"/>
        </w:rPr>
        <w:t>企业注册</w:t>
      </w:r>
      <w:r>
        <w:rPr>
          <w:rFonts w:ascii="仿宋" w:hAnsi="仿宋" w:eastAsia="仿宋"/>
          <w:sz w:val="28"/>
          <w:szCs w:val="28"/>
        </w:rPr>
        <w:tab/>
      </w:r>
    </w:p>
    <w:p>
      <w:pPr>
        <w:spacing w:line="360" w:lineRule="auto"/>
        <w:ind w:firstLine="420"/>
        <w:rPr>
          <w:rFonts w:ascii="仿宋" w:hAnsi="仿宋" w:eastAsia="仿宋"/>
          <w:sz w:val="28"/>
          <w:szCs w:val="28"/>
        </w:rPr>
      </w:pPr>
      <w:r>
        <w:rPr>
          <w:rFonts w:ascii="仿宋" w:hAnsi="仿宋" w:eastAsia="仿宋"/>
          <w:sz w:val="28"/>
          <w:szCs w:val="28"/>
        </w:rPr>
        <w:t>企业注册时需要填写企业名称、手机号码、手机验证码及设置账户6-10位密码</w:t>
      </w:r>
      <w:r>
        <w:rPr>
          <w:rFonts w:hint="eastAsia" w:ascii="仿宋" w:hAnsi="仿宋" w:eastAsia="仿宋"/>
          <w:sz w:val="28"/>
          <w:szCs w:val="28"/>
        </w:rPr>
        <w:t>，通过手机号码实现实名认证；</w:t>
      </w:r>
    </w:p>
    <w:p>
      <w:pPr>
        <w:pStyle w:val="17"/>
        <w:numPr>
          <w:ilvl w:val="0"/>
          <w:numId w:val="1"/>
        </w:numPr>
        <w:spacing w:line="360" w:lineRule="auto"/>
        <w:ind w:firstLineChars="0"/>
        <w:rPr>
          <w:rFonts w:ascii="仿宋" w:hAnsi="仿宋" w:eastAsia="仿宋"/>
          <w:sz w:val="28"/>
          <w:szCs w:val="28"/>
        </w:rPr>
      </w:pPr>
      <w:r>
        <w:rPr>
          <w:rFonts w:ascii="仿宋" w:hAnsi="仿宋" w:eastAsia="仿宋"/>
          <w:sz w:val="28"/>
          <w:szCs w:val="28"/>
        </w:rPr>
        <w:t>注册校验</w:t>
      </w:r>
      <w:r>
        <w:rPr>
          <w:rFonts w:ascii="仿宋" w:hAnsi="仿宋" w:eastAsia="仿宋"/>
          <w:sz w:val="28"/>
          <w:szCs w:val="28"/>
        </w:rPr>
        <w:tab/>
      </w:r>
    </w:p>
    <w:p>
      <w:pPr>
        <w:spacing w:line="360" w:lineRule="auto"/>
        <w:ind w:firstLine="420"/>
        <w:rPr>
          <w:rFonts w:ascii="仿宋" w:hAnsi="仿宋" w:eastAsia="仿宋"/>
          <w:sz w:val="28"/>
          <w:szCs w:val="28"/>
        </w:rPr>
      </w:pPr>
      <w:r>
        <w:rPr>
          <w:rFonts w:ascii="仿宋" w:hAnsi="仿宋" w:eastAsia="仿宋"/>
          <w:sz w:val="28"/>
          <w:szCs w:val="28"/>
        </w:rPr>
        <w:t>企业提交注册申请后系统对企业名称、手机号码、验证码及密码的合法性和完整性进行校验</w:t>
      </w:r>
      <w:r>
        <w:rPr>
          <w:rFonts w:hint="eastAsia" w:ascii="仿宋" w:hAnsi="仿宋" w:eastAsia="仿宋"/>
          <w:sz w:val="28"/>
          <w:szCs w:val="28"/>
        </w:rPr>
        <w:t>；</w:t>
      </w:r>
    </w:p>
    <w:p>
      <w:pPr>
        <w:pStyle w:val="17"/>
        <w:numPr>
          <w:ilvl w:val="0"/>
          <w:numId w:val="1"/>
        </w:numPr>
        <w:spacing w:line="360" w:lineRule="auto"/>
        <w:ind w:firstLineChars="0"/>
        <w:rPr>
          <w:rFonts w:ascii="仿宋" w:hAnsi="仿宋" w:eastAsia="仿宋"/>
          <w:sz w:val="28"/>
          <w:szCs w:val="28"/>
        </w:rPr>
      </w:pPr>
      <w:r>
        <w:rPr>
          <w:rFonts w:ascii="仿宋" w:hAnsi="仿宋" w:eastAsia="仿宋"/>
          <w:sz w:val="28"/>
          <w:szCs w:val="28"/>
        </w:rPr>
        <w:t>登录</w:t>
      </w:r>
      <w:r>
        <w:rPr>
          <w:rFonts w:ascii="仿宋" w:hAnsi="仿宋" w:eastAsia="仿宋"/>
          <w:sz w:val="28"/>
          <w:szCs w:val="28"/>
        </w:rPr>
        <w:tab/>
      </w:r>
    </w:p>
    <w:p>
      <w:pPr>
        <w:spacing w:line="360" w:lineRule="auto"/>
        <w:ind w:firstLine="420"/>
        <w:rPr>
          <w:rFonts w:ascii="仿宋" w:hAnsi="仿宋" w:eastAsia="仿宋"/>
          <w:sz w:val="28"/>
          <w:szCs w:val="28"/>
        </w:rPr>
      </w:pPr>
      <w:r>
        <w:rPr>
          <w:rFonts w:hint="eastAsia" w:ascii="仿宋" w:hAnsi="仿宋" w:eastAsia="仿宋"/>
          <w:sz w:val="28"/>
          <w:szCs w:val="28"/>
        </w:rPr>
        <w:t>提供手机验证码和密码两种登录方式；</w:t>
      </w:r>
    </w:p>
    <w:p>
      <w:pPr>
        <w:pStyle w:val="17"/>
        <w:numPr>
          <w:ilvl w:val="0"/>
          <w:numId w:val="1"/>
        </w:numPr>
        <w:spacing w:line="360" w:lineRule="auto"/>
        <w:ind w:firstLineChars="0"/>
        <w:rPr>
          <w:rFonts w:ascii="仿宋" w:hAnsi="仿宋" w:eastAsia="仿宋"/>
          <w:sz w:val="28"/>
          <w:szCs w:val="28"/>
        </w:rPr>
      </w:pPr>
      <w:r>
        <w:rPr>
          <w:rFonts w:hint="eastAsia" w:ascii="仿宋" w:hAnsi="仿宋" w:eastAsia="仿宋"/>
          <w:sz w:val="28"/>
          <w:szCs w:val="28"/>
        </w:rPr>
        <w:t>密码找回</w:t>
      </w:r>
    </w:p>
    <w:p>
      <w:pPr>
        <w:spacing w:line="360" w:lineRule="auto"/>
        <w:ind w:firstLine="420"/>
        <w:rPr>
          <w:rFonts w:ascii="仿宋" w:hAnsi="仿宋" w:eastAsia="仿宋"/>
          <w:sz w:val="28"/>
          <w:szCs w:val="28"/>
        </w:rPr>
      </w:pPr>
      <w:r>
        <w:rPr>
          <w:rFonts w:hint="eastAsia" w:ascii="仿宋" w:hAnsi="仿宋" w:eastAsia="仿宋"/>
          <w:sz w:val="28"/>
          <w:szCs w:val="28"/>
        </w:rPr>
        <w:t>提供</w:t>
      </w:r>
      <w:r>
        <w:rPr>
          <w:rFonts w:ascii="仿宋" w:hAnsi="仿宋" w:eastAsia="仿宋"/>
          <w:sz w:val="28"/>
          <w:szCs w:val="28"/>
        </w:rPr>
        <w:t>忘记密码</w:t>
      </w:r>
      <w:r>
        <w:rPr>
          <w:rFonts w:hint="eastAsia" w:ascii="仿宋" w:hAnsi="仿宋" w:eastAsia="仿宋"/>
          <w:sz w:val="28"/>
          <w:szCs w:val="28"/>
        </w:rPr>
        <w:t>功能，</w:t>
      </w:r>
      <w:r>
        <w:rPr>
          <w:rFonts w:ascii="仿宋" w:hAnsi="仿宋" w:eastAsia="仿宋"/>
          <w:sz w:val="28"/>
          <w:szCs w:val="28"/>
        </w:rPr>
        <w:t>企业忘记密码时可通过注册的手机号</w:t>
      </w:r>
      <w:r>
        <w:rPr>
          <w:rFonts w:hint="eastAsia" w:ascii="仿宋" w:hAnsi="仿宋" w:eastAsia="仿宋"/>
          <w:sz w:val="28"/>
          <w:szCs w:val="28"/>
        </w:rPr>
        <w:t>及</w:t>
      </w:r>
      <w:r>
        <w:rPr>
          <w:rFonts w:ascii="仿宋" w:hAnsi="仿宋" w:eastAsia="仿宋"/>
          <w:sz w:val="28"/>
          <w:szCs w:val="28"/>
        </w:rPr>
        <w:t>短信验证码找回密码，重新设置登录密码</w:t>
      </w:r>
      <w:r>
        <w:rPr>
          <w:rFonts w:hint="eastAsia" w:ascii="仿宋" w:hAnsi="仿宋" w:eastAsia="仿宋"/>
          <w:sz w:val="28"/>
          <w:szCs w:val="28"/>
        </w:rPr>
        <w:t>。</w:t>
      </w:r>
    </w:p>
    <w:p>
      <w:pPr>
        <w:pStyle w:val="4"/>
        <w:rPr>
          <w:rFonts w:ascii="仿宋" w:hAnsi="仿宋" w:eastAsia="仿宋"/>
        </w:rPr>
      </w:pPr>
      <w:bookmarkStart w:id="6" w:name="_Toc35532120"/>
      <w:r>
        <w:rPr>
          <w:rFonts w:ascii="仿宋" w:hAnsi="仿宋" w:eastAsia="仿宋"/>
        </w:rPr>
        <w:t xml:space="preserve">2.2 </w:t>
      </w:r>
      <w:r>
        <w:rPr>
          <w:rFonts w:hint="eastAsia" w:ascii="仿宋" w:hAnsi="仿宋" w:eastAsia="仿宋"/>
        </w:rPr>
        <w:t>企业服务中心</w:t>
      </w:r>
      <w:bookmarkEnd w:id="6"/>
    </w:p>
    <w:p>
      <w:pPr>
        <w:spacing w:line="360" w:lineRule="auto"/>
        <w:ind w:firstLine="420"/>
        <w:rPr>
          <w:rFonts w:ascii="仿宋" w:hAnsi="仿宋" w:eastAsia="仿宋"/>
          <w:sz w:val="28"/>
          <w:szCs w:val="28"/>
        </w:rPr>
      </w:pPr>
      <w:r>
        <w:rPr>
          <w:rFonts w:hint="eastAsia" w:ascii="仿宋" w:hAnsi="仿宋" w:eastAsia="仿宋"/>
          <w:sz w:val="28"/>
          <w:szCs w:val="28"/>
        </w:rPr>
        <w:t>企业可通过企业中心进行信用修复的申请、培训、考试及企业信息的管理，包括：</w:t>
      </w:r>
    </w:p>
    <w:p>
      <w:pPr>
        <w:pStyle w:val="17"/>
        <w:numPr>
          <w:ilvl w:val="0"/>
          <w:numId w:val="1"/>
        </w:numPr>
        <w:spacing w:line="360" w:lineRule="auto"/>
        <w:ind w:firstLineChars="0"/>
        <w:rPr>
          <w:rFonts w:ascii="仿宋" w:hAnsi="仿宋" w:eastAsia="仿宋"/>
          <w:sz w:val="28"/>
          <w:szCs w:val="28"/>
        </w:rPr>
      </w:pPr>
      <w:r>
        <w:rPr>
          <w:rFonts w:ascii="仿宋" w:hAnsi="仿宋" w:eastAsia="仿宋"/>
          <w:sz w:val="28"/>
          <w:szCs w:val="28"/>
        </w:rPr>
        <w:t>申请信用修复</w:t>
      </w:r>
      <w:r>
        <w:rPr>
          <w:rFonts w:ascii="仿宋" w:hAnsi="仿宋" w:eastAsia="仿宋"/>
          <w:sz w:val="28"/>
          <w:szCs w:val="28"/>
        </w:rPr>
        <w:tab/>
      </w:r>
    </w:p>
    <w:p>
      <w:pPr>
        <w:spacing w:line="360" w:lineRule="auto"/>
        <w:ind w:firstLine="420"/>
        <w:rPr>
          <w:rFonts w:ascii="仿宋" w:hAnsi="仿宋" w:eastAsia="仿宋"/>
          <w:sz w:val="28"/>
          <w:szCs w:val="28"/>
        </w:rPr>
      </w:pPr>
      <w:r>
        <w:rPr>
          <w:rFonts w:ascii="仿宋" w:hAnsi="仿宋" w:eastAsia="仿宋"/>
          <w:sz w:val="28"/>
          <w:szCs w:val="28"/>
        </w:rPr>
        <w:t>企业针对自身的行政处罚信息，填写信用修复的基本信息，上传修复所需的材料</w:t>
      </w:r>
      <w:r>
        <w:rPr>
          <w:rFonts w:hint="eastAsia" w:ascii="仿宋" w:hAnsi="仿宋" w:eastAsia="仿宋"/>
          <w:sz w:val="28"/>
          <w:szCs w:val="28"/>
        </w:rPr>
        <w:t>，贵阳市企业信用修复需上传行政处罚机关出具的《信用修复同意书》。</w:t>
      </w:r>
    </w:p>
    <w:p>
      <w:pPr>
        <w:pStyle w:val="17"/>
        <w:numPr>
          <w:ilvl w:val="0"/>
          <w:numId w:val="1"/>
        </w:numPr>
        <w:spacing w:line="360" w:lineRule="auto"/>
        <w:ind w:firstLineChars="0"/>
        <w:rPr>
          <w:rFonts w:ascii="仿宋" w:hAnsi="仿宋" w:eastAsia="仿宋"/>
          <w:sz w:val="28"/>
          <w:szCs w:val="28"/>
        </w:rPr>
      </w:pPr>
      <w:r>
        <w:rPr>
          <w:rFonts w:hint="eastAsia" w:ascii="仿宋" w:hAnsi="仿宋" w:eastAsia="仿宋"/>
          <w:sz w:val="28"/>
          <w:szCs w:val="28"/>
        </w:rPr>
        <w:t>信用修复</w:t>
      </w:r>
      <w:r>
        <w:rPr>
          <w:rFonts w:ascii="仿宋" w:hAnsi="仿宋" w:eastAsia="仿宋"/>
          <w:sz w:val="28"/>
          <w:szCs w:val="28"/>
        </w:rPr>
        <w:t>考试</w:t>
      </w:r>
    </w:p>
    <w:p>
      <w:pPr>
        <w:spacing w:line="360" w:lineRule="auto"/>
        <w:ind w:firstLine="420"/>
        <w:rPr>
          <w:rFonts w:ascii="仿宋" w:hAnsi="仿宋" w:eastAsia="仿宋"/>
          <w:sz w:val="28"/>
          <w:szCs w:val="28"/>
        </w:rPr>
      </w:pPr>
      <w:r>
        <w:rPr>
          <w:rFonts w:ascii="仿宋" w:hAnsi="仿宋" w:eastAsia="仿宋"/>
          <w:sz w:val="28"/>
          <w:szCs w:val="28"/>
        </w:rPr>
        <w:t>企业在系统培训完成后进行培训考试，</w:t>
      </w:r>
      <w:r>
        <w:rPr>
          <w:rFonts w:hint="eastAsia" w:ascii="仿宋" w:hAnsi="仿宋" w:eastAsia="仿宋"/>
          <w:sz w:val="28"/>
          <w:szCs w:val="28"/>
        </w:rPr>
        <w:t>系统提供多套模拟考试题目供企业进行模拟训练，提升考试过关率；</w:t>
      </w:r>
    </w:p>
    <w:p>
      <w:pPr>
        <w:pStyle w:val="17"/>
        <w:numPr>
          <w:ilvl w:val="0"/>
          <w:numId w:val="1"/>
        </w:numPr>
        <w:spacing w:line="360" w:lineRule="auto"/>
        <w:ind w:firstLineChars="0"/>
        <w:rPr>
          <w:rFonts w:ascii="仿宋" w:hAnsi="仿宋" w:eastAsia="仿宋"/>
          <w:sz w:val="28"/>
          <w:szCs w:val="28"/>
        </w:rPr>
      </w:pPr>
      <w:r>
        <w:rPr>
          <w:rFonts w:ascii="仿宋" w:hAnsi="仿宋" w:eastAsia="仿宋"/>
          <w:sz w:val="28"/>
          <w:szCs w:val="28"/>
        </w:rPr>
        <w:t>查看考试成绩</w:t>
      </w:r>
      <w:r>
        <w:rPr>
          <w:rFonts w:ascii="仿宋" w:hAnsi="仿宋" w:eastAsia="仿宋"/>
          <w:sz w:val="28"/>
          <w:szCs w:val="28"/>
        </w:rPr>
        <w:tab/>
      </w:r>
    </w:p>
    <w:p>
      <w:pPr>
        <w:spacing w:line="360" w:lineRule="auto"/>
        <w:ind w:firstLine="420"/>
        <w:rPr>
          <w:rFonts w:ascii="仿宋" w:hAnsi="仿宋" w:eastAsia="仿宋"/>
          <w:sz w:val="28"/>
          <w:szCs w:val="28"/>
        </w:rPr>
      </w:pPr>
      <w:r>
        <w:rPr>
          <w:rFonts w:ascii="仿宋" w:hAnsi="仿宋" w:eastAsia="仿宋"/>
          <w:sz w:val="28"/>
          <w:szCs w:val="28"/>
        </w:rPr>
        <w:t>企业在系统培训完成后进行培训考试，可查看自己的考试成绩</w:t>
      </w:r>
      <w:r>
        <w:rPr>
          <w:rFonts w:hint="eastAsia" w:ascii="仿宋" w:hAnsi="仿宋" w:eastAsia="仿宋"/>
          <w:sz w:val="28"/>
          <w:szCs w:val="28"/>
        </w:rPr>
        <w:t>；</w:t>
      </w:r>
    </w:p>
    <w:p>
      <w:pPr>
        <w:pStyle w:val="17"/>
        <w:numPr>
          <w:ilvl w:val="0"/>
          <w:numId w:val="1"/>
        </w:numPr>
        <w:spacing w:line="360" w:lineRule="auto"/>
        <w:ind w:firstLineChars="0"/>
        <w:rPr>
          <w:rFonts w:ascii="仿宋" w:hAnsi="仿宋" w:eastAsia="仿宋"/>
          <w:sz w:val="28"/>
          <w:szCs w:val="28"/>
        </w:rPr>
      </w:pPr>
      <w:r>
        <w:rPr>
          <w:rFonts w:ascii="仿宋" w:hAnsi="仿宋" w:eastAsia="仿宋"/>
          <w:sz w:val="28"/>
          <w:szCs w:val="28"/>
        </w:rPr>
        <w:t>查看/下载培训证书</w:t>
      </w:r>
      <w:r>
        <w:rPr>
          <w:rFonts w:ascii="仿宋" w:hAnsi="仿宋" w:eastAsia="仿宋"/>
          <w:sz w:val="28"/>
          <w:szCs w:val="28"/>
        </w:rPr>
        <w:tab/>
      </w:r>
    </w:p>
    <w:p>
      <w:pPr>
        <w:spacing w:line="360" w:lineRule="auto"/>
        <w:ind w:firstLine="420"/>
        <w:rPr>
          <w:rFonts w:ascii="仿宋" w:hAnsi="仿宋" w:eastAsia="仿宋"/>
          <w:sz w:val="28"/>
          <w:szCs w:val="28"/>
        </w:rPr>
      </w:pPr>
      <w:r>
        <w:rPr>
          <w:rFonts w:ascii="仿宋" w:hAnsi="仿宋" w:eastAsia="仿宋"/>
          <w:sz w:val="28"/>
          <w:szCs w:val="28"/>
        </w:rPr>
        <w:t>企业在培训完成且考试合格后系统自动生成培训证书，企业可查看和下载其获得的培训证书</w:t>
      </w:r>
      <w:r>
        <w:rPr>
          <w:rFonts w:hint="eastAsia" w:ascii="仿宋" w:hAnsi="仿宋" w:eastAsia="仿宋"/>
          <w:sz w:val="28"/>
          <w:szCs w:val="28"/>
        </w:rPr>
        <w:t>；</w:t>
      </w:r>
    </w:p>
    <w:p>
      <w:pPr>
        <w:pStyle w:val="17"/>
        <w:numPr>
          <w:ilvl w:val="0"/>
          <w:numId w:val="1"/>
        </w:numPr>
        <w:spacing w:line="360" w:lineRule="auto"/>
        <w:ind w:firstLineChars="0"/>
        <w:rPr>
          <w:rFonts w:ascii="仿宋" w:hAnsi="仿宋" w:eastAsia="仿宋"/>
          <w:sz w:val="28"/>
          <w:szCs w:val="28"/>
        </w:rPr>
      </w:pPr>
      <w:r>
        <w:rPr>
          <w:rFonts w:ascii="仿宋" w:hAnsi="仿宋" w:eastAsia="仿宋"/>
          <w:sz w:val="28"/>
          <w:szCs w:val="28"/>
        </w:rPr>
        <w:t>查看/下载信用报告</w:t>
      </w:r>
      <w:r>
        <w:rPr>
          <w:rFonts w:ascii="仿宋" w:hAnsi="仿宋" w:eastAsia="仿宋"/>
          <w:sz w:val="28"/>
          <w:szCs w:val="28"/>
        </w:rPr>
        <w:tab/>
      </w:r>
    </w:p>
    <w:p>
      <w:pPr>
        <w:spacing w:line="360" w:lineRule="auto"/>
        <w:ind w:firstLine="420"/>
        <w:rPr>
          <w:rFonts w:ascii="仿宋" w:hAnsi="仿宋" w:eastAsia="仿宋"/>
          <w:sz w:val="28"/>
          <w:szCs w:val="28"/>
        </w:rPr>
      </w:pPr>
      <w:r>
        <w:rPr>
          <w:rFonts w:ascii="仿宋" w:hAnsi="仿宋" w:eastAsia="仿宋"/>
          <w:sz w:val="28"/>
          <w:szCs w:val="28"/>
        </w:rPr>
        <w:t>系统完成培训后为企业生成其信用报告，企业可查看和下载其信用报告</w:t>
      </w:r>
      <w:r>
        <w:rPr>
          <w:rFonts w:hint="eastAsia" w:ascii="仿宋" w:hAnsi="仿宋" w:eastAsia="仿宋"/>
          <w:sz w:val="28"/>
          <w:szCs w:val="28"/>
        </w:rPr>
        <w:t>；</w:t>
      </w:r>
    </w:p>
    <w:p>
      <w:pPr>
        <w:pStyle w:val="17"/>
        <w:numPr>
          <w:ilvl w:val="0"/>
          <w:numId w:val="1"/>
        </w:numPr>
        <w:spacing w:line="360" w:lineRule="auto"/>
        <w:ind w:firstLineChars="0"/>
        <w:rPr>
          <w:rFonts w:ascii="仿宋" w:hAnsi="仿宋" w:eastAsia="仿宋"/>
          <w:sz w:val="28"/>
          <w:szCs w:val="28"/>
        </w:rPr>
      </w:pPr>
      <w:r>
        <w:rPr>
          <w:rFonts w:ascii="仿宋" w:hAnsi="仿宋" w:eastAsia="仿宋"/>
          <w:sz w:val="28"/>
          <w:szCs w:val="28"/>
        </w:rPr>
        <w:t>账户管理</w:t>
      </w:r>
      <w:r>
        <w:rPr>
          <w:rFonts w:ascii="仿宋" w:hAnsi="仿宋" w:eastAsia="仿宋"/>
          <w:sz w:val="28"/>
          <w:szCs w:val="28"/>
        </w:rPr>
        <w:tab/>
      </w:r>
    </w:p>
    <w:p>
      <w:pPr>
        <w:spacing w:line="360" w:lineRule="auto"/>
        <w:ind w:firstLine="420"/>
        <w:rPr>
          <w:rFonts w:ascii="仿宋" w:hAnsi="仿宋" w:eastAsia="仿宋"/>
          <w:sz w:val="28"/>
          <w:szCs w:val="28"/>
        </w:rPr>
      </w:pPr>
      <w:r>
        <w:rPr>
          <w:rFonts w:ascii="仿宋" w:hAnsi="仿宋" w:eastAsia="仿宋"/>
          <w:sz w:val="28"/>
          <w:szCs w:val="28"/>
        </w:rPr>
        <w:t>公司信息-企业可维护其公司基本信息并上传其营业执照</w:t>
      </w:r>
      <w:r>
        <w:rPr>
          <w:rFonts w:hint="eastAsia" w:ascii="仿宋" w:hAnsi="仿宋" w:eastAsia="仿宋"/>
          <w:sz w:val="28"/>
          <w:szCs w:val="28"/>
        </w:rPr>
        <w:t>；</w:t>
      </w:r>
    </w:p>
    <w:p>
      <w:pPr>
        <w:spacing w:line="360" w:lineRule="auto"/>
        <w:ind w:firstLine="420"/>
        <w:rPr>
          <w:rFonts w:ascii="仿宋" w:hAnsi="仿宋" w:eastAsia="仿宋"/>
          <w:sz w:val="28"/>
          <w:szCs w:val="28"/>
        </w:rPr>
      </w:pPr>
      <w:r>
        <w:rPr>
          <w:rFonts w:ascii="仿宋" w:hAnsi="仿宋" w:eastAsia="仿宋"/>
          <w:sz w:val="28"/>
          <w:szCs w:val="28"/>
        </w:rPr>
        <w:t>安全管理-企业可不定期修改其注册的手机号码及修改之前设置的账户密码</w:t>
      </w:r>
      <w:r>
        <w:rPr>
          <w:rFonts w:hint="eastAsia" w:ascii="仿宋" w:hAnsi="仿宋" w:eastAsia="仿宋"/>
          <w:sz w:val="28"/>
          <w:szCs w:val="28"/>
        </w:rPr>
        <w:t>。</w:t>
      </w:r>
    </w:p>
    <w:p>
      <w:pPr>
        <w:pStyle w:val="4"/>
        <w:rPr>
          <w:rFonts w:ascii="仿宋" w:hAnsi="仿宋" w:eastAsia="仿宋"/>
        </w:rPr>
      </w:pPr>
      <w:bookmarkStart w:id="7" w:name="_Toc35532121"/>
      <w:r>
        <w:rPr>
          <w:rFonts w:ascii="仿宋" w:hAnsi="仿宋" w:eastAsia="仿宋"/>
        </w:rPr>
        <w:t xml:space="preserve">2.3 </w:t>
      </w:r>
      <w:r>
        <w:rPr>
          <w:rFonts w:hint="eastAsia" w:ascii="仿宋" w:hAnsi="仿宋" w:eastAsia="仿宋"/>
        </w:rPr>
        <w:t>信用修复中心</w:t>
      </w:r>
      <w:bookmarkEnd w:id="7"/>
    </w:p>
    <w:p>
      <w:pPr>
        <w:spacing w:line="360" w:lineRule="auto"/>
        <w:ind w:firstLine="420"/>
        <w:rPr>
          <w:rFonts w:ascii="仿宋" w:hAnsi="仿宋" w:eastAsia="仿宋"/>
          <w:sz w:val="28"/>
          <w:szCs w:val="28"/>
        </w:rPr>
      </w:pPr>
      <w:r>
        <w:rPr>
          <w:rFonts w:hint="eastAsia" w:ascii="仿宋" w:hAnsi="仿宋" w:eastAsia="仿宋"/>
          <w:sz w:val="28"/>
          <w:szCs w:val="28"/>
        </w:rPr>
        <w:t>提供信用修复的服务介绍、流程引导、修复资料模板的维护管理、常见问题的答疑等功能，并通过修复中心进行信用修复工作全流程的监控和管理，主要包括：</w:t>
      </w:r>
    </w:p>
    <w:p>
      <w:pPr>
        <w:pStyle w:val="5"/>
        <w:rPr>
          <w:rFonts w:ascii="仿宋" w:hAnsi="仿宋" w:eastAsia="仿宋"/>
        </w:rPr>
      </w:pPr>
      <w:bookmarkStart w:id="8" w:name="_Toc35532122"/>
      <w:r>
        <w:rPr>
          <w:rFonts w:ascii="仿宋" w:hAnsi="仿宋" w:eastAsia="仿宋"/>
        </w:rPr>
        <w:t>2.3.1信用修复介绍</w:t>
      </w:r>
      <w:bookmarkEnd w:id="8"/>
      <w:r>
        <w:rPr>
          <w:rFonts w:ascii="仿宋" w:hAnsi="仿宋" w:eastAsia="仿宋"/>
        </w:rPr>
        <w:tab/>
      </w:r>
    </w:p>
    <w:p>
      <w:pPr>
        <w:pStyle w:val="17"/>
        <w:numPr>
          <w:ilvl w:val="0"/>
          <w:numId w:val="1"/>
        </w:numPr>
        <w:spacing w:line="360" w:lineRule="auto"/>
        <w:ind w:firstLineChars="0"/>
        <w:rPr>
          <w:rFonts w:ascii="仿宋" w:hAnsi="仿宋" w:eastAsia="仿宋"/>
          <w:sz w:val="28"/>
          <w:szCs w:val="28"/>
        </w:rPr>
      </w:pPr>
      <w:r>
        <w:rPr>
          <w:rFonts w:ascii="仿宋" w:hAnsi="仿宋" w:eastAsia="仿宋"/>
          <w:sz w:val="28"/>
          <w:szCs w:val="28"/>
        </w:rPr>
        <w:t>信用修复简介</w:t>
      </w:r>
      <w:r>
        <w:rPr>
          <w:rFonts w:ascii="仿宋" w:hAnsi="仿宋" w:eastAsia="仿宋"/>
          <w:sz w:val="28"/>
          <w:szCs w:val="28"/>
        </w:rPr>
        <w:tab/>
      </w:r>
    </w:p>
    <w:p>
      <w:pPr>
        <w:spacing w:line="360" w:lineRule="auto"/>
        <w:ind w:firstLine="420"/>
        <w:rPr>
          <w:rFonts w:ascii="仿宋" w:hAnsi="仿宋" w:eastAsia="仿宋"/>
          <w:sz w:val="28"/>
          <w:szCs w:val="28"/>
        </w:rPr>
      </w:pPr>
      <w:r>
        <w:rPr>
          <w:rFonts w:ascii="仿宋" w:hAnsi="仿宋" w:eastAsia="仿宋"/>
          <w:sz w:val="28"/>
          <w:szCs w:val="28"/>
        </w:rPr>
        <w:t>介绍信用修复的意义、信用修复可修复的内容</w:t>
      </w:r>
      <w:r>
        <w:rPr>
          <w:rFonts w:hint="eastAsia" w:ascii="仿宋" w:hAnsi="仿宋" w:eastAsia="仿宋"/>
          <w:sz w:val="28"/>
          <w:szCs w:val="28"/>
        </w:rPr>
        <w:t>；</w:t>
      </w:r>
    </w:p>
    <w:p>
      <w:pPr>
        <w:pStyle w:val="17"/>
        <w:numPr>
          <w:ilvl w:val="0"/>
          <w:numId w:val="1"/>
        </w:numPr>
        <w:spacing w:line="360" w:lineRule="auto"/>
        <w:ind w:firstLineChars="0"/>
        <w:rPr>
          <w:rFonts w:ascii="仿宋" w:hAnsi="仿宋" w:eastAsia="仿宋"/>
          <w:sz w:val="28"/>
          <w:szCs w:val="28"/>
        </w:rPr>
      </w:pPr>
      <w:r>
        <w:rPr>
          <w:rFonts w:ascii="仿宋" w:hAnsi="仿宋" w:eastAsia="仿宋"/>
          <w:sz w:val="28"/>
          <w:szCs w:val="28"/>
        </w:rPr>
        <w:t>信用修复引导</w:t>
      </w:r>
    </w:p>
    <w:p>
      <w:pPr>
        <w:spacing w:line="360" w:lineRule="auto"/>
        <w:ind w:firstLine="420"/>
        <w:rPr>
          <w:rFonts w:ascii="仿宋" w:hAnsi="仿宋" w:eastAsia="仿宋"/>
          <w:sz w:val="28"/>
          <w:szCs w:val="28"/>
        </w:rPr>
      </w:pPr>
      <w:r>
        <w:rPr>
          <w:rFonts w:ascii="仿宋" w:hAnsi="仿宋" w:eastAsia="仿宋"/>
          <w:sz w:val="28"/>
          <w:szCs w:val="28"/>
        </w:rPr>
        <w:t>企业进行信用修复流程指引</w:t>
      </w:r>
      <w:r>
        <w:rPr>
          <w:rFonts w:hint="eastAsia" w:ascii="仿宋" w:hAnsi="仿宋" w:eastAsia="仿宋"/>
          <w:sz w:val="28"/>
          <w:szCs w:val="28"/>
        </w:rPr>
        <w:t>；</w:t>
      </w:r>
    </w:p>
    <w:p>
      <w:pPr>
        <w:pStyle w:val="17"/>
        <w:numPr>
          <w:ilvl w:val="0"/>
          <w:numId w:val="1"/>
        </w:numPr>
        <w:spacing w:line="360" w:lineRule="auto"/>
        <w:ind w:firstLineChars="0"/>
        <w:rPr>
          <w:rFonts w:ascii="仿宋" w:hAnsi="仿宋" w:eastAsia="仿宋"/>
          <w:sz w:val="28"/>
          <w:szCs w:val="28"/>
        </w:rPr>
      </w:pPr>
      <w:r>
        <w:rPr>
          <w:rFonts w:ascii="仿宋" w:hAnsi="仿宋" w:eastAsia="仿宋"/>
          <w:sz w:val="28"/>
          <w:szCs w:val="28"/>
        </w:rPr>
        <w:t>修复资料模板</w:t>
      </w:r>
      <w:r>
        <w:rPr>
          <w:rFonts w:ascii="仿宋" w:hAnsi="仿宋" w:eastAsia="仿宋"/>
          <w:sz w:val="28"/>
          <w:szCs w:val="28"/>
        </w:rPr>
        <w:tab/>
      </w:r>
    </w:p>
    <w:p>
      <w:pPr>
        <w:spacing w:line="360" w:lineRule="auto"/>
        <w:ind w:firstLine="420"/>
        <w:rPr>
          <w:rFonts w:ascii="仿宋" w:hAnsi="仿宋" w:eastAsia="仿宋"/>
          <w:sz w:val="28"/>
          <w:szCs w:val="28"/>
        </w:rPr>
      </w:pPr>
      <w:r>
        <w:rPr>
          <w:rFonts w:ascii="仿宋" w:hAnsi="仿宋" w:eastAsia="仿宋"/>
          <w:sz w:val="28"/>
          <w:szCs w:val="28"/>
        </w:rPr>
        <w:t>企业进行信用修复所需的资料模板</w:t>
      </w:r>
      <w:r>
        <w:rPr>
          <w:rFonts w:hint="eastAsia" w:ascii="仿宋" w:hAnsi="仿宋" w:eastAsia="仿宋"/>
          <w:sz w:val="28"/>
          <w:szCs w:val="28"/>
        </w:rPr>
        <w:t>；</w:t>
      </w:r>
    </w:p>
    <w:p>
      <w:pPr>
        <w:pStyle w:val="17"/>
        <w:numPr>
          <w:ilvl w:val="0"/>
          <w:numId w:val="1"/>
        </w:numPr>
        <w:spacing w:line="360" w:lineRule="auto"/>
        <w:ind w:firstLineChars="0"/>
        <w:rPr>
          <w:rFonts w:ascii="仿宋" w:hAnsi="仿宋" w:eastAsia="仿宋"/>
          <w:sz w:val="28"/>
          <w:szCs w:val="28"/>
        </w:rPr>
      </w:pPr>
      <w:r>
        <w:rPr>
          <w:rFonts w:ascii="仿宋" w:hAnsi="仿宋" w:eastAsia="仿宋"/>
          <w:sz w:val="28"/>
          <w:szCs w:val="28"/>
        </w:rPr>
        <w:t>信用修复FAQ</w:t>
      </w:r>
      <w:r>
        <w:rPr>
          <w:rFonts w:ascii="仿宋" w:hAnsi="仿宋" w:eastAsia="仿宋"/>
          <w:sz w:val="28"/>
          <w:szCs w:val="28"/>
        </w:rPr>
        <w:tab/>
      </w:r>
    </w:p>
    <w:p>
      <w:pPr>
        <w:spacing w:line="360" w:lineRule="auto"/>
        <w:ind w:firstLine="420"/>
        <w:rPr>
          <w:rFonts w:ascii="仿宋" w:hAnsi="仿宋" w:eastAsia="仿宋"/>
          <w:sz w:val="28"/>
          <w:szCs w:val="28"/>
        </w:rPr>
      </w:pPr>
      <w:r>
        <w:rPr>
          <w:rFonts w:ascii="仿宋" w:hAnsi="仿宋" w:eastAsia="仿宋"/>
          <w:sz w:val="28"/>
          <w:szCs w:val="28"/>
        </w:rPr>
        <w:t>展示企业进行信用修复的常见问题及解答</w:t>
      </w:r>
      <w:r>
        <w:rPr>
          <w:rFonts w:hint="eastAsia" w:ascii="仿宋" w:hAnsi="仿宋" w:eastAsia="仿宋"/>
          <w:sz w:val="28"/>
          <w:szCs w:val="28"/>
        </w:rPr>
        <w:t>。</w:t>
      </w:r>
    </w:p>
    <w:p>
      <w:pPr>
        <w:pStyle w:val="5"/>
        <w:rPr>
          <w:rFonts w:ascii="仿宋" w:hAnsi="仿宋" w:eastAsia="仿宋"/>
        </w:rPr>
      </w:pPr>
      <w:bookmarkStart w:id="9" w:name="_Toc35532123"/>
      <w:r>
        <w:rPr>
          <w:rFonts w:ascii="仿宋" w:hAnsi="仿宋" w:eastAsia="仿宋"/>
        </w:rPr>
        <w:t>2.3.2信用修复申请</w:t>
      </w:r>
      <w:bookmarkEnd w:id="9"/>
    </w:p>
    <w:p>
      <w:pPr>
        <w:pStyle w:val="17"/>
        <w:numPr>
          <w:ilvl w:val="0"/>
          <w:numId w:val="1"/>
        </w:numPr>
        <w:spacing w:line="360" w:lineRule="auto"/>
        <w:ind w:firstLineChars="0"/>
        <w:rPr>
          <w:rFonts w:ascii="仿宋" w:hAnsi="仿宋" w:eastAsia="仿宋"/>
          <w:sz w:val="28"/>
          <w:szCs w:val="28"/>
        </w:rPr>
      </w:pPr>
      <w:r>
        <w:rPr>
          <w:rFonts w:ascii="仿宋" w:hAnsi="仿宋" w:eastAsia="仿宋"/>
          <w:sz w:val="28"/>
          <w:szCs w:val="28"/>
        </w:rPr>
        <w:t>申请信用修复</w:t>
      </w:r>
    </w:p>
    <w:p>
      <w:pPr>
        <w:spacing w:line="360" w:lineRule="auto"/>
        <w:ind w:firstLine="420"/>
        <w:rPr>
          <w:rFonts w:ascii="仿宋" w:hAnsi="仿宋" w:eastAsia="仿宋"/>
          <w:sz w:val="28"/>
          <w:szCs w:val="28"/>
        </w:rPr>
      </w:pPr>
      <w:r>
        <w:rPr>
          <w:rFonts w:ascii="仿宋" w:hAnsi="仿宋" w:eastAsia="仿宋"/>
          <w:sz w:val="28"/>
          <w:szCs w:val="28"/>
        </w:rPr>
        <w:t>企业针对自身的行政处罚信息，填写信用修复的基本信息</w:t>
      </w:r>
      <w:r>
        <w:rPr>
          <w:rFonts w:hint="eastAsia" w:ascii="仿宋" w:hAnsi="仿宋" w:eastAsia="仿宋"/>
          <w:sz w:val="28"/>
          <w:szCs w:val="28"/>
        </w:rPr>
        <w:t>；</w:t>
      </w:r>
    </w:p>
    <w:p>
      <w:pPr>
        <w:pStyle w:val="17"/>
        <w:numPr>
          <w:ilvl w:val="0"/>
          <w:numId w:val="1"/>
        </w:numPr>
        <w:spacing w:line="360" w:lineRule="auto"/>
        <w:ind w:firstLineChars="0"/>
        <w:rPr>
          <w:rFonts w:ascii="仿宋" w:hAnsi="仿宋" w:eastAsia="仿宋"/>
          <w:sz w:val="28"/>
          <w:szCs w:val="28"/>
        </w:rPr>
      </w:pPr>
      <w:r>
        <w:rPr>
          <w:rFonts w:ascii="仿宋" w:hAnsi="仿宋" w:eastAsia="仿宋"/>
          <w:sz w:val="28"/>
          <w:szCs w:val="28"/>
        </w:rPr>
        <w:t>上传对应资料</w:t>
      </w:r>
    </w:p>
    <w:p>
      <w:pPr>
        <w:spacing w:line="360" w:lineRule="auto"/>
        <w:ind w:firstLine="420"/>
        <w:rPr>
          <w:rFonts w:ascii="仿宋" w:hAnsi="仿宋" w:eastAsia="仿宋"/>
          <w:sz w:val="28"/>
          <w:szCs w:val="28"/>
        </w:rPr>
      </w:pPr>
      <w:r>
        <w:rPr>
          <w:rFonts w:ascii="仿宋" w:hAnsi="仿宋" w:eastAsia="仿宋"/>
          <w:sz w:val="28"/>
          <w:szCs w:val="28"/>
        </w:rPr>
        <w:t>企业针对自身的行政处罚信息，上传修复所需的材料</w:t>
      </w:r>
      <w:r>
        <w:rPr>
          <w:rFonts w:hint="eastAsia" w:ascii="仿宋" w:hAnsi="仿宋" w:eastAsia="仿宋"/>
          <w:sz w:val="28"/>
          <w:szCs w:val="28"/>
        </w:rPr>
        <w:t>；</w:t>
      </w:r>
    </w:p>
    <w:p>
      <w:pPr>
        <w:pStyle w:val="17"/>
        <w:numPr>
          <w:ilvl w:val="0"/>
          <w:numId w:val="1"/>
        </w:numPr>
        <w:spacing w:line="360" w:lineRule="auto"/>
        <w:ind w:firstLineChars="0"/>
        <w:rPr>
          <w:rFonts w:ascii="仿宋" w:hAnsi="仿宋" w:eastAsia="仿宋"/>
          <w:sz w:val="28"/>
          <w:szCs w:val="28"/>
        </w:rPr>
      </w:pPr>
      <w:r>
        <w:rPr>
          <w:rFonts w:ascii="仿宋" w:hAnsi="仿宋" w:eastAsia="仿宋"/>
          <w:sz w:val="28"/>
          <w:szCs w:val="28"/>
        </w:rPr>
        <w:t>提交校验</w:t>
      </w:r>
    </w:p>
    <w:p>
      <w:pPr>
        <w:spacing w:line="360" w:lineRule="auto"/>
        <w:ind w:firstLine="420"/>
        <w:rPr>
          <w:rFonts w:ascii="仿宋" w:hAnsi="仿宋" w:eastAsia="仿宋"/>
          <w:sz w:val="28"/>
          <w:szCs w:val="28"/>
        </w:rPr>
      </w:pPr>
      <w:r>
        <w:rPr>
          <w:rFonts w:ascii="仿宋" w:hAnsi="仿宋" w:eastAsia="仿宋"/>
          <w:sz w:val="28"/>
          <w:szCs w:val="28"/>
        </w:rPr>
        <w:t>企业提交信用修复申请后，系统自动校验企业所填的信息和所上传的资料的合法性和完整性</w:t>
      </w:r>
      <w:r>
        <w:rPr>
          <w:rFonts w:hint="eastAsia" w:ascii="仿宋" w:hAnsi="仿宋" w:eastAsia="仿宋"/>
          <w:sz w:val="28"/>
          <w:szCs w:val="28"/>
        </w:rPr>
        <w:t>。</w:t>
      </w:r>
    </w:p>
    <w:p>
      <w:pPr>
        <w:pStyle w:val="5"/>
        <w:rPr>
          <w:rFonts w:ascii="仿宋" w:hAnsi="仿宋" w:eastAsia="仿宋"/>
        </w:rPr>
      </w:pPr>
      <w:bookmarkStart w:id="10" w:name="_Toc35532124"/>
      <w:r>
        <w:rPr>
          <w:rFonts w:ascii="仿宋" w:hAnsi="仿宋" w:eastAsia="仿宋"/>
        </w:rPr>
        <w:t>2.3.3信用修复培训</w:t>
      </w:r>
      <w:bookmarkEnd w:id="10"/>
    </w:p>
    <w:p>
      <w:pPr>
        <w:pStyle w:val="17"/>
        <w:numPr>
          <w:ilvl w:val="0"/>
          <w:numId w:val="1"/>
        </w:numPr>
        <w:spacing w:line="360" w:lineRule="auto"/>
        <w:ind w:firstLineChars="0"/>
        <w:rPr>
          <w:rFonts w:ascii="仿宋" w:hAnsi="仿宋" w:eastAsia="仿宋"/>
          <w:sz w:val="28"/>
          <w:szCs w:val="28"/>
        </w:rPr>
      </w:pPr>
      <w:r>
        <w:rPr>
          <w:rFonts w:ascii="仿宋" w:hAnsi="仿宋" w:eastAsia="仿宋"/>
          <w:sz w:val="28"/>
          <w:szCs w:val="28"/>
        </w:rPr>
        <w:t>在线学习课程</w:t>
      </w:r>
    </w:p>
    <w:p>
      <w:pPr>
        <w:spacing w:line="360" w:lineRule="auto"/>
        <w:rPr>
          <w:rFonts w:ascii="仿宋" w:hAnsi="仿宋" w:eastAsia="仿宋"/>
          <w:sz w:val="28"/>
          <w:szCs w:val="28"/>
        </w:rPr>
      </w:pPr>
      <w:r>
        <w:rPr>
          <w:rFonts w:ascii="仿宋" w:hAnsi="仿宋" w:eastAsia="仿宋"/>
          <w:sz w:val="28"/>
          <w:szCs w:val="28"/>
        </w:rPr>
        <w:t>系统自动开通学习课程权限，企业在线学习信用相关课程</w:t>
      </w:r>
      <w:r>
        <w:rPr>
          <w:rFonts w:hint="eastAsia" w:ascii="仿宋" w:hAnsi="仿宋" w:eastAsia="仿宋"/>
          <w:sz w:val="28"/>
          <w:szCs w:val="28"/>
        </w:rPr>
        <w:t>；</w:t>
      </w:r>
    </w:p>
    <w:p>
      <w:pPr>
        <w:spacing w:line="360" w:lineRule="auto"/>
        <w:rPr>
          <w:rFonts w:ascii="仿宋" w:hAnsi="仿宋" w:eastAsia="仿宋"/>
          <w:sz w:val="28"/>
          <w:szCs w:val="28"/>
        </w:rPr>
      </w:pPr>
      <w:r>
        <w:rPr>
          <w:rFonts w:hint="eastAsia" w:ascii="仿宋" w:hAnsi="仿宋" w:eastAsia="仿宋"/>
          <w:sz w:val="28"/>
          <w:szCs w:val="28"/>
        </w:rPr>
        <w:t>国家信用修复类政策制度；</w:t>
      </w:r>
    </w:p>
    <w:p>
      <w:pPr>
        <w:spacing w:line="360" w:lineRule="auto"/>
        <w:rPr>
          <w:rFonts w:ascii="仿宋" w:hAnsi="仿宋" w:eastAsia="仿宋"/>
          <w:sz w:val="28"/>
          <w:szCs w:val="28"/>
        </w:rPr>
      </w:pPr>
      <w:r>
        <w:rPr>
          <w:rFonts w:hint="eastAsia" w:ascii="仿宋" w:hAnsi="仿宋" w:eastAsia="仿宋"/>
          <w:sz w:val="28"/>
          <w:szCs w:val="28"/>
        </w:rPr>
        <w:t>贵州省信用修复类政策制度；</w:t>
      </w:r>
    </w:p>
    <w:p>
      <w:pPr>
        <w:spacing w:line="360" w:lineRule="auto"/>
        <w:rPr>
          <w:rFonts w:ascii="仿宋" w:hAnsi="仿宋" w:eastAsia="仿宋"/>
          <w:sz w:val="28"/>
          <w:szCs w:val="28"/>
        </w:rPr>
      </w:pPr>
      <w:r>
        <w:rPr>
          <w:rFonts w:hint="eastAsia" w:ascii="仿宋" w:hAnsi="仿宋" w:eastAsia="仿宋"/>
          <w:sz w:val="28"/>
          <w:szCs w:val="28"/>
        </w:rPr>
        <w:t>贵阳市信用修复类政策制度；</w:t>
      </w:r>
    </w:p>
    <w:p>
      <w:pPr>
        <w:spacing w:line="360" w:lineRule="auto"/>
        <w:rPr>
          <w:rFonts w:ascii="仿宋" w:hAnsi="仿宋" w:eastAsia="仿宋"/>
          <w:sz w:val="28"/>
          <w:szCs w:val="28"/>
        </w:rPr>
      </w:pPr>
      <w:r>
        <w:rPr>
          <w:rFonts w:hint="eastAsia" w:ascii="仿宋" w:hAnsi="仿宋" w:eastAsia="仿宋"/>
          <w:sz w:val="28"/>
          <w:szCs w:val="28"/>
        </w:rPr>
        <w:t>其他信用修复相关政策文件。</w:t>
      </w:r>
    </w:p>
    <w:p>
      <w:pPr>
        <w:pStyle w:val="17"/>
        <w:numPr>
          <w:ilvl w:val="0"/>
          <w:numId w:val="1"/>
        </w:numPr>
        <w:spacing w:line="360" w:lineRule="auto"/>
        <w:ind w:firstLineChars="0"/>
        <w:rPr>
          <w:rFonts w:ascii="仿宋" w:hAnsi="仿宋" w:eastAsia="仿宋"/>
          <w:sz w:val="28"/>
          <w:szCs w:val="28"/>
        </w:rPr>
      </w:pPr>
      <w:r>
        <w:rPr>
          <w:rFonts w:ascii="仿宋" w:hAnsi="仿宋" w:eastAsia="仿宋"/>
          <w:sz w:val="28"/>
          <w:szCs w:val="28"/>
        </w:rPr>
        <w:t>计时学习时间</w:t>
      </w:r>
    </w:p>
    <w:p>
      <w:pPr>
        <w:spacing w:line="360" w:lineRule="auto"/>
        <w:ind w:firstLine="420"/>
        <w:rPr>
          <w:rFonts w:ascii="仿宋" w:hAnsi="仿宋" w:eastAsia="仿宋"/>
          <w:sz w:val="28"/>
          <w:szCs w:val="28"/>
        </w:rPr>
      </w:pPr>
      <w:r>
        <w:rPr>
          <w:rFonts w:ascii="仿宋" w:hAnsi="仿宋" w:eastAsia="仿宋"/>
          <w:sz w:val="28"/>
          <w:szCs w:val="28"/>
        </w:rPr>
        <w:t>系统自动统计企业观看学习课程视频的时长</w:t>
      </w:r>
      <w:r>
        <w:rPr>
          <w:rFonts w:hint="eastAsia" w:ascii="仿宋" w:hAnsi="仿宋" w:eastAsia="仿宋"/>
          <w:sz w:val="28"/>
          <w:szCs w:val="28"/>
        </w:rPr>
        <w:t>；</w:t>
      </w:r>
    </w:p>
    <w:p>
      <w:pPr>
        <w:pStyle w:val="17"/>
        <w:numPr>
          <w:ilvl w:val="0"/>
          <w:numId w:val="1"/>
        </w:numPr>
        <w:spacing w:line="360" w:lineRule="auto"/>
        <w:ind w:firstLineChars="0"/>
        <w:rPr>
          <w:rFonts w:ascii="仿宋" w:hAnsi="仿宋" w:eastAsia="仿宋"/>
          <w:sz w:val="28"/>
          <w:szCs w:val="28"/>
        </w:rPr>
      </w:pPr>
      <w:r>
        <w:rPr>
          <w:rFonts w:ascii="仿宋" w:hAnsi="仿宋" w:eastAsia="仿宋"/>
          <w:sz w:val="28"/>
          <w:szCs w:val="28"/>
        </w:rPr>
        <w:t>随机拍照照片</w:t>
      </w:r>
    </w:p>
    <w:p>
      <w:pPr>
        <w:spacing w:line="360" w:lineRule="auto"/>
        <w:ind w:firstLine="420"/>
        <w:rPr>
          <w:rFonts w:ascii="仿宋" w:hAnsi="仿宋" w:eastAsia="仿宋"/>
          <w:sz w:val="28"/>
          <w:szCs w:val="28"/>
        </w:rPr>
      </w:pPr>
      <w:r>
        <w:rPr>
          <w:rFonts w:ascii="仿宋" w:hAnsi="仿宋" w:eastAsia="仿宋"/>
          <w:sz w:val="28"/>
          <w:szCs w:val="28"/>
        </w:rPr>
        <w:t>企业观看学习视频过程中，系统会调用用户的电脑拍摄服务，随机拍摄学习人员的照片</w:t>
      </w:r>
      <w:r>
        <w:rPr>
          <w:rFonts w:hint="eastAsia" w:ascii="仿宋" w:hAnsi="仿宋" w:eastAsia="仿宋"/>
          <w:sz w:val="28"/>
          <w:szCs w:val="28"/>
        </w:rPr>
        <w:t>；</w:t>
      </w:r>
    </w:p>
    <w:p>
      <w:pPr>
        <w:pStyle w:val="17"/>
        <w:numPr>
          <w:ilvl w:val="0"/>
          <w:numId w:val="1"/>
        </w:numPr>
        <w:spacing w:line="360" w:lineRule="auto"/>
        <w:ind w:firstLineChars="0"/>
        <w:rPr>
          <w:rFonts w:ascii="仿宋" w:hAnsi="仿宋" w:eastAsia="仿宋"/>
          <w:sz w:val="28"/>
          <w:szCs w:val="28"/>
        </w:rPr>
      </w:pPr>
      <w:r>
        <w:rPr>
          <w:rFonts w:ascii="仿宋" w:hAnsi="仿宋" w:eastAsia="仿宋"/>
          <w:sz w:val="28"/>
          <w:szCs w:val="28"/>
        </w:rPr>
        <w:t>存储学习照片</w:t>
      </w:r>
    </w:p>
    <w:p>
      <w:pPr>
        <w:spacing w:line="360" w:lineRule="auto"/>
        <w:ind w:firstLine="420"/>
        <w:rPr>
          <w:rFonts w:ascii="仿宋" w:hAnsi="仿宋" w:eastAsia="仿宋"/>
          <w:sz w:val="28"/>
          <w:szCs w:val="28"/>
        </w:rPr>
      </w:pPr>
      <w:r>
        <w:rPr>
          <w:rFonts w:ascii="仿宋" w:hAnsi="仿宋" w:eastAsia="仿宋"/>
          <w:sz w:val="28"/>
          <w:szCs w:val="28"/>
        </w:rPr>
        <w:t>系统将随机拍摄</w:t>
      </w:r>
      <w:r>
        <w:rPr>
          <w:rFonts w:hint="eastAsia" w:ascii="仿宋" w:hAnsi="仿宋" w:eastAsia="仿宋"/>
          <w:sz w:val="28"/>
          <w:szCs w:val="28"/>
        </w:rPr>
        <w:t>的</w:t>
      </w:r>
      <w:r>
        <w:rPr>
          <w:rFonts w:ascii="仿宋" w:hAnsi="仿宋" w:eastAsia="仿宋"/>
          <w:sz w:val="28"/>
          <w:szCs w:val="28"/>
        </w:rPr>
        <w:t>学习照片存储在后台，审核人员进行审核</w:t>
      </w:r>
      <w:r>
        <w:rPr>
          <w:rFonts w:hint="eastAsia" w:ascii="仿宋" w:hAnsi="仿宋" w:eastAsia="仿宋"/>
          <w:sz w:val="28"/>
          <w:szCs w:val="28"/>
        </w:rPr>
        <w:t>。</w:t>
      </w:r>
    </w:p>
    <w:p>
      <w:pPr>
        <w:pStyle w:val="5"/>
        <w:rPr>
          <w:rFonts w:ascii="仿宋" w:hAnsi="仿宋" w:eastAsia="仿宋"/>
        </w:rPr>
      </w:pPr>
      <w:bookmarkStart w:id="11" w:name="_Toc35532125"/>
      <w:r>
        <w:rPr>
          <w:rFonts w:ascii="仿宋" w:hAnsi="仿宋" w:eastAsia="仿宋"/>
        </w:rPr>
        <w:t>2.3.4信用修复考试</w:t>
      </w:r>
      <w:bookmarkEnd w:id="11"/>
      <w:r>
        <w:rPr>
          <w:rFonts w:ascii="仿宋" w:hAnsi="仿宋" w:eastAsia="仿宋"/>
        </w:rPr>
        <w:tab/>
      </w:r>
    </w:p>
    <w:p>
      <w:pPr>
        <w:pStyle w:val="17"/>
        <w:numPr>
          <w:ilvl w:val="0"/>
          <w:numId w:val="1"/>
        </w:numPr>
        <w:spacing w:line="360" w:lineRule="auto"/>
        <w:ind w:firstLineChars="0"/>
        <w:rPr>
          <w:rFonts w:ascii="仿宋" w:hAnsi="仿宋" w:eastAsia="仿宋"/>
          <w:sz w:val="28"/>
          <w:szCs w:val="28"/>
        </w:rPr>
      </w:pPr>
      <w:r>
        <w:rPr>
          <w:rFonts w:ascii="仿宋" w:hAnsi="仿宋" w:eastAsia="仿宋"/>
          <w:sz w:val="28"/>
          <w:szCs w:val="28"/>
        </w:rPr>
        <w:t>在线进行考试</w:t>
      </w:r>
    </w:p>
    <w:p>
      <w:pPr>
        <w:spacing w:line="360" w:lineRule="auto"/>
        <w:ind w:firstLine="420"/>
        <w:rPr>
          <w:rFonts w:ascii="仿宋" w:hAnsi="仿宋" w:eastAsia="仿宋"/>
          <w:sz w:val="28"/>
          <w:szCs w:val="28"/>
        </w:rPr>
      </w:pPr>
      <w:r>
        <w:rPr>
          <w:rFonts w:ascii="仿宋" w:hAnsi="仿宋" w:eastAsia="仿宋"/>
          <w:sz w:val="28"/>
          <w:szCs w:val="28"/>
        </w:rPr>
        <w:t>企业学习的学习时长和拍摄的学习照片达到要求后，系统开通考试权限，企业在线进行修复考试</w:t>
      </w:r>
      <w:r>
        <w:rPr>
          <w:rFonts w:hint="eastAsia" w:ascii="仿宋" w:hAnsi="仿宋" w:eastAsia="仿宋"/>
          <w:sz w:val="28"/>
          <w:szCs w:val="28"/>
        </w:rPr>
        <w:t>；</w:t>
      </w:r>
    </w:p>
    <w:p>
      <w:pPr>
        <w:pStyle w:val="17"/>
        <w:numPr>
          <w:ilvl w:val="0"/>
          <w:numId w:val="1"/>
        </w:numPr>
        <w:spacing w:line="360" w:lineRule="auto"/>
        <w:ind w:firstLineChars="0"/>
        <w:rPr>
          <w:rFonts w:ascii="仿宋" w:hAnsi="仿宋" w:eastAsia="仿宋"/>
          <w:sz w:val="28"/>
          <w:szCs w:val="28"/>
        </w:rPr>
      </w:pPr>
      <w:r>
        <w:rPr>
          <w:rFonts w:ascii="仿宋" w:hAnsi="仿宋" w:eastAsia="仿宋"/>
          <w:sz w:val="28"/>
          <w:szCs w:val="28"/>
        </w:rPr>
        <w:t>计时考试时间</w:t>
      </w:r>
    </w:p>
    <w:p>
      <w:pPr>
        <w:spacing w:line="360" w:lineRule="auto"/>
        <w:ind w:firstLine="420"/>
        <w:rPr>
          <w:rFonts w:ascii="仿宋" w:hAnsi="仿宋" w:eastAsia="仿宋"/>
          <w:sz w:val="28"/>
          <w:szCs w:val="28"/>
        </w:rPr>
      </w:pPr>
      <w:r>
        <w:rPr>
          <w:rFonts w:ascii="仿宋" w:hAnsi="仿宋" w:eastAsia="仿宋"/>
          <w:sz w:val="28"/>
          <w:szCs w:val="28"/>
        </w:rPr>
        <w:t>企业在线考试过程中有时间要求，超过时间则考试不合格，统计企业的考试时长</w:t>
      </w:r>
      <w:r>
        <w:rPr>
          <w:rFonts w:hint="eastAsia" w:ascii="仿宋" w:hAnsi="仿宋" w:eastAsia="仿宋"/>
          <w:sz w:val="28"/>
          <w:szCs w:val="28"/>
        </w:rPr>
        <w:t>。</w:t>
      </w:r>
    </w:p>
    <w:p>
      <w:pPr>
        <w:pStyle w:val="5"/>
        <w:rPr>
          <w:rFonts w:ascii="仿宋" w:hAnsi="仿宋" w:eastAsia="仿宋"/>
        </w:rPr>
      </w:pPr>
      <w:bookmarkStart w:id="12" w:name="_Toc35532126"/>
      <w:r>
        <w:rPr>
          <w:rFonts w:ascii="仿宋" w:hAnsi="仿宋" w:eastAsia="仿宋"/>
        </w:rPr>
        <w:t>2.3.5</w:t>
      </w:r>
      <w:r>
        <w:rPr>
          <w:rFonts w:hint="eastAsia" w:ascii="仿宋" w:hAnsi="仿宋" w:eastAsia="仿宋"/>
        </w:rPr>
        <w:t>信用修复</w:t>
      </w:r>
      <w:r>
        <w:rPr>
          <w:rFonts w:ascii="仿宋" w:hAnsi="仿宋" w:eastAsia="仿宋"/>
        </w:rPr>
        <w:t>证明</w:t>
      </w:r>
      <w:bookmarkEnd w:id="12"/>
    </w:p>
    <w:p>
      <w:pPr>
        <w:pStyle w:val="17"/>
        <w:numPr>
          <w:ilvl w:val="0"/>
          <w:numId w:val="1"/>
        </w:numPr>
        <w:spacing w:line="360" w:lineRule="auto"/>
        <w:ind w:firstLineChars="0"/>
        <w:rPr>
          <w:rFonts w:ascii="仿宋" w:hAnsi="仿宋" w:eastAsia="仿宋"/>
          <w:sz w:val="28"/>
          <w:szCs w:val="28"/>
        </w:rPr>
      </w:pPr>
      <w:r>
        <w:rPr>
          <w:rFonts w:ascii="仿宋" w:hAnsi="仿宋" w:eastAsia="仿宋"/>
          <w:sz w:val="28"/>
          <w:szCs w:val="28"/>
        </w:rPr>
        <w:t>查看/下载证明</w:t>
      </w:r>
    </w:p>
    <w:p>
      <w:pPr>
        <w:spacing w:line="360" w:lineRule="auto"/>
        <w:ind w:firstLine="420"/>
        <w:rPr>
          <w:rFonts w:ascii="仿宋" w:hAnsi="仿宋" w:eastAsia="仿宋"/>
          <w:sz w:val="28"/>
          <w:szCs w:val="28"/>
        </w:rPr>
      </w:pPr>
      <w:r>
        <w:rPr>
          <w:rFonts w:ascii="仿宋" w:hAnsi="仿宋" w:eastAsia="仿宋"/>
          <w:sz w:val="28"/>
          <w:szCs w:val="28"/>
        </w:rPr>
        <w:t>系统针对培训完成及考试合格的企业自动出具培训证书，企业可查看及下载</w:t>
      </w:r>
      <w:r>
        <w:rPr>
          <w:rFonts w:hint="eastAsia" w:ascii="仿宋" w:hAnsi="仿宋" w:eastAsia="仿宋"/>
          <w:sz w:val="28"/>
          <w:szCs w:val="28"/>
        </w:rPr>
        <w:t>。</w:t>
      </w:r>
    </w:p>
    <w:p>
      <w:pPr>
        <w:pStyle w:val="4"/>
        <w:rPr>
          <w:rFonts w:ascii="仿宋" w:hAnsi="仿宋" w:eastAsia="仿宋"/>
        </w:rPr>
      </w:pPr>
      <w:bookmarkStart w:id="13" w:name="_Toc35532127"/>
      <w:r>
        <w:rPr>
          <w:rFonts w:ascii="仿宋" w:hAnsi="仿宋" w:eastAsia="仿宋"/>
        </w:rPr>
        <w:t xml:space="preserve">2.4 </w:t>
      </w:r>
      <w:r>
        <w:rPr>
          <w:rFonts w:hint="eastAsia" w:ascii="仿宋" w:hAnsi="仿宋" w:eastAsia="仿宋"/>
        </w:rPr>
        <w:t>修复业务管理</w:t>
      </w:r>
      <w:bookmarkEnd w:id="13"/>
    </w:p>
    <w:p>
      <w:pPr>
        <w:spacing w:line="360" w:lineRule="auto"/>
        <w:ind w:firstLine="420"/>
        <w:rPr>
          <w:rFonts w:hint="eastAsia" w:ascii="仿宋" w:hAnsi="仿宋" w:eastAsia="仿宋"/>
          <w:sz w:val="28"/>
          <w:szCs w:val="28"/>
          <w:lang w:eastAsia="zh-CN"/>
        </w:rPr>
      </w:pPr>
      <w:r>
        <w:rPr>
          <w:rFonts w:hint="eastAsia" w:ascii="仿宋" w:hAnsi="仿宋" w:eastAsia="仿宋"/>
          <w:sz w:val="28"/>
          <w:szCs w:val="28"/>
        </w:rPr>
        <w:t>贵阳市信用工作人员可通过修复业务管理模块进行系统综合管理等</w:t>
      </w:r>
      <w:r>
        <w:rPr>
          <w:rFonts w:hint="eastAsia" w:ascii="仿宋" w:hAnsi="仿宋" w:eastAsia="仿宋"/>
          <w:sz w:val="28"/>
          <w:szCs w:val="28"/>
          <w:lang w:eastAsia="zh-CN"/>
        </w:rPr>
        <w:t>。</w:t>
      </w:r>
    </w:p>
    <w:p>
      <w:pPr>
        <w:pStyle w:val="5"/>
        <w:rPr>
          <w:rFonts w:ascii="仿宋" w:hAnsi="仿宋" w:eastAsia="仿宋"/>
        </w:rPr>
      </w:pPr>
      <w:bookmarkStart w:id="14" w:name="_Toc35532128"/>
      <w:r>
        <w:rPr>
          <w:rFonts w:ascii="仿宋" w:hAnsi="仿宋" w:eastAsia="仿宋"/>
        </w:rPr>
        <w:t>2.4.1数据看板</w:t>
      </w:r>
      <w:bookmarkEnd w:id="14"/>
    </w:p>
    <w:p>
      <w:pPr>
        <w:spacing w:line="360" w:lineRule="auto"/>
        <w:ind w:firstLine="420"/>
        <w:rPr>
          <w:rFonts w:ascii="仿宋" w:hAnsi="仿宋" w:eastAsia="仿宋"/>
          <w:sz w:val="28"/>
          <w:szCs w:val="28"/>
        </w:rPr>
      </w:pPr>
      <w:r>
        <w:rPr>
          <w:rFonts w:ascii="仿宋" w:hAnsi="仿宋" w:eastAsia="仿宋"/>
          <w:sz w:val="28"/>
          <w:szCs w:val="28"/>
        </w:rPr>
        <w:t>统计信用修复的业务数据，可视化展示信用修复状况（注册企业数、申请修复数、培训次数等）</w:t>
      </w:r>
      <w:r>
        <w:rPr>
          <w:rFonts w:hint="eastAsia" w:ascii="仿宋" w:hAnsi="仿宋" w:eastAsia="仿宋"/>
          <w:sz w:val="28"/>
          <w:szCs w:val="28"/>
        </w:rPr>
        <w:t>；</w:t>
      </w:r>
    </w:p>
    <w:p>
      <w:pPr>
        <w:pStyle w:val="5"/>
        <w:rPr>
          <w:rFonts w:ascii="仿宋" w:hAnsi="仿宋" w:eastAsia="仿宋"/>
        </w:rPr>
      </w:pPr>
      <w:bookmarkStart w:id="15" w:name="_Toc35532129"/>
      <w:r>
        <w:rPr>
          <w:rFonts w:ascii="仿宋" w:hAnsi="仿宋" w:eastAsia="仿宋"/>
        </w:rPr>
        <w:t>2.4.2用户管理</w:t>
      </w:r>
      <w:bookmarkEnd w:id="15"/>
      <w:r>
        <w:rPr>
          <w:rFonts w:ascii="仿宋" w:hAnsi="仿宋" w:eastAsia="仿宋"/>
        </w:rPr>
        <w:tab/>
      </w:r>
    </w:p>
    <w:p>
      <w:pPr>
        <w:spacing w:line="360" w:lineRule="auto"/>
        <w:ind w:firstLine="420"/>
        <w:rPr>
          <w:rFonts w:ascii="仿宋" w:hAnsi="仿宋" w:eastAsia="仿宋"/>
          <w:sz w:val="28"/>
          <w:szCs w:val="28"/>
        </w:rPr>
      </w:pPr>
      <w:r>
        <w:rPr>
          <w:rFonts w:hint="eastAsia" w:ascii="仿宋" w:hAnsi="仿宋" w:eastAsia="仿宋"/>
          <w:sz w:val="28"/>
          <w:szCs w:val="28"/>
        </w:rPr>
        <w:t>实现对企业用户的增删改查功能；</w:t>
      </w:r>
    </w:p>
    <w:p>
      <w:pPr>
        <w:pStyle w:val="5"/>
        <w:rPr>
          <w:rFonts w:ascii="仿宋" w:hAnsi="仿宋" w:eastAsia="仿宋"/>
        </w:rPr>
      </w:pPr>
      <w:bookmarkStart w:id="16" w:name="_Toc35532130"/>
      <w:r>
        <w:rPr>
          <w:rFonts w:ascii="仿宋" w:hAnsi="仿宋" w:eastAsia="仿宋"/>
        </w:rPr>
        <w:t>2.4.3修复管理</w:t>
      </w:r>
      <w:bookmarkEnd w:id="16"/>
    </w:p>
    <w:p>
      <w:pPr>
        <w:pStyle w:val="17"/>
        <w:numPr>
          <w:ilvl w:val="0"/>
          <w:numId w:val="1"/>
        </w:numPr>
        <w:spacing w:line="360" w:lineRule="auto"/>
        <w:ind w:firstLineChars="0"/>
        <w:rPr>
          <w:rFonts w:ascii="仿宋" w:hAnsi="仿宋" w:eastAsia="仿宋"/>
          <w:sz w:val="28"/>
          <w:szCs w:val="28"/>
        </w:rPr>
      </w:pPr>
      <w:r>
        <w:rPr>
          <w:rFonts w:ascii="仿宋" w:hAnsi="仿宋" w:eastAsia="仿宋"/>
          <w:sz w:val="28"/>
          <w:szCs w:val="28"/>
        </w:rPr>
        <w:t>查看申请</w:t>
      </w:r>
    </w:p>
    <w:p>
      <w:pPr>
        <w:spacing w:line="360" w:lineRule="auto"/>
        <w:ind w:firstLine="420"/>
        <w:rPr>
          <w:rFonts w:ascii="仿宋" w:hAnsi="仿宋" w:eastAsia="仿宋"/>
          <w:sz w:val="28"/>
          <w:szCs w:val="28"/>
        </w:rPr>
      </w:pPr>
      <w:r>
        <w:rPr>
          <w:rFonts w:ascii="仿宋" w:hAnsi="仿宋" w:eastAsia="仿宋"/>
          <w:sz w:val="28"/>
          <w:szCs w:val="28"/>
        </w:rPr>
        <w:t>运营人员查看企业申请的修复信息（行政处罚信息、上传的资料）</w:t>
      </w:r>
      <w:r>
        <w:rPr>
          <w:rFonts w:hint="eastAsia" w:ascii="仿宋" w:hAnsi="仿宋" w:eastAsia="仿宋"/>
          <w:sz w:val="28"/>
          <w:szCs w:val="28"/>
        </w:rPr>
        <w:t>；</w:t>
      </w:r>
    </w:p>
    <w:p>
      <w:pPr>
        <w:pStyle w:val="17"/>
        <w:numPr>
          <w:ilvl w:val="0"/>
          <w:numId w:val="1"/>
        </w:numPr>
        <w:spacing w:line="360" w:lineRule="auto"/>
        <w:ind w:firstLineChars="0"/>
        <w:rPr>
          <w:rFonts w:ascii="仿宋" w:hAnsi="仿宋" w:eastAsia="仿宋"/>
          <w:sz w:val="28"/>
          <w:szCs w:val="28"/>
        </w:rPr>
      </w:pPr>
      <w:r>
        <w:rPr>
          <w:rFonts w:ascii="仿宋" w:hAnsi="仿宋" w:eastAsia="仿宋"/>
          <w:sz w:val="28"/>
          <w:szCs w:val="28"/>
        </w:rPr>
        <w:t>审核申请</w:t>
      </w:r>
    </w:p>
    <w:p>
      <w:pPr>
        <w:spacing w:line="360" w:lineRule="auto"/>
        <w:ind w:firstLine="420"/>
        <w:rPr>
          <w:rFonts w:ascii="仿宋" w:hAnsi="仿宋" w:eastAsia="仿宋"/>
          <w:sz w:val="28"/>
          <w:szCs w:val="28"/>
        </w:rPr>
      </w:pPr>
      <w:r>
        <w:rPr>
          <w:rFonts w:ascii="仿宋" w:hAnsi="仿宋" w:eastAsia="仿宋"/>
          <w:sz w:val="28"/>
          <w:szCs w:val="28"/>
        </w:rPr>
        <w:t>运营人员审核所申请的修复信用真实性和所上传资料的是否满足要求</w:t>
      </w:r>
      <w:r>
        <w:rPr>
          <w:rFonts w:hint="eastAsia" w:ascii="仿宋" w:hAnsi="仿宋" w:eastAsia="仿宋"/>
          <w:sz w:val="28"/>
          <w:szCs w:val="28"/>
        </w:rPr>
        <w:t>；</w:t>
      </w:r>
    </w:p>
    <w:p>
      <w:pPr>
        <w:pStyle w:val="17"/>
        <w:numPr>
          <w:ilvl w:val="0"/>
          <w:numId w:val="1"/>
        </w:numPr>
        <w:spacing w:line="360" w:lineRule="auto"/>
        <w:ind w:firstLineChars="0"/>
        <w:rPr>
          <w:rFonts w:ascii="仿宋" w:hAnsi="仿宋" w:eastAsia="仿宋"/>
          <w:sz w:val="28"/>
          <w:szCs w:val="28"/>
        </w:rPr>
      </w:pPr>
      <w:r>
        <w:rPr>
          <w:rFonts w:ascii="仿宋" w:hAnsi="仿宋" w:eastAsia="仿宋"/>
          <w:sz w:val="28"/>
          <w:szCs w:val="28"/>
        </w:rPr>
        <w:t>查看照片</w:t>
      </w:r>
    </w:p>
    <w:p>
      <w:pPr>
        <w:spacing w:line="360" w:lineRule="auto"/>
        <w:ind w:firstLine="420"/>
        <w:rPr>
          <w:rFonts w:ascii="仿宋" w:hAnsi="仿宋" w:eastAsia="仿宋"/>
          <w:sz w:val="28"/>
          <w:szCs w:val="28"/>
        </w:rPr>
      </w:pPr>
      <w:r>
        <w:rPr>
          <w:rFonts w:ascii="仿宋" w:hAnsi="仿宋" w:eastAsia="仿宋"/>
          <w:sz w:val="28"/>
          <w:szCs w:val="28"/>
        </w:rPr>
        <w:t>运营人员查看企业培训时拍到的照片，可根据拍摄的学习照片手动开通企业的考试权限</w:t>
      </w:r>
      <w:r>
        <w:rPr>
          <w:rFonts w:hint="eastAsia" w:ascii="仿宋" w:hAnsi="仿宋" w:eastAsia="仿宋"/>
          <w:sz w:val="28"/>
          <w:szCs w:val="28"/>
        </w:rPr>
        <w:t>；</w:t>
      </w:r>
    </w:p>
    <w:p>
      <w:pPr>
        <w:pStyle w:val="17"/>
        <w:numPr>
          <w:ilvl w:val="0"/>
          <w:numId w:val="1"/>
        </w:numPr>
        <w:spacing w:line="360" w:lineRule="auto"/>
        <w:ind w:firstLineChars="0"/>
        <w:rPr>
          <w:rFonts w:ascii="仿宋" w:hAnsi="仿宋" w:eastAsia="仿宋"/>
          <w:sz w:val="28"/>
          <w:szCs w:val="28"/>
        </w:rPr>
      </w:pPr>
      <w:r>
        <w:rPr>
          <w:rFonts w:ascii="仿宋" w:hAnsi="仿宋" w:eastAsia="仿宋"/>
          <w:sz w:val="28"/>
          <w:szCs w:val="28"/>
        </w:rPr>
        <w:t>查看成绩</w:t>
      </w:r>
    </w:p>
    <w:p>
      <w:pPr>
        <w:spacing w:line="360" w:lineRule="auto"/>
        <w:ind w:firstLine="420"/>
        <w:rPr>
          <w:rFonts w:ascii="仿宋" w:hAnsi="仿宋" w:eastAsia="仿宋"/>
          <w:sz w:val="28"/>
          <w:szCs w:val="28"/>
        </w:rPr>
      </w:pPr>
      <w:r>
        <w:rPr>
          <w:rFonts w:ascii="仿宋" w:hAnsi="仿宋" w:eastAsia="仿宋"/>
          <w:sz w:val="28"/>
          <w:szCs w:val="28"/>
        </w:rPr>
        <w:t>运营人员查看企业的考试成绩，根据是否合格决定系统是否给企业出具培训证明</w:t>
      </w:r>
      <w:r>
        <w:rPr>
          <w:rFonts w:hint="eastAsia" w:ascii="仿宋" w:hAnsi="仿宋" w:eastAsia="仿宋"/>
          <w:sz w:val="28"/>
          <w:szCs w:val="28"/>
        </w:rPr>
        <w:t>；</w:t>
      </w:r>
    </w:p>
    <w:p>
      <w:pPr>
        <w:pStyle w:val="5"/>
        <w:rPr>
          <w:rFonts w:ascii="仿宋" w:hAnsi="仿宋" w:eastAsia="仿宋"/>
        </w:rPr>
      </w:pPr>
      <w:bookmarkStart w:id="17" w:name="_Toc35532131"/>
      <w:r>
        <w:rPr>
          <w:rFonts w:ascii="仿宋" w:hAnsi="仿宋" w:eastAsia="仿宋"/>
        </w:rPr>
        <w:t>2.4.4题库管理</w:t>
      </w:r>
      <w:bookmarkEnd w:id="17"/>
    </w:p>
    <w:p>
      <w:pPr>
        <w:pStyle w:val="17"/>
        <w:numPr>
          <w:ilvl w:val="0"/>
          <w:numId w:val="1"/>
        </w:numPr>
        <w:spacing w:line="360" w:lineRule="auto"/>
        <w:ind w:firstLineChars="0"/>
        <w:rPr>
          <w:rFonts w:ascii="仿宋" w:hAnsi="仿宋" w:eastAsia="仿宋"/>
          <w:sz w:val="28"/>
          <w:szCs w:val="28"/>
        </w:rPr>
      </w:pPr>
      <w:r>
        <w:rPr>
          <w:rFonts w:ascii="仿宋" w:hAnsi="仿宋" w:eastAsia="仿宋"/>
          <w:sz w:val="28"/>
          <w:szCs w:val="28"/>
        </w:rPr>
        <w:t>录入试题</w:t>
      </w:r>
    </w:p>
    <w:p>
      <w:pPr>
        <w:spacing w:line="360" w:lineRule="auto"/>
        <w:ind w:firstLine="420"/>
        <w:rPr>
          <w:rFonts w:ascii="仿宋" w:hAnsi="仿宋" w:eastAsia="仿宋"/>
          <w:sz w:val="28"/>
          <w:szCs w:val="28"/>
        </w:rPr>
      </w:pPr>
      <w:r>
        <w:rPr>
          <w:rFonts w:ascii="仿宋" w:hAnsi="仿宋" w:eastAsia="仿宋"/>
          <w:sz w:val="28"/>
          <w:szCs w:val="28"/>
        </w:rPr>
        <w:t>运营人员手动录入信用修复相关试题</w:t>
      </w:r>
      <w:r>
        <w:rPr>
          <w:rFonts w:hint="eastAsia" w:ascii="仿宋" w:hAnsi="仿宋" w:eastAsia="仿宋"/>
          <w:sz w:val="28"/>
          <w:szCs w:val="28"/>
        </w:rPr>
        <w:t>；</w:t>
      </w:r>
    </w:p>
    <w:p>
      <w:pPr>
        <w:pStyle w:val="17"/>
        <w:numPr>
          <w:ilvl w:val="0"/>
          <w:numId w:val="1"/>
        </w:numPr>
        <w:spacing w:line="360" w:lineRule="auto"/>
        <w:ind w:firstLineChars="0"/>
        <w:rPr>
          <w:rFonts w:ascii="仿宋" w:hAnsi="仿宋" w:eastAsia="仿宋"/>
          <w:sz w:val="28"/>
          <w:szCs w:val="28"/>
        </w:rPr>
      </w:pPr>
      <w:r>
        <w:rPr>
          <w:rFonts w:ascii="仿宋" w:hAnsi="仿宋" w:eastAsia="仿宋"/>
          <w:sz w:val="28"/>
          <w:szCs w:val="28"/>
        </w:rPr>
        <w:t>导入试题</w:t>
      </w:r>
    </w:p>
    <w:p>
      <w:pPr>
        <w:spacing w:line="360" w:lineRule="auto"/>
        <w:ind w:firstLine="420"/>
        <w:rPr>
          <w:rFonts w:ascii="仿宋" w:hAnsi="仿宋" w:eastAsia="仿宋"/>
          <w:sz w:val="28"/>
          <w:szCs w:val="28"/>
        </w:rPr>
      </w:pPr>
      <w:r>
        <w:rPr>
          <w:rFonts w:ascii="仿宋" w:hAnsi="仿宋" w:eastAsia="仿宋"/>
          <w:sz w:val="28"/>
          <w:szCs w:val="28"/>
        </w:rPr>
        <w:t>运营人员可批量导入信用修复相关试题，下载模板进行批量填写后导入试题</w:t>
      </w:r>
      <w:r>
        <w:rPr>
          <w:rFonts w:hint="eastAsia" w:ascii="仿宋" w:hAnsi="仿宋" w:eastAsia="仿宋"/>
          <w:sz w:val="28"/>
          <w:szCs w:val="28"/>
        </w:rPr>
        <w:t>；</w:t>
      </w:r>
    </w:p>
    <w:p>
      <w:pPr>
        <w:pStyle w:val="17"/>
        <w:numPr>
          <w:ilvl w:val="0"/>
          <w:numId w:val="1"/>
        </w:numPr>
        <w:spacing w:line="360" w:lineRule="auto"/>
        <w:ind w:firstLineChars="0"/>
        <w:rPr>
          <w:rFonts w:ascii="仿宋" w:hAnsi="仿宋" w:eastAsia="仿宋"/>
          <w:sz w:val="28"/>
          <w:szCs w:val="28"/>
        </w:rPr>
      </w:pPr>
      <w:r>
        <w:rPr>
          <w:rFonts w:ascii="仿宋" w:hAnsi="仿宋" w:eastAsia="仿宋"/>
          <w:sz w:val="28"/>
          <w:szCs w:val="28"/>
        </w:rPr>
        <w:t>编辑试题</w:t>
      </w:r>
    </w:p>
    <w:p>
      <w:pPr>
        <w:spacing w:line="360" w:lineRule="auto"/>
        <w:ind w:firstLine="420"/>
        <w:rPr>
          <w:rFonts w:ascii="仿宋" w:hAnsi="仿宋" w:eastAsia="仿宋"/>
          <w:sz w:val="28"/>
          <w:szCs w:val="28"/>
        </w:rPr>
      </w:pPr>
      <w:r>
        <w:rPr>
          <w:rFonts w:ascii="仿宋" w:hAnsi="仿宋" w:eastAsia="仿宋"/>
          <w:sz w:val="28"/>
          <w:szCs w:val="28"/>
        </w:rPr>
        <w:t>运营人员可针对录入的信用修复相关试题进行编辑（调整顺序、设置正确答案、设置分数等）</w:t>
      </w:r>
      <w:r>
        <w:rPr>
          <w:rFonts w:hint="eastAsia" w:ascii="仿宋" w:hAnsi="仿宋" w:eastAsia="仿宋"/>
          <w:sz w:val="28"/>
          <w:szCs w:val="28"/>
        </w:rPr>
        <w:t>；</w:t>
      </w:r>
    </w:p>
    <w:p>
      <w:pPr>
        <w:pStyle w:val="17"/>
        <w:numPr>
          <w:ilvl w:val="0"/>
          <w:numId w:val="1"/>
        </w:numPr>
        <w:spacing w:line="360" w:lineRule="auto"/>
        <w:ind w:firstLineChars="0"/>
        <w:rPr>
          <w:rFonts w:ascii="仿宋" w:hAnsi="仿宋" w:eastAsia="仿宋"/>
          <w:sz w:val="28"/>
          <w:szCs w:val="28"/>
        </w:rPr>
      </w:pPr>
      <w:r>
        <w:rPr>
          <w:rFonts w:ascii="仿宋" w:hAnsi="仿宋" w:eastAsia="仿宋"/>
          <w:sz w:val="28"/>
          <w:szCs w:val="28"/>
        </w:rPr>
        <w:t>随机生成试卷</w:t>
      </w:r>
      <w:r>
        <w:rPr>
          <w:rFonts w:ascii="仿宋" w:hAnsi="仿宋" w:eastAsia="仿宋"/>
          <w:sz w:val="28"/>
          <w:szCs w:val="28"/>
        </w:rPr>
        <w:tab/>
      </w:r>
    </w:p>
    <w:p>
      <w:pPr>
        <w:spacing w:line="360" w:lineRule="auto"/>
        <w:ind w:firstLine="420"/>
        <w:rPr>
          <w:rFonts w:ascii="仿宋" w:hAnsi="仿宋" w:eastAsia="仿宋"/>
          <w:sz w:val="28"/>
          <w:szCs w:val="28"/>
        </w:rPr>
      </w:pPr>
      <w:r>
        <w:rPr>
          <w:rFonts w:ascii="仿宋" w:hAnsi="仿宋" w:eastAsia="仿宋"/>
          <w:sz w:val="28"/>
          <w:szCs w:val="28"/>
        </w:rPr>
        <w:t>运营人员将题库的试题随机生成不同的试卷</w:t>
      </w:r>
      <w:r>
        <w:rPr>
          <w:rFonts w:hint="eastAsia" w:ascii="仿宋" w:hAnsi="仿宋" w:eastAsia="仿宋"/>
          <w:sz w:val="28"/>
          <w:szCs w:val="28"/>
        </w:rPr>
        <w:t>；</w:t>
      </w:r>
    </w:p>
    <w:p>
      <w:pPr>
        <w:pStyle w:val="17"/>
        <w:numPr>
          <w:ilvl w:val="0"/>
          <w:numId w:val="1"/>
        </w:numPr>
        <w:spacing w:line="360" w:lineRule="auto"/>
        <w:ind w:firstLineChars="0"/>
        <w:rPr>
          <w:rFonts w:ascii="仿宋" w:hAnsi="仿宋" w:eastAsia="仿宋"/>
          <w:sz w:val="28"/>
          <w:szCs w:val="28"/>
        </w:rPr>
      </w:pPr>
      <w:r>
        <w:rPr>
          <w:rFonts w:ascii="仿宋" w:hAnsi="仿宋" w:eastAsia="仿宋"/>
          <w:sz w:val="28"/>
          <w:szCs w:val="28"/>
        </w:rPr>
        <w:t>删除试卷</w:t>
      </w:r>
      <w:r>
        <w:rPr>
          <w:rFonts w:ascii="仿宋" w:hAnsi="仿宋" w:eastAsia="仿宋"/>
          <w:sz w:val="28"/>
          <w:szCs w:val="28"/>
        </w:rPr>
        <w:tab/>
      </w:r>
    </w:p>
    <w:p>
      <w:pPr>
        <w:spacing w:line="360" w:lineRule="auto"/>
        <w:ind w:firstLine="420"/>
        <w:rPr>
          <w:rFonts w:ascii="仿宋" w:hAnsi="仿宋" w:eastAsia="仿宋"/>
          <w:szCs w:val="21"/>
        </w:rPr>
      </w:pPr>
      <w:r>
        <w:rPr>
          <w:rFonts w:ascii="仿宋" w:hAnsi="仿宋" w:eastAsia="仿宋"/>
          <w:sz w:val="28"/>
          <w:szCs w:val="28"/>
        </w:rPr>
        <w:t>运营人员可将删除试卷</w:t>
      </w:r>
      <w:r>
        <w:rPr>
          <w:rFonts w:hint="eastAsia" w:ascii="仿宋" w:hAnsi="仿宋" w:eastAsia="仿宋"/>
          <w:sz w:val="28"/>
          <w:szCs w:val="28"/>
        </w:rPr>
        <w:t>。</w:t>
      </w:r>
    </w:p>
    <w:sectPr>
      <w:footerReference r:id="rId4" w:type="default"/>
      <w:pgSz w:w="11900" w:h="16840"/>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2148494"/>
      <w:docPartObj>
        <w:docPartGallery w:val="autotext"/>
      </w:docPartObj>
    </w:sdtPr>
    <w:sdtContent>
      <w:p>
        <w:pPr>
          <w:pStyle w:val="8"/>
          <w:jc w:val="center"/>
        </w:pP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1543936"/>
      <w:docPartObj>
        <w:docPartGallery w:val="autotext"/>
      </w:docPartObj>
    </w:sdtPr>
    <w:sdtContent>
      <w:p>
        <w:pPr>
          <w:pStyle w:val="8"/>
          <w:jc w:val="center"/>
        </w:pPr>
        <w:r>
          <w:fldChar w:fldCharType="begin"/>
        </w:r>
        <w:r>
          <w:instrText xml:space="preserve">PAGE   \* MERGEFORMAT</w:instrText>
        </w:r>
        <w:r>
          <w:fldChar w:fldCharType="separate"/>
        </w:r>
        <w:r>
          <w:rPr>
            <w:lang w:val="zh-CN"/>
          </w:rPr>
          <w:t>18</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D58A2"/>
    <w:multiLevelType w:val="multilevel"/>
    <w:tmpl w:val="2E0D58A2"/>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0D3"/>
    <w:rsid w:val="00075F00"/>
    <w:rsid w:val="000C1AD4"/>
    <w:rsid w:val="00177E1F"/>
    <w:rsid w:val="001A4EAF"/>
    <w:rsid w:val="001B5BD4"/>
    <w:rsid w:val="001D19D8"/>
    <w:rsid w:val="002100D3"/>
    <w:rsid w:val="00224079"/>
    <w:rsid w:val="00234948"/>
    <w:rsid w:val="00236C27"/>
    <w:rsid w:val="00271286"/>
    <w:rsid w:val="00283912"/>
    <w:rsid w:val="002B7363"/>
    <w:rsid w:val="002C288E"/>
    <w:rsid w:val="002E3443"/>
    <w:rsid w:val="0034621F"/>
    <w:rsid w:val="00350CD8"/>
    <w:rsid w:val="00366435"/>
    <w:rsid w:val="00377E75"/>
    <w:rsid w:val="00392220"/>
    <w:rsid w:val="0039552A"/>
    <w:rsid w:val="00404CEF"/>
    <w:rsid w:val="0044022A"/>
    <w:rsid w:val="004E6FF6"/>
    <w:rsid w:val="005A3D7B"/>
    <w:rsid w:val="00624C9A"/>
    <w:rsid w:val="0063029D"/>
    <w:rsid w:val="00635C67"/>
    <w:rsid w:val="0065717A"/>
    <w:rsid w:val="006E0EA0"/>
    <w:rsid w:val="006E56D3"/>
    <w:rsid w:val="00765D44"/>
    <w:rsid w:val="00785688"/>
    <w:rsid w:val="007C646A"/>
    <w:rsid w:val="007D568B"/>
    <w:rsid w:val="00831596"/>
    <w:rsid w:val="008C3D96"/>
    <w:rsid w:val="008D20FB"/>
    <w:rsid w:val="008D4E95"/>
    <w:rsid w:val="00925250"/>
    <w:rsid w:val="009B6813"/>
    <w:rsid w:val="00A256F5"/>
    <w:rsid w:val="00A55648"/>
    <w:rsid w:val="00A638F8"/>
    <w:rsid w:val="00A67ABE"/>
    <w:rsid w:val="00AD679E"/>
    <w:rsid w:val="00B05732"/>
    <w:rsid w:val="00B53AFA"/>
    <w:rsid w:val="00BF0567"/>
    <w:rsid w:val="00C3436D"/>
    <w:rsid w:val="00C93DDD"/>
    <w:rsid w:val="00CD4BB0"/>
    <w:rsid w:val="00D54F0F"/>
    <w:rsid w:val="00D66730"/>
    <w:rsid w:val="00D75A57"/>
    <w:rsid w:val="00D963CF"/>
    <w:rsid w:val="00DA4352"/>
    <w:rsid w:val="00E62F5D"/>
    <w:rsid w:val="00E86C66"/>
    <w:rsid w:val="00E903CF"/>
    <w:rsid w:val="00EE6A23"/>
    <w:rsid w:val="00F23D61"/>
    <w:rsid w:val="00F3124A"/>
    <w:rsid w:val="00F84FA7"/>
    <w:rsid w:val="00FA6744"/>
    <w:rsid w:val="01DA6ECA"/>
    <w:rsid w:val="076C76C7"/>
    <w:rsid w:val="0AF34F90"/>
    <w:rsid w:val="1DC01C7F"/>
    <w:rsid w:val="20DC4B44"/>
    <w:rsid w:val="228F1FD6"/>
    <w:rsid w:val="27371247"/>
    <w:rsid w:val="27FC7443"/>
    <w:rsid w:val="2FFB522F"/>
    <w:rsid w:val="300549FB"/>
    <w:rsid w:val="384406AF"/>
    <w:rsid w:val="3CC040A2"/>
    <w:rsid w:val="3F440CA3"/>
    <w:rsid w:val="42C13A57"/>
    <w:rsid w:val="48EB585A"/>
    <w:rsid w:val="4BDA0E7F"/>
    <w:rsid w:val="4D2405A7"/>
    <w:rsid w:val="54D43E8F"/>
    <w:rsid w:val="55FF4326"/>
    <w:rsid w:val="590F7D68"/>
    <w:rsid w:val="5B872BA3"/>
    <w:rsid w:val="63CE6362"/>
    <w:rsid w:val="66BB68CE"/>
    <w:rsid w:val="6BCD3FDC"/>
    <w:rsid w:val="70252D12"/>
    <w:rsid w:val="746D030F"/>
    <w:rsid w:val="79B83704"/>
    <w:rsid w:val="7B981965"/>
    <w:rsid w:val="7E616BC4"/>
    <w:rsid w:val="7ECD5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paragraph" w:styleId="2">
    <w:name w:val="heading 1"/>
    <w:basedOn w:val="1"/>
    <w:next w:val="1"/>
    <w:link w:val="18"/>
    <w:qFormat/>
    <w:uiPriority w:val="9"/>
    <w:pPr>
      <w:keepNext/>
      <w:keepLines/>
      <w:widowControl w:val="0"/>
      <w:spacing w:before="340" w:after="330" w:line="578" w:lineRule="auto"/>
      <w:jc w:val="both"/>
      <w:outlineLvl w:val="0"/>
    </w:pPr>
    <w:rPr>
      <w:rFonts w:asciiTheme="minorHAnsi" w:hAnsiTheme="minorHAnsi" w:eastAsiaTheme="minorEastAsia" w:cstheme="minorBidi"/>
      <w:b/>
      <w:bCs/>
      <w:kern w:val="44"/>
      <w:sz w:val="44"/>
      <w:szCs w:val="44"/>
    </w:rPr>
  </w:style>
  <w:style w:type="paragraph" w:styleId="3">
    <w:name w:val="heading 2"/>
    <w:basedOn w:val="1"/>
    <w:next w:val="1"/>
    <w:link w:val="19"/>
    <w:unhideWhenUsed/>
    <w:qFormat/>
    <w:uiPriority w:val="9"/>
    <w:pPr>
      <w:keepNext/>
      <w:keepLines/>
      <w:widowControl w:val="0"/>
      <w:spacing w:before="260" w:after="260" w:line="416" w:lineRule="auto"/>
      <w:jc w:val="both"/>
      <w:outlineLvl w:val="1"/>
    </w:pPr>
    <w:rPr>
      <w:rFonts w:asciiTheme="majorHAnsi" w:hAnsiTheme="majorHAnsi" w:eastAsiaTheme="majorEastAsia" w:cstheme="majorBidi"/>
      <w:b/>
      <w:bCs/>
      <w:kern w:val="2"/>
      <w:sz w:val="32"/>
      <w:szCs w:val="32"/>
    </w:rPr>
  </w:style>
  <w:style w:type="paragraph" w:styleId="4">
    <w:name w:val="heading 3"/>
    <w:basedOn w:val="1"/>
    <w:next w:val="1"/>
    <w:link w:val="20"/>
    <w:unhideWhenUsed/>
    <w:qFormat/>
    <w:uiPriority w:val="9"/>
    <w:pPr>
      <w:keepNext/>
      <w:keepLines/>
      <w:widowControl w:val="0"/>
      <w:spacing w:before="260" w:after="260" w:line="416" w:lineRule="auto"/>
      <w:jc w:val="both"/>
      <w:outlineLvl w:val="2"/>
    </w:pPr>
    <w:rPr>
      <w:rFonts w:asciiTheme="minorHAnsi" w:hAnsiTheme="minorHAnsi" w:eastAsiaTheme="minorEastAsia" w:cstheme="minorBidi"/>
      <w:b/>
      <w:bCs/>
      <w:kern w:val="2"/>
      <w:sz w:val="32"/>
      <w:szCs w:val="32"/>
    </w:rPr>
  </w:style>
  <w:style w:type="paragraph" w:styleId="5">
    <w:name w:val="heading 4"/>
    <w:basedOn w:val="1"/>
    <w:next w:val="1"/>
    <w:link w:val="23"/>
    <w:unhideWhenUsed/>
    <w:qFormat/>
    <w:uiPriority w:val="9"/>
    <w:pPr>
      <w:keepNext/>
      <w:keepLines/>
      <w:widowControl w:val="0"/>
      <w:spacing w:before="280" w:after="290" w:line="376" w:lineRule="auto"/>
      <w:jc w:val="both"/>
      <w:outlineLvl w:val="3"/>
    </w:pPr>
    <w:rPr>
      <w:rFonts w:asciiTheme="majorHAnsi" w:hAnsiTheme="majorHAnsi" w:eastAsiaTheme="majorEastAsia" w:cstheme="majorBidi"/>
      <w:b/>
      <w:bCs/>
      <w:kern w:val="2"/>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unhideWhenUsed/>
    <w:qFormat/>
    <w:uiPriority w:val="39"/>
    <w:pPr>
      <w:ind w:left="100" w:leftChars="100"/>
    </w:pPr>
  </w:style>
  <w:style w:type="paragraph" w:styleId="7">
    <w:name w:val="Balloon Text"/>
    <w:basedOn w:val="1"/>
    <w:link w:val="22"/>
    <w:semiHidden/>
    <w:unhideWhenUsed/>
    <w:qFormat/>
    <w:uiPriority w:val="99"/>
    <w:pPr>
      <w:widowControl w:val="0"/>
      <w:jc w:val="both"/>
    </w:pPr>
    <w:rPr>
      <w:rFonts w:hAnsiTheme="minorHAnsi" w:cstheme="minorBidi"/>
      <w:kern w:val="2"/>
      <w:sz w:val="18"/>
      <w:szCs w:val="18"/>
    </w:rPr>
  </w:style>
  <w:style w:type="paragraph" w:styleId="8">
    <w:name w:val="footer"/>
    <w:basedOn w:val="1"/>
    <w:link w:val="25"/>
    <w:unhideWhenUsed/>
    <w:uiPriority w:val="99"/>
    <w:pPr>
      <w:tabs>
        <w:tab w:val="center" w:pos="4153"/>
        <w:tab w:val="right" w:pos="8306"/>
      </w:tabs>
      <w:snapToGrid w:val="0"/>
    </w:pPr>
    <w:rPr>
      <w:sz w:val="18"/>
      <w:szCs w:val="18"/>
    </w:rPr>
  </w:style>
  <w:style w:type="paragraph" w:styleId="9">
    <w:name w:val="header"/>
    <w:basedOn w:val="1"/>
    <w:link w:val="24"/>
    <w:unhideWhenUsed/>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uiPriority w:val="39"/>
    <w:pPr>
      <w:tabs>
        <w:tab w:val="right" w:leader="dot" w:pos="8290"/>
      </w:tabs>
      <w:spacing w:line="480" w:lineRule="auto"/>
    </w:pPr>
  </w:style>
  <w:style w:type="paragraph" w:styleId="11">
    <w:name w:val="toc 4"/>
    <w:basedOn w:val="1"/>
    <w:next w:val="1"/>
    <w:unhideWhenUsed/>
    <w:uiPriority w:val="39"/>
    <w:pPr>
      <w:ind w:left="150" w:leftChars="150"/>
    </w:pPr>
  </w:style>
  <w:style w:type="paragraph" w:styleId="12">
    <w:name w:val="toc 2"/>
    <w:basedOn w:val="1"/>
    <w:next w:val="1"/>
    <w:unhideWhenUsed/>
    <w:uiPriority w:val="39"/>
    <w:pPr>
      <w:ind w:left="50" w:leftChars="50"/>
    </w:pPr>
  </w:style>
  <w:style w:type="table" w:styleId="14">
    <w:name w:val="Table Grid"/>
    <w:basedOn w:val="1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uiPriority w:val="99"/>
    <w:rPr>
      <w:color w:val="0563C1" w:themeColor="hyperlink"/>
      <w:u w:val="single"/>
      <w14:textFill>
        <w14:solidFill>
          <w14:schemeClr w14:val="hlink"/>
        </w14:solidFill>
      </w14:textFill>
    </w:rPr>
  </w:style>
  <w:style w:type="paragraph" w:styleId="17">
    <w:name w:val="List Paragraph"/>
    <w:basedOn w:val="1"/>
    <w:qFormat/>
    <w:uiPriority w:val="34"/>
    <w:pPr>
      <w:widowControl w:val="0"/>
      <w:ind w:firstLine="420" w:firstLineChars="200"/>
      <w:jc w:val="both"/>
    </w:pPr>
    <w:rPr>
      <w:rFonts w:asciiTheme="minorHAnsi" w:hAnsiTheme="minorHAnsi" w:eastAsiaTheme="minorEastAsia" w:cstheme="minorBidi"/>
      <w:kern w:val="2"/>
      <w:sz w:val="21"/>
    </w:rPr>
  </w:style>
  <w:style w:type="character" w:customStyle="1" w:styleId="18">
    <w:name w:val="标题 1 Char"/>
    <w:basedOn w:val="15"/>
    <w:link w:val="2"/>
    <w:uiPriority w:val="9"/>
    <w:rPr>
      <w:b/>
      <w:bCs/>
      <w:kern w:val="44"/>
      <w:sz w:val="44"/>
      <w:szCs w:val="44"/>
    </w:rPr>
  </w:style>
  <w:style w:type="character" w:customStyle="1" w:styleId="19">
    <w:name w:val="标题 2 Char"/>
    <w:basedOn w:val="15"/>
    <w:link w:val="3"/>
    <w:uiPriority w:val="9"/>
    <w:rPr>
      <w:rFonts w:asciiTheme="majorHAnsi" w:hAnsiTheme="majorHAnsi" w:eastAsiaTheme="majorEastAsia" w:cstheme="majorBidi"/>
      <w:b/>
      <w:bCs/>
      <w:sz w:val="32"/>
      <w:szCs w:val="32"/>
    </w:rPr>
  </w:style>
  <w:style w:type="character" w:customStyle="1" w:styleId="20">
    <w:name w:val="标题 3 Char"/>
    <w:basedOn w:val="15"/>
    <w:link w:val="4"/>
    <w:uiPriority w:val="9"/>
    <w:rPr>
      <w:b/>
      <w:bCs/>
      <w:sz w:val="32"/>
      <w:szCs w:val="32"/>
    </w:rPr>
  </w:style>
  <w:style w:type="character" w:customStyle="1" w:styleId="21">
    <w:name w:val="Unresolved Mention"/>
    <w:basedOn w:val="15"/>
    <w:semiHidden/>
    <w:unhideWhenUsed/>
    <w:uiPriority w:val="99"/>
    <w:rPr>
      <w:color w:val="605E5C"/>
      <w:shd w:val="clear" w:color="auto" w:fill="E1DFDD"/>
    </w:rPr>
  </w:style>
  <w:style w:type="character" w:customStyle="1" w:styleId="22">
    <w:name w:val="批注框文本 Char"/>
    <w:basedOn w:val="15"/>
    <w:link w:val="7"/>
    <w:semiHidden/>
    <w:uiPriority w:val="99"/>
    <w:rPr>
      <w:rFonts w:ascii="宋体" w:eastAsia="宋体"/>
      <w:sz w:val="18"/>
      <w:szCs w:val="18"/>
    </w:rPr>
  </w:style>
  <w:style w:type="character" w:customStyle="1" w:styleId="23">
    <w:name w:val="标题 4 Char"/>
    <w:basedOn w:val="15"/>
    <w:link w:val="5"/>
    <w:uiPriority w:val="9"/>
    <w:rPr>
      <w:rFonts w:asciiTheme="majorHAnsi" w:hAnsiTheme="majorHAnsi" w:eastAsiaTheme="majorEastAsia" w:cstheme="majorBidi"/>
      <w:b/>
      <w:bCs/>
      <w:sz w:val="28"/>
      <w:szCs w:val="28"/>
    </w:rPr>
  </w:style>
  <w:style w:type="character" w:customStyle="1" w:styleId="24">
    <w:name w:val="页眉 Char"/>
    <w:basedOn w:val="15"/>
    <w:link w:val="9"/>
    <w:uiPriority w:val="99"/>
    <w:rPr>
      <w:rFonts w:ascii="宋体" w:hAnsi="宋体" w:eastAsia="宋体" w:cs="宋体"/>
      <w:kern w:val="0"/>
      <w:sz w:val="18"/>
      <w:szCs w:val="18"/>
    </w:rPr>
  </w:style>
  <w:style w:type="character" w:customStyle="1" w:styleId="25">
    <w:name w:val="页脚 Char"/>
    <w:basedOn w:val="15"/>
    <w:link w:val="8"/>
    <w:uiPriority w:val="99"/>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D6DB40-0205-435C-BC71-A5F28FF9407F}">
  <ds:schemaRefs/>
</ds:datastoreItem>
</file>

<file path=docProps/app.xml><?xml version="1.0" encoding="utf-8"?>
<Properties xmlns="http://schemas.openxmlformats.org/officeDocument/2006/extended-properties" xmlns:vt="http://schemas.openxmlformats.org/officeDocument/2006/docPropsVTypes">
  <Template>Normal</Template>
  <Pages>19</Pages>
  <Words>803</Words>
  <Characters>4582</Characters>
  <Lines>38</Lines>
  <Paragraphs>10</Paragraphs>
  <TotalTime>87</TotalTime>
  <ScaleCrop>false</ScaleCrop>
  <LinksUpToDate>false</LinksUpToDate>
  <CharactersWithSpaces>5375</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2020-03-18T09:41:00Z</dcterms:created>
  <dc:creator>zhang hui</dc:creator>
  <cp:lastModifiedBy>Administrator</cp:lastModifiedBy>
  <cp:lastPrinted>2020-03-10T07:23:00Z</cp:lastPrinted>
  <dcterms:modified xsi:type="dcterms:W3CDTF">2021-07-13T07:05:54Z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