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jc w:val="left"/>
        <w:textAlignment w:val="baseline"/>
        <w:rPr>
          <w:rFonts w:hint="eastAsia" w:ascii="黑体" w:hAnsi="黑体" w:eastAsia="黑体" w:cs="黑体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kern w:val="0"/>
          <w:sz w:val="28"/>
          <w:szCs w:val="28"/>
        </w:rPr>
        <w:t>附件</w:t>
      </w:r>
      <w:r>
        <w:rPr>
          <w:rFonts w:hint="eastAsia" w:ascii="黑体" w:hAnsi="黑体" w:eastAsia="黑体" w:cs="黑体"/>
          <w:kern w:val="0"/>
          <w:sz w:val="28"/>
          <w:szCs w:val="28"/>
          <w:lang w:val="en-US" w:eastAsia="zh-CN"/>
        </w:rPr>
        <w:t>4</w:t>
      </w:r>
    </w:p>
    <w:p>
      <w:pPr>
        <w:snapToGrid w:val="0"/>
        <w:spacing w:line="600" w:lineRule="exact"/>
        <w:jc w:val="center"/>
        <w:textAlignment w:val="baseline"/>
        <w:outlineLvl w:val="0"/>
        <w:rPr>
          <w:rFonts w:ascii="Times New Roman" w:hAnsi="Times New Roman" w:eastAsia="楷体"/>
          <w:bCs/>
          <w:kern w:val="0"/>
          <w:szCs w:val="32"/>
        </w:rPr>
      </w:pPr>
      <w:r>
        <w:rPr>
          <w:rFonts w:hint="eastAsia" w:ascii="Times New Roman" w:hAnsi="Times New Roman" w:eastAsia="方正小标宋简体"/>
          <w:bCs/>
          <w:kern w:val="0"/>
          <w:sz w:val="44"/>
          <w:szCs w:val="44"/>
          <w:lang w:val="en-US" w:eastAsia="zh-CN"/>
        </w:rPr>
        <w:t>贵阳贵安2023年度优秀“5G+”创新应用场景</w:t>
      </w:r>
      <w:r>
        <w:rPr>
          <w:rFonts w:hint="eastAsia" w:eastAsia="方正小标宋简体"/>
          <w:bCs/>
          <w:kern w:val="0"/>
          <w:sz w:val="44"/>
          <w:szCs w:val="44"/>
          <w:lang w:val="en-US" w:eastAsia="zh-CN"/>
        </w:rPr>
        <w:t>项目</w:t>
      </w:r>
      <w:r>
        <w:rPr>
          <w:rFonts w:ascii="Times New Roman" w:hAnsi="Times New Roman" w:eastAsia="方正小标宋简体"/>
          <w:bCs/>
          <w:kern w:val="0"/>
          <w:sz w:val="44"/>
          <w:szCs w:val="44"/>
        </w:rPr>
        <w:t>推荐汇总表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t xml:space="preserve">推荐单位（盖章）：     </w:t>
      </w:r>
      <w:r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t xml:space="preserve">                                              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t xml:space="preserve">填报时间： 年 </w:t>
      </w:r>
      <w:r>
        <w:rPr>
          <w:rFonts w:hint="eastAsia" w:eastAsia="仿宋" w:cs="Times New Roman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t xml:space="preserve">月 </w:t>
      </w:r>
      <w:r>
        <w:rPr>
          <w:rFonts w:hint="eastAsia" w:eastAsia="仿宋" w:cs="Times New Roman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t>日</w:t>
      </w:r>
    </w:p>
    <w:tbl>
      <w:tblPr>
        <w:tblStyle w:val="6"/>
        <w:tblW w:w="146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1482"/>
        <w:gridCol w:w="1353"/>
        <w:gridCol w:w="1559"/>
        <w:gridCol w:w="1584"/>
        <w:gridCol w:w="2206"/>
        <w:gridCol w:w="1317"/>
        <w:gridCol w:w="1579"/>
        <w:gridCol w:w="1317"/>
        <w:gridCol w:w="16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  <w:jc w:val="center"/>
        </w:trPr>
        <w:tc>
          <w:tcPr>
            <w:tcW w:w="6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/>
              <w:jc w:val="center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14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/>
              <w:jc w:val="center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  <w:t>申报方向</w:t>
            </w:r>
          </w:p>
        </w:tc>
        <w:tc>
          <w:tcPr>
            <w:tcW w:w="13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/>
              <w:jc w:val="center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/>
              <w:jc w:val="center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  <w:t>申报单位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/>
              <w:jc w:val="center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  <w:t>项目地址</w:t>
            </w:r>
          </w:p>
        </w:tc>
        <w:tc>
          <w:tcPr>
            <w:tcW w:w="22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/>
              <w:jc w:val="center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  <w:t>项目建设内容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/>
              <w:jc w:val="center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  <w:t>（50字以内）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/>
              <w:jc w:val="center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/>
              <w:jc w:val="center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  <w:t>总投资</w:t>
            </w:r>
          </w:p>
        </w:tc>
        <w:tc>
          <w:tcPr>
            <w:tcW w:w="15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/>
              <w:jc w:val="center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  <w:t>项目已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/>
              <w:jc w:val="center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  <w:t>完成投资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/>
              <w:jc w:val="center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/>
              <w:jc w:val="center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/>
              <w:jc w:val="center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679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  <w:t>1</w:t>
            </w:r>
          </w:p>
        </w:tc>
        <w:tc>
          <w:tcPr>
            <w:tcW w:w="1482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353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584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2206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579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610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679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  <w:t>2</w:t>
            </w:r>
          </w:p>
        </w:tc>
        <w:tc>
          <w:tcPr>
            <w:tcW w:w="1482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353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584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206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579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610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679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  <w:t>3</w:t>
            </w:r>
          </w:p>
        </w:tc>
        <w:tc>
          <w:tcPr>
            <w:tcW w:w="1482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353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584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2206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579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610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679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  <w:t>4</w:t>
            </w:r>
          </w:p>
        </w:tc>
        <w:tc>
          <w:tcPr>
            <w:tcW w:w="1482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353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584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2206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579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610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679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1482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353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584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2206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579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610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503C5B"/>
    <w:rsid w:val="292C18F4"/>
    <w:rsid w:val="2D7D626F"/>
    <w:rsid w:val="3DF543A7"/>
    <w:rsid w:val="3F0F168D"/>
    <w:rsid w:val="45320EEA"/>
    <w:rsid w:val="5A991BCD"/>
    <w:rsid w:val="5B9F6262"/>
    <w:rsid w:val="63B156C9"/>
    <w:rsid w:val="705820C8"/>
    <w:rsid w:val="7C35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1"/>
    </w:pPr>
    <w:rPr>
      <w:rFonts w:ascii="Arial" w:hAnsi="Arial" w:eastAsia="楷体" w:cs="Times New Roman"/>
      <w:sz w:val="32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next w:val="1"/>
    <w:semiHidden/>
    <w:qFormat/>
    <w:uiPriority w:val="0"/>
    <w:pPr>
      <w:widowControl w:val="0"/>
      <w:ind w:left="1680"/>
      <w:jc w:val="both"/>
    </w:pPr>
    <w:rPr>
      <w:rFonts w:ascii="Times New Roman" w:hAnsi="Times New Roman" w:eastAsia="Times New Roman" w:cs="Times New Roman"/>
      <w:kern w:val="2"/>
      <w:sz w:val="32"/>
      <w:szCs w:val="24"/>
      <w:lang w:val="en-US" w:eastAsia="zh-CN" w:bidi="ar-SA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Default"/>
    <w:next w:val="3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Times New Roman"/>
      <w:color w:val="000000"/>
      <w:sz w:val="24"/>
      <w:szCs w:val="22"/>
      <w:lang w:val="en-US" w:eastAsia="zh-CN" w:bidi="ar-SA"/>
    </w:rPr>
  </w:style>
  <w:style w:type="character" w:customStyle="1" w:styleId="10">
    <w:name w:val="NormalCharacter"/>
    <w:qFormat/>
    <w:uiPriority w:val="0"/>
    <w:rPr>
      <w:rFonts w:ascii="等线" w:hAnsi="等线" w:eastAsia="等线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92</Characters>
  <Lines>0</Lines>
  <Paragraphs>0</Paragraphs>
  <TotalTime>1</TotalTime>
  <ScaleCrop>false</ScaleCrop>
  <LinksUpToDate>false</LinksUpToDate>
  <CharactersWithSpaces>146</CharactersWithSpaces>
  <Application>WPS Office_11.8.6.8811_F1E327BC-269C-435d-A152-05C5408002CA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2022-01-18T02:23:00Z</dcterms:created>
  <dc:creator>Kaida</dc:creator>
  <cp:lastModifiedBy>DBQ</cp:lastModifiedBy>
  <dcterms:modified xsi:type="dcterms:W3CDTF">2023-07-20T11:11:09Z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  <property fmtid="{D5CDD505-2E9C-101B-9397-08002B2CF9AE}" pid="3" name="ICV">
    <vt:lpwstr>FF4D53AD48144F06AE1CD9C565827F72</vt:lpwstr>
  </property>
</Properties>
</file>