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beforeAutospacing="0" w:afterAutospacing="0" w:line="560" w:lineRule="exact"/>
        <w:ind w:firstLine="0" w:firstLine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pageBreakBefore w:val="0"/>
        <w:widowControl/>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黑体" w:hAnsi="黑体" w:eastAsia="黑体" w:cs="黑体"/>
          <w:sz w:val="32"/>
          <w:szCs w:val="32"/>
          <w:lang w:eastAsia="zh-CN"/>
        </w:rPr>
      </w:pPr>
    </w:p>
    <w:p>
      <w:pPr>
        <w:pageBreakBefore w:val="0"/>
        <w:widowControl/>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关于</w:t>
      </w:r>
      <w:r>
        <w:rPr>
          <w:rFonts w:hint="eastAsia" w:ascii="方正小标宋简体" w:hAnsi="方正小标宋简体" w:eastAsia="方正小标宋简体" w:cs="方正小标宋简体"/>
          <w:sz w:val="48"/>
          <w:szCs w:val="48"/>
          <w:lang w:eastAsia="zh-CN"/>
        </w:rPr>
        <w:t>促</w:t>
      </w:r>
      <w:r>
        <w:rPr>
          <w:rFonts w:hint="eastAsia" w:ascii="方正小标宋简体" w:hAnsi="方正小标宋简体" w:eastAsia="方正小标宋简体" w:cs="方正小标宋简体"/>
          <w:sz w:val="48"/>
          <w:szCs w:val="48"/>
        </w:rPr>
        <w:t>进贵阳</w:t>
      </w:r>
      <w:r>
        <w:rPr>
          <w:rFonts w:hint="eastAsia" w:ascii="方正小标宋简体" w:hAnsi="方正小标宋简体" w:eastAsia="方正小标宋简体" w:cs="方正小标宋简体"/>
          <w:sz w:val="48"/>
          <w:szCs w:val="48"/>
          <w:lang w:eastAsia="zh-CN"/>
        </w:rPr>
        <w:t>贵安</w:t>
      </w:r>
      <w:r>
        <w:rPr>
          <w:rFonts w:hint="eastAsia" w:ascii="方正小标宋简体" w:hAnsi="方正小标宋简体" w:eastAsia="方正小标宋简体" w:cs="方正小标宋简体"/>
          <w:sz w:val="48"/>
          <w:szCs w:val="48"/>
        </w:rPr>
        <w:t>民宿产业高质量发展的</w:t>
      </w:r>
    </w:p>
    <w:p>
      <w:pPr>
        <w:pageBreakBefore w:val="0"/>
        <w:widowControl/>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实施意见</w:t>
      </w:r>
    </w:p>
    <w:p>
      <w:pPr>
        <w:pageBreakBefore w:val="0"/>
        <w:widowControl/>
        <w:kinsoku/>
        <w:wordWrap/>
        <w:overflowPunct/>
        <w:topLinePunct w:val="0"/>
        <w:autoSpaceDE/>
        <w:autoSpaceDN/>
        <w:bidi w:val="0"/>
        <w:adjustRightInd/>
        <w:snapToGrid/>
        <w:spacing w:beforeAutospacing="0" w:afterAutospacing="0" w:line="560" w:lineRule="exact"/>
        <w:ind w:firstLine="160" w:firstLineChars="50"/>
        <w:jc w:val="center"/>
        <w:textAlignment w:val="auto"/>
        <w:rPr>
          <w:rFonts w:ascii="楷体_GB2312" w:eastAsia="楷体_GB2312"/>
          <w:sz w:val="32"/>
          <w:szCs w:val="32"/>
        </w:rPr>
      </w:pPr>
      <w:r>
        <w:rPr>
          <w:rFonts w:hint="eastAsia" w:ascii="楷体_GB2312" w:eastAsia="楷体_GB2312"/>
          <w:sz w:val="32"/>
          <w:szCs w:val="32"/>
        </w:rPr>
        <w:t>（</w:t>
      </w:r>
      <w:r>
        <w:rPr>
          <w:rFonts w:hint="eastAsia" w:ascii="楷体_GB2312" w:eastAsia="楷体_GB2312"/>
          <w:sz w:val="32"/>
          <w:szCs w:val="32"/>
          <w:lang w:eastAsia="zh-CN"/>
        </w:rPr>
        <w:t>征求意见</w:t>
      </w:r>
      <w:r>
        <w:rPr>
          <w:rFonts w:hint="eastAsia" w:ascii="楷体_GB2312" w:eastAsia="楷体_GB2312"/>
          <w:sz w:val="32"/>
          <w:szCs w:val="32"/>
        </w:rPr>
        <w:t>稿）</w:t>
      </w:r>
    </w:p>
    <w:p>
      <w:pPr>
        <w:pageBreakBefore w:val="0"/>
        <w:widowControl/>
        <w:kinsoku/>
        <w:wordWrap/>
        <w:overflowPunct/>
        <w:topLinePunct w:val="0"/>
        <w:autoSpaceDE/>
        <w:autoSpaceDN/>
        <w:bidi w:val="0"/>
        <w:adjustRightInd/>
        <w:snapToGrid/>
        <w:spacing w:beforeAutospacing="0" w:afterAutospacing="0" w:line="560" w:lineRule="exact"/>
        <w:ind w:firstLine="640"/>
        <w:jc w:val="both"/>
        <w:textAlignment w:val="auto"/>
        <w:rPr>
          <w:rFonts w:hint="eastAsia"/>
          <w:color w:val="000000"/>
          <w:sz w:val="32"/>
          <w:szCs w:val="32"/>
        </w:rPr>
      </w:pPr>
    </w:p>
    <w:p>
      <w:pPr>
        <w:pageBreakBefore w:val="0"/>
        <w:widowControl/>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为优化住宿业结构，盘活城乡闲置资源，促进民宿</w:t>
      </w:r>
      <w:r>
        <w:rPr>
          <w:rFonts w:hint="eastAsia" w:ascii="仿宋_GB2312" w:hAnsi="仿宋_GB2312" w:eastAsia="仿宋_GB2312" w:cs="仿宋_GB2312"/>
          <w:color w:val="000000"/>
          <w:sz w:val="32"/>
          <w:szCs w:val="32"/>
          <w:lang w:eastAsia="zh-CN"/>
        </w:rPr>
        <w:t>产</w:t>
      </w:r>
      <w:r>
        <w:rPr>
          <w:rFonts w:hint="eastAsia" w:ascii="仿宋_GB2312" w:hAnsi="仿宋_GB2312" w:eastAsia="仿宋_GB2312" w:cs="仿宋_GB2312"/>
          <w:color w:val="000000"/>
          <w:sz w:val="32"/>
          <w:szCs w:val="32"/>
        </w:rPr>
        <w:t>业持续健康发展，贯彻落实乡村振兴战略，</w:t>
      </w:r>
      <w:r>
        <w:rPr>
          <w:rFonts w:hint="eastAsia" w:ascii="仿宋_GB2312" w:hAnsi="仿宋_GB2312" w:eastAsia="仿宋_GB2312" w:cs="仿宋_GB2312"/>
          <w:color w:val="000000"/>
          <w:sz w:val="32"/>
          <w:szCs w:val="32"/>
          <w:lang w:eastAsia="zh-CN"/>
        </w:rPr>
        <w:t>打造旅游经济新增长点</w:t>
      </w:r>
      <w:r>
        <w:rPr>
          <w:rFonts w:hint="eastAsia" w:ascii="仿宋_GB2312" w:hAnsi="仿宋_GB2312" w:eastAsia="仿宋_GB2312" w:cs="仿宋_GB2312"/>
          <w:color w:val="000000"/>
          <w:sz w:val="32"/>
          <w:szCs w:val="32"/>
        </w:rPr>
        <w:t>，结合</w:t>
      </w:r>
      <w:r>
        <w:rPr>
          <w:rFonts w:hint="eastAsia" w:ascii="仿宋_GB2312" w:hAnsi="仿宋_GB2312" w:eastAsia="仿宋_GB2312" w:cs="仿宋_GB2312"/>
          <w:color w:val="000000"/>
          <w:sz w:val="32"/>
          <w:szCs w:val="32"/>
          <w:lang w:eastAsia="zh-CN"/>
        </w:rPr>
        <w:t>贵阳贵安</w:t>
      </w:r>
      <w:r>
        <w:rPr>
          <w:rFonts w:hint="eastAsia" w:ascii="仿宋_GB2312" w:hAnsi="仿宋_GB2312" w:eastAsia="仿宋_GB2312" w:cs="仿宋_GB2312"/>
          <w:color w:val="000000"/>
          <w:sz w:val="32"/>
          <w:szCs w:val="32"/>
        </w:rPr>
        <w:t>实际，制定本</w:t>
      </w:r>
      <w:r>
        <w:rPr>
          <w:rFonts w:hint="eastAsia" w:ascii="仿宋_GB2312" w:hAnsi="仿宋_GB2312" w:eastAsia="仿宋_GB2312" w:cs="仿宋_GB2312"/>
          <w:color w:val="000000"/>
          <w:sz w:val="32"/>
          <w:szCs w:val="32"/>
          <w:lang w:eastAsia="zh-CN"/>
        </w:rPr>
        <w:t>实施</w:t>
      </w:r>
      <w:r>
        <w:rPr>
          <w:rFonts w:hint="eastAsia" w:ascii="仿宋_GB2312" w:hAnsi="仿宋_GB2312" w:eastAsia="仿宋_GB2312" w:cs="仿宋_GB2312"/>
          <w:color w:val="000000"/>
          <w:sz w:val="32"/>
          <w:szCs w:val="32"/>
        </w:rPr>
        <w:t>意见。</w:t>
      </w:r>
    </w:p>
    <w:p>
      <w:pPr>
        <w:pStyle w:val="6"/>
        <w:pageBreakBefore w:val="0"/>
        <w:widowControl/>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一、总体要求</w:t>
      </w:r>
    </w:p>
    <w:p>
      <w:pPr>
        <w:pStyle w:val="7"/>
        <w:pageBreakBefore w:val="0"/>
        <w:widowControl/>
        <w:kinsoku/>
        <w:wordWrap/>
        <w:overflowPunct/>
        <w:topLinePunct w:val="0"/>
        <w:autoSpaceDE/>
        <w:autoSpaceDN/>
        <w:bidi w:val="0"/>
        <w:adjustRightInd/>
        <w:snapToGrid/>
        <w:spacing w:before="0" w:beforeAutospacing="0" w:after="0" w:afterAutospacing="0" w:line="560" w:lineRule="exact"/>
        <w:ind w:firstLine="643"/>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（一）指导思想</w:t>
      </w:r>
    </w:p>
    <w:p>
      <w:pPr>
        <w:pageBreakBefore w:val="0"/>
        <w:widowControl/>
        <w:kinsoku/>
        <w:wordWrap/>
        <w:overflowPunct/>
        <w:topLinePunct w:val="0"/>
        <w:autoSpaceDE/>
        <w:autoSpaceDN/>
        <w:bidi w:val="0"/>
        <w:adjustRightInd/>
        <w:snapToGrid/>
        <w:spacing w:beforeAutospacing="0" w:afterAutospacing="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以习近平新时代中国特色社会主义思想为指导，深入学习贯彻习近平总书记视察贵州重要讲话精神，立足新发展阶段、贯彻新发展理念，融入新发展格局，围绕“四新”、</w:t>
      </w:r>
      <w:r>
        <w:rPr>
          <w:rFonts w:hint="eastAsia" w:ascii="仿宋_GB2312" w:hAnsi="仿宋_GB2312" w:eastAsia="仿宋_GB2312" w:cs="仿宋_GB2312"/>
          <w:sz w:val="32"/>
          <w:szCs w:val="32"/>
          <w:lang w:eastAsia="zh-CN"/>
        </w:rPr>
        <w:t>主攻</w:t>
      </w:r>
      <w:r>
        <w:rPr>
          <w:rFonts w:hint="eastAsia" w:ascii="仿宋_GB2312" w:hAnsi="仿宋_GB2312" w:eastAsia="仿宋_GB2312" w:cs="仿宋_GB2312"/>
          <w:sz w:val="32"/>
          <w:szCs w:val="32"/>
        </w:rPr>
        <w:t>“四化”，以高质量发展统揽全局。坚持以市场需求和文化创意为引领，从供给</w:t>
      </w:r>
      <w:r>
        <w:rPr>
          <w:rFonts w:hint="eastAsia" w:ascii="仿宋_GB2312" w:hAnsi="仿宋_GB2312" w:eastAsia="仿宋_GB2312" w:cs="仿宋_GB2312"/>
          <w:sz w:val="32"/>
          <w:szCs w:val="32"/>
          <w:lang w:eastAsia="zh-CN"/>
        </w:rPr>
        <w:t>侧和</w:t>
      </w:r>
      <w:r>
        <w:rPr>
          <w:rFonts w:hint="eastAsia" w:ascii="仿宋_GB2312" w:hAnsi="仿宋_GB2312" w:eastAsia="仿宋_GB2312" w:cs="仿宋_GB2312"/>
          <w:sz w:val="32"/>
          <w:szCs w:val="32"/>
        </w:rPr>
        <w:t>需求</w:t>
      </w:r>
      <w:r>
        <w:rPr>
          <w:rFonts w:hint="eastAsia" w:ascii="仿宋_GB2312" w:hAnsi="仿宋_GB2312" w:eastAsia="仿宋_GB2312" w:cs="仿宋_GB2312"/>
          <w:sz w:val="32"/>
          <w:szCs w:val="32"/>
          <w:lang w:eastAsia="zh-CN"/>
        </w:rPr>
        <w:t>侧</w:t>
      </w:r>
      <w:r>
        <w:rPr>
          <w:rFonts w:hint="eastAsia" w:ascii="仿宋_GB2312" w:hAnsi="仿宋_GB2312" w:eastAsia="仿宋_GB2312" w:cs="仿宋_GB2312"/>
          <w:sz w:val="32"/>
          <w:szCs w:val="32"/>
        </w:rPr>
        <w:t>两端发力，统筹政府引导和市场</w:t>
      </w:r>
      <w:r>
        <w:rPr>
          <w:rFonts w:hint="eastAsia" w:ascii="仿宋_GB2312" w:hAnsi="仿宋_GB2312" w:eastAsia="仿宋_GB2312" w:cs="仿宋_GB2312"/>
          <w:sz w:val="32"/>
          <w:szCs w:val="32"/>
          <w:lang w:eastAsia="zh-CN"/>
        </w:rPr>
        <w:t>配置资源基础功能</w:t>
      </w:r>
      <w:r>
        <w:rPr>
          <w:rFonts w:hint="eastAsia" w:ascii="仿宋_GB2312" w:hAnsi="仿宋_GB2312" w:eastAsia="仿宋_GB2312" w:cs="仿宋_GB2312"/>
          <w:sz w:val="32"/>
          <w:szCs w:val="32"/>
        </w:rPr>
        <w:t>，奋力打造一批特色化、品牌化、规模化的旅游民宿，形成产业集群和新的经济增长点，为“爽爽贵阳”城市文旅品牌增添新魅力，为强省会、旅游产业化和高质量发展注入新动能。</w:t>
      </w:r>
    </w:p>
    <w:p>
      <w:pPr>
        <w:pageBreakBefore w:val="0"/>
        <w:widowControl/>
        <w:kinsoku/>
        <w:wordWrap/>
        <w:overflowPunct/>
        <w:topLinePunct w:val="0"/>
        <w:autoSpaceDE/>
        <w:autoSpaceDN/>
        <w:bidi w:val="0"/>
        <w:adjustRightInd/>
        <w:snapToGrid/>
        <w:spacing w:beforeAutospacing="0" w:afterAutospacing="0" w:line="560" w:lineRule="exact"/>
        <w:ind w:firstLine="640"/>
        <w:jc w:val="both"/>
        <w:textAlignment w:val="auto"/>
        <w:rPr>
          <w:rFonts w:ascii="黑体" w:hAnsi="黑体" w:eastAsia="黑体" w:cs="黑体"/>
          <w:sz w:val="32"/>
          <w:szCs w:val="32"/>
        </w:rPr>
      </w:pPr>
      <w:r>
        <w:rPr>
          <w:rFonts w:hint="eastAsia" w:ascii="楷体_GB2312" w:hAnsi="楷体_GB2312" w:eastAsia="楷体_GB2312" w:cs="楷体_GB2312"/>
          <w:b/>
          <w:bCs/>
          <w:sz w:val="32"/>
          <w:szCs w:val="32"/>
        </w:rPr>
        <w:t>（二）基本原则</w:t>
      </w:r>
    </w:p>
    <w:p>
      <w:pPr>
        <w:pageBreakBefore w:val="0"/>
        <w:widowControl/>
        <w:kinsoku/>
        <w:wordWrap/>
        <w:overflowPunct/>
        <w:topLinePunct w:val="0"/>
        <w:autoSpaceDE/>
        <w:autoSpaceDN/>
        <w:bidi w:val="0"/>
        <w:adjustRightInd w:val="0"/>
        <w:snapToGrid w:val="0"/>
        <w:spacing w:beforeAutospacing="0" w:afterAutospacing="0" w:line="560" w:lineRule="exact"/>
        <w:ind w:firstLine="643"/>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1.市场导向</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eastAsia="zh-CN"/>
        </w:rPr>
        <w:t>鼓励民宿</w:t>
      </w:r>
      <w:r>
        <w:rPr>
          <w:rFonts w:hint="eastAsia" w:ascii="仿宋_GB2312" w:hAnsi="仿宋_GB2312" w:eastAsia="仿宋_GB2312" w:cs="仿宋_GB2312"/>
          <w:b w:val="0"/>
          <w:bCs w:val="0"/>
          <w:sz w:val="32"/>
          <w:szCs w:val="32"/>
          <w:lang w:val="en-US" w:eastAsia="zh-CN"/>
        </w:rPr>
        <w:t>经营者</w:t>
      </w:r>
      <w:r>
        <w:rPr>
          <w:rFonts w:hint="eastAsia" w:ascii="仿宋_GB2312" w:hAnsi="仿宋_GB2312" w:eastAsia="仿宋_GB2312" w:cs="仿宋_GB2312"/>
          <w:b w:val="0"/>
          <w:bCs w:val="0"/>
          <w:sz w:val="32"/>
          <w:szCs w:val="32"/>
          <w:lang w:eastAsia="zh-CN"/>
        </w:rPr>
        <w:t>根据市场需求开发适销对路的民宿</w:t>
      </w:r>
      <w:r>
        <w:rPr>
          <w:rFonts w:hint="eastAsia" w:ascii="仿宋_GB2312" w:hAnsi="仿宋_GB2312" w:eastAsia="仿宋_GB2312" w:cs="仿宋_GB2312"/>
          <w:b w:val="0"/>
          <w:bCs w:val="0"/>
          <w:sz w:val="32"/>
          <w:szCs w:val="32"/>
          <w:lang w:val="en-US" w:eastAsia="zh-CN"/>
        </w:rPr>
        <w:t>产品，满足不同年龄层次，不同文化偏好的个性化需求，提高民宿产业经济效益。</w:t>
      </w:r>
    </w:p>
    <w:p>
      <w:pPr>
        <w:pageBreakBefore w:val="0"/>
        <w:widowControl/>
        <w:kinsoku/>
        <w:wordWrap/>
        <w:overflowPunct/>
        <w:topLinePunct w:val="0"/>
        <w:autoSpaceDE/>
        <w:autoSpaceDN/>
        <w:bidi w:val="0"/>
        <w:spacing w:beforeAutospacing="0" w:afterAutospacing="0" w:line="560" w:lineRule="exact"/>
        <w:ind w:firstLine="643"/>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2.创意引领。</w:t>
      </w:r>
      <w:r>
        <w:rPr>
          <w:rFonts w:hint="eastAsia" w:ascii="仿宋_GB2312" w:hAnsi="仿宋_GB2312" w:eastAsia="仿宋_GB2312" w:cs="仿宋_GB2312"/>
          <w:b w:val="0"/>
          <w:bCs w:val="0"/>
          <w:sz w:val="32"/>
          <w:szCs w:val="32"/>
          <w:lang w:eastAsia="zh-CN"/>
        </w:rPr>
        <w:t>依托地域</w:t>
      </w:r>
      <w:r>
        <w:rPr>
          <w:rFonts w:hint="eastAsia" w:ascii="仿宋_GB2312" w:hAnsi="仿宋_GB2312" w:eastAsia="仿宋_GB2312" w:cs="仿宋_GB2312"/>
          <w:b w:val="0"/>
          <w:bCs w:val="0"/>
          <w:sz w:val="32"/>
          <w:szCs w:val="32"/>
        </w:rPr>
        <w:t>自然与人文环境、消费环境和市场基础，注重</w:t>
      </w:r>
      <w:r>
        <w:rPr>
          <w:rFonts w:hint="eastAsia" w:ascii="仿宋_GB2312" w:hAnsi="仿宋_GB2312" w:eastAsia="仿宋_GB2312" w:cs="仿宋_GB2312"/>
          <w:b w:val="0"/>
          <w:bCs w:val="0"/>
          <w:sz w:val="32"/>
          <w:szCs w:val="32"/>
          <w:lang w:eastAsia="zh-CN"/>
        </w:rPr>
        <w:t>在民宿发展中植入文化创意，实现</w:t>
      </w:r>
      <w:r>
        <w:rPr>
          <w:rFonts w:hint="eastAsia" w:ascii="仿宋_GB2312" w:hAnsi="仿宋_GB2312" w:eastAsia="仿宋_GB2312" w:cs="仿宋_GB2312"/>
          <w:b w:val="0"/>
          <w:bCs w:val="0"/>
          <w:sz w:val="32"/>
          <w:szCs w:val="32"/>
        </w:rPr>
        <w:t>文创化、个性化</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rPr>
        <w:t>规范化</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统一，</w:t>
      </w:r>
      <w:r>
        <w:rPr>
          <w:rFonts w:hint="eastAsia" w:ascii="仿宋_GB2312" w:hAnsi="仿宋_GB2312" w:eastAsia="仿宋_GB2312" w:cs="仿宋_GB2312"/>
          <w:b w:val="0"/>
          <w:bCs w:val="0"/>
          <w:sz w:val="32"/>
          <w:szCs w:val="32"/>
          <w:lang w:eastAsia="zh-CN"/>
        </w:rPr>
        <w:t>在引进发展品牌民宿的同时，</w:t>
      </w:r>
      <w:r>
        <w:rPr>
          <w:rFonts w:hint="eastAsia" w:ascii="仿宋_GB2312" w:hAnsi="仿宋_GB2312" w:eastAsia="仿宋_GB2312" w:cs="仿宋_GB2312"/>
          <w:b w:val="0"/>
          <w:bCs w:val="0"/>
          <w:sz w:val="32"/>
          <w:szCs w:val="32"/>
        </w:rPr>
        <w:t>加强本土</w:t>
      </w:r>
      <w:r>
        <w:rPr>
          <w:rFonts w:hint="eastAsia" w:ascii="仿宋_GB2312" w:hAnsi="仿宋_GB2312" w:eastAsia="仿宋_GB2312" w:cs="仿宋_GB2312"/>
          <w:b w:val="0"/>
          <w:bCs w:val="0"/>
          <w:sz w:val="32"/>
          <w:szCs w:val="32"/>
          <w:lang w:eastAsia="zh-CN"/>
        </w:rPr>
        <w:t>特色</w:t>
      </w:r>
      <w:r>
        <w:rPr>
          <w:rFonts w:hint="eastAsia" w:ascii="仿宋_GB2312" w:hAnsi="仿宋_GB2312" w:eastAsia="仿宋_GB2312" w:cs="仿宋_GB2312"/>
          <w:b w:val="0"/>
          <w:bCs w:val="0"/>
          <w:sz w:val="32"/>
          <w:szCs w:val="32"/>
        </w:rPr>
        <w:t>品牌</w:t>
      </w:r>
      <w:r>
        <w:rPr>
          <w:rFonts w:hint="eastAsia" w:ascii="仿宋_GB2312" w:hAnsi="仿宋_GB2312" w:eastAsia="仿宋_GB2312" w:cs="仿宋_GB2312"/>
          <w:b w:val="0"/>
          <w:bCs w:val="0"/>
          <w:sz w:val="32"/>
          <w:szCs w:val="32"/>
          <w:lang w:eastAsia="zh-CN"/>
        </w:rPr>
        <w:t>打造</w:t>
      </w:r>
      <w:r>
        <w:rPr>
          <w:rFonts w:hint="eastAsia" w:ascii="仿宋_GB2312" w:hAnsi="仿宋_GB2312" w:eastAsia="仿宋_GB2312" w:cs="仿宋_GB2312"/>
          <w:b w:val="0"/>
          <w:bCs w:val="0"/>
          <w:sz w:val="32"/>
          <w:szCs w:val="32"/>
        </w:rPr>
        <w:t>，提升民宿</w:t>
      </w:r>
      <w:r>
        <w:rPr>
          <w:rFonts w:hint="eastAsia" w:ascii="仿宋_GB2312" w:hAnsi="仿宋_GB2312" w:eastAsia="仿宋_GB2312" w:cs="仿宋_GB2312"/>
          <w:b w:val="0"/>
          <w:bCs w:val="0"/>
          <w:sz w:val="32"/>
          <w:szCs w:val="32"/>
          <w:lang w:eastAsia="zh-CN"/>
        </w:rPr>
        <w:t>产</w:t>
      </w:r>
      <w:r>
        <w:rPr>
          <w:rFonts w:hint="eastAsia" w:ascii="仿宋_GB2312" w:hAnsi="仿宋_GB2312" w:eastAsia="仿宋_GB2312" w:cs="仿宋_GB2312"/>
          <w:b w:val="0"/>
          <w:bCs w:val="0"/>
          <w:sz w:val="32"/>
          <w:szCs w:val="32"/>
        </w:rPr>
        <w:t>业</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服务品质和核心竞争力。</w:t>
      </w:r>
    </w:p>
    <w:p>
      <w:pPr>
        <w:pageBreakBefore w:val="0"/>
        <w:widowControl/>
        <w:kinsoku/>
        <w:wordWrap/>
        <w:overflowPunct/>
        <w:topLinePunct w:val="0"/>
        <w:autoSpaceDE/>
        <w:autoSpaceDN/>
        <w:bidi w:val="0"/>
        <w:spacing w:beforeAutospacing="0" w:afterAutospacing="0" w:line="56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3.两端发力。</w:t>
      </w:r>
      <w:r>
        <w:rPr>
          <w:rFonts w:hint="eastAsia" w:ascii="仿宋_GB2312" w:hAnsi="仿宋_GB2312" w:eastAsia="仿宋_GB2312" w:cs="仿宋_GB2312"/>
          <w:b w:val="0"/>
          <w:bCs w:val="0"/>
          <w:sz w:val="32"/>
          <w:szCs w:val="32"/>
          <w:lang w:eastAsia="zh-CN"/>
        </w:rPr>
        <w:t>从产品供</w:t>
      </w:r>
      <w:bookmarkStart w:id="0" w:name="_GoBack"/>
      <w:r>
        <w:rPr>
          <w:rFonts w:hint="eastAsia" w:ascii="仿宋_GB2312" w:hAnsi="仿宋_GB2312" w:eastAsia="仿宋_GB2312" w:cs="仿宋_GB2312"/>
          <w:b w:val="0"/>
          <w:bCs w:val="0"/>
          <w:sz w:val="32"/>
          <w:szCs w:val="32"/>
          <w:lang w:eastAsia="zh-CN"/>
        </w:rPr>
        <w:t>给与</w:t>
      </w:r>
      <w:bookmarkEnd w:id="0"/>
      <w:r>
        <w:rPr>
          <w:rFonts w:hint="eastAsia" w:ascii="仿宋_GB2312" w:hAnsi="仿宋_GB2312" w:eastAsia="仿宋_GB2312" w:cs="仿宋_GB2312"/>
          <w:b w:val="0"/>
          <w:bCs w:val="0"/>
          <w:sz w:val="32"/>
          <w:szCs w:val="32"/>
          <w:lang w:eastAsia="zh-CN"/>
        </w:rPr>
        <w:t>需求两端发力，大力</w:t>
      </w:r>
      <w:r>
        <w:rPr>
          <w:rFonts w:hint="eastAsia" w:ascii="仿宋_GB2312" w:hAnsi="仿宋_GB2312" w:eastAsia="仿宋_GB2312" w:cs="仿宋_GB2312"/>
          <w:sz w:val="32"/>
          <w:szCs w:val="32"/>
        </w:rPr>
        <w:t>引进民宿品牌企业、知名平台公司、专业化团队参与民宿开发建设与经营管理，</w:t>
      </w:r>
      <w:r>
        <w:rPr>
          <w:rFonts w:hint="eastAsia" w:ascii="仿宋_GB2312" w:hAnsi="仿宋_GB2312" w:eastAsia="仿宋_GB2312" w:cs="仿宋_GB2312"/>
          <w:sz w:val="32"/>
          <w:szCs w:val="32"/>
          <w:lang w:eastAsia="zh-CN"/>
        </w:rPr>
        <w:t>加快打造一批民宿</w:t>
      </w:r>
      <w:r>
        <w:rPr>
          <w:rFonts w:hint="eastAsia" w:ascii="仿宋_GB2312" w:hAnsi="仿宋_GB2312" w:eastAsia="仿宋_GB2312" w:cs="仿宋_GB2312"/>
          <w:sz w:val="32"/>
          <w:szCs w:val="32"/>
          <w:lang w:val="en-US" w:eastAsia="zh-CN"/>
        </w:rPr>
        <w:t>精品。同时，</w:t>
      </w:r>
      <w:r>
        <w:rPr>
          <w:rFonts w:hint="eastAsia" w:ascii="仿宋_GB2312" w:hAnsi="仿宋_GB2312" w:eastAsia="仿宋_GB2312" w:cs="仿宋_GB2312"/>
          <w:sz w:val="32"/>
          <w:szCs w:val="32"/>
          <w:lang w:eastAsia="zh-CN"/>
        </w:rPr>
        <w:t>实施系列民宿推广和</w:t>
      </w:r>
      <w:r>
        <w:rPr>
          <w:rFonts w:hint="eastAsia" w:ascii="仿宋_GB2312" w:hAnsi="仿宋_GB2312" w:eastAsia="仿宋_GB2312" w:cs="仿宋_GB2312"/>
          <w:sz w:val="32"/>
          <w:szCs w:val="32"/>
          <w:lang w:val="en-US" w:eastAsia="zh-CN"/>
        </w:rPr>
        <w:t>消费</w:t>
      </w:r>
      <w:r>
        <w:rPr>
          <w:rFonts w:hint="eastAsia" w:ascii="仿宋_GB2312" w:hAnsi="仿宋_GB2312" w:eastAsia="仿宋_GB2312" w:cs="仿宋_GB2312"/>
          <w:sz w:val="32"/>
          <w:szCs w:val="32"/>
        </w:rPr>
        <w:t>促进</w:t>
      </w:r>
      <w:r>
        <w:rPr>
          <w:rFonts w:hint="eastAsia" w:ascii="仿宋_GB2312" w:hAnsi="仿宋_GB2312" w:eastAsia="仿宋_GB2312" w:cs="仿宋_GB2312"/>
          <w:sz w:val="32"/>
          <w:szCs w:val="32"/>
          <w:lang w:eastAsia="zh-CN"/>
        </w:rPr>
        <w:t>政策，推进</w:t>
      </w:r>
      <w:r>
        <w:rPr>
          <w:rFonts w:hint="eastAsia" w:ascii="仿宋_GB2312" w:hAnsi="仿宋_GB2312" w:eastAsia="仿宋_GB2312" w:cs="仿宋_GB2312"/>
          <w:sz w:val="32"/>
          <w:szCs w:val="32"/>
        </w:rPr>
        <w:t>贵阳贵安民宿</w:t>
      </w:r>
      <w:r>
        <w:rPr>
          <w:rFonts w:hint="eastAsia" w:ascii="仿宋_GB2312" w:hAnsi="仿宋_GB2312" w:eastAsia="仿宋_GB2312" w:cs="仿宋_GB2312"/>
          <w:sz w:val="32"/>
          <w:szCs w:val="32"/>
          <w:lang w:eastAsia="zh-CN"/>
        </w:rPr>
        <w:t>高水平互动</w:t>
      </w:r>
      <w:r>
        <w:rPr>
          <w:rFonts w:hint="eastAsia" w:ascii="仿宋_GB2312" w:hAnsi="仿宋_GB2312" w:eastAsia="仿宋_GB2312" w:cs="仿宋_GB2312"/>
          <w:sz w:val="32"/>
          <w:szCs w:val="32"/>
        </w:rPr>
        <w:t>发展。</w:t>
      </w:r>
    </w:p>
    <w:p>
      <w:pPr>
        <w:pageBreakBefore w:val="0"/>
        <w:widowControl/>
        <w:kinsoku/>
        <w:wordWrap/>
        <w:overflowPunct/>
        <w:topLinePunct w:val="0"/>
        <w:autoSpaceDE/>
        <w:autoSpaceDN/>
        <w:bidi w:val="0"/>
        <w:spacing w:beforeAutospacing="0" w:afterAutospacing="0" w:line="560" w:lineRule="exact"/>
        <w:ind w:firstLine="643"/>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rPr>
        <w:t>4.集成发展。</w:t>
      </w:r>
      <w:r>
        <w:rPr>
          <w:rFonts w:hint="eastAsia" w:ascii="仿宋_GB2312" w:hAnsi="仿宋_GB2312" w:eastAsia="仿宋_GB2312" w:cs="仿宋_GB2312"/>
          <w:b w:val="0"/>
          <w:bCs w:val="0"/>
          <w:sz w:val="32"/>
          <w:szCs w:val="32"/>
          <w:lang w:eastAsia="zh-CN"/>
        </w:rPr>
        <w:t>鼓励现有品牌民宿拓展连锁店，鼓励社会资本，市、区国有平台公司成立上规模的民宿投资运营公司，推进民宿连锁化、公司化、</w:t>
      </w:r>
      <w:r>
        <w:rPr>
          <w:rFonts w:hint="eastAsia" w:ascii="仿宋_GB2312" w:hAnsi="仿宋_GB2312" w:eastAsia="仿宋_GB2312" w:cs="仿宋_GB2312"/>
          <w:b w:val="0"/>
          <w:bCs w:val="0"/>
          <w:sz w:val="32"/>
          <w:szCs w:val="32"/>
          <w:lang w:val="en-US" w:eastAsia="zh-CN"/>
        </w:rPr>
        <w:t>集成化发展。鼓励有条件的乡镇、村寨发展民宿集群，形成品牌突出，影响力强的民宿旅游区。</w:t>
      </w:r>
    </w:p>
    <w:p>
      <w:pPr>
        <w:pageBreakBefore w:val="0"/>
        <w:widowControl/>
        <w:kinsoku/>
        <w:wordWrap/>
        <w:overflowPunct/>
        <w:topLinePunct w:val="0"/>
        <w:autoSpaceDE/>
        <w:autoSpaceDN/>
        <w:bidi w:val="0"/>
        <w:adjustRightInd w:val="0"/>
        <w:snapToGrid w:val="0"/>
        <w:spacing w:beforeAutospacing="0" w:afterAutospacing="0" w:line="560" w:lineRule="exact"/>
        <w:ind w:firstLine="643"/>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包容创新。</w:t>
      </w:r>
      <w:r>
        <w:rPr>
          <w:rFonts w:hint="eastAsia" w:ascii="仿宋_GB2312" w:hAnsi="仿宋_GB2312" w:eastAsia="仿宋_GB2312" w:cs="仿宋_GB2312"/>
          <w:b w:val="0"/>
          <w:bCs w:val="0"/>
          <w:color w:val="000000"/>
          <w:sz w:val="32"/>
          <w:szCs w:val="32"/>
          <w:lang w:eastAsia="zh-CN"/>
        </w:rPr>
        <w:t>对民宿产业实行包容审慎监管，根据产业发展</w:t>
      </w:r>
      <w:r>
        <w:rPr>
          <w:rFonts w:hint="eastAsia" w:ascii="仿宋_GB2312" w:hAnsi="仿宋_GB2312" w:eastAsia="仿宋_GB2312" w:cs="仿宋_GB2312"/>
          <w:color w:val="000000"/>
          <w:sz w:val="32"/>
          <w:szCs w:val="32"/>
        </w:rPr>
        <w:t>需要放宽市场准入，推进放管结合，创新监管模式，促进民宿业健康、规范、</w:t>
      </w:r>
      <w:r>
        <w:rPr>
          <w:rFonts w:hint="eastAsia" w:ascii="仿宋_GB2312" w:hAnsi="仿宋_GB2312" w:eastAsia="仿宋_GB2312" w:cs="仿宋_GB2312"/>
          <w:color w:val="000000"/>
          <w:sz w:val="32"/>
          <w:szCs w:val="32"/>
          <w:lang w:eastAsia="zh-CN"/>
        </w:rPr>
        <w:t>快速</w:t>
      </w:r>
      <w:r>
        <w:rPr>
          <w:rFonts w:hint="eastAsia" w:ascii="仿宋_GB2312" w:hAnsi="仿宋_GB2312" w:eastAsia="仿宋_GB2312" w:cs="仿宋_GB2312"/>
          <w:color w:val="000000"/>
          <w:sz w:val="32"/>
          <w:szCs w:val="32"/>
        </w:rPr>
        <w:t>发展。</w:t>
      </w:r>
    </w:p>
    <w:p>
      <w:pPr>
        <w:pStyle w:val="6"/>
        <w:pageBreakBefore w:val="0"/>
        <w:widowControl/>
        <w:kinsoku/>
        <w:wordWrap/>
        <w:overflowPunct/>
        <w:topLinePunct w:val="0"/>
        <w:autoSpaceDE/>
        <w:autoSpaceDN/>
        <w:bidi w:val="0"/>
        <w:spacing w:before="0" w:beforeAutospacing="0" w:after="0" w:afterAutospacing="0" w:line="560" w:lineRule="exact"/>
        <w:ind w:firstLine="643"/>
        <w:textAlignment w:val="auto"/>
        <w:rPr>
          <w:sz w:val="32"/>
          <w:szCs w:val="32"/>
        </w:rPr>
      </w:pPr>
      <w:r>
        <w:rPr>
          <w:rFonts w:hint="eastAsia" w:ascii="黑体" w:hAnsi="黑体" w:eastAsia="黑体" w:cs="黑体"/>
          <w:b w:val="0"/>
          <w:bCs w:val="0"/>
          <w:sz w:val="32"/>
          <w:szCs w:val="32"/>
        </w:rPr>
        <w:t>二、发展目标</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至2025 年末，实现贵阳贵安</w:t>
      </w:r>
      <w:r>
        <w:rPr>
          <w:rFonts w:hint="eastAsia" w:ascii="仿宋_GB2312" w:hAnsi="仿宋_GB2312" w:eastAsia="仿宋_GB2312" w:cs="仿宋_GB2312"/>
          <w:sz w:val="32"/>
          <w:szCs w:val="32"/>
          <w:lang w:eastAsia="zh-CN"/>
        </w:rPr>
        <w:t>广义</w:t>
      </w:r>
      <w:r>
        <w:rPr>
          <w:rFonts w:hint="eastAsia" w:ascii="仿宋_GB2312" w:hAnsi="仿宋_GB2312" w:eastAsia="仿宋_GB2312" w:cs="仿宋_GB2312"/>
          <w:sz w:val="32"/>
          <w:szCs w:val="32"/>
        </w:rPr>
        <w:t>民宿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30间房以下的民宿、客栈等小型住宿业，经营地在乡村的不受房间数限定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总量</w:t>
      </w:r>
      <w:r>
        <w:rPr>
          <w:rFonts w:hint="eastAsia" w:ascii="仿宋_GB2312" w:hAnsi="仿宋_GB2312" w:eastAsia="仿宋_GB2312" w:cs="仿宋_GB2312"/>
          <w:sz w:val="32"/>
          <w:szCs w:val="32"/>
          <w:lang w:val="en-US" w:eastAsia="zh-CN"/>
        </w:rPr>
        <w:t>2008</w:t>
      </w:r>
      <w:r>
        <w:rPr>
          <w:rFonts w:hint="eastAsia" w:ascii="仿宋_GB2312" w:hAnsi="仿宋_GB2312" w:eastAsia="仿宋_GB2312" w:cs="仿宋_GB2312"/>
          <w:sz w:val="32"/>
          <w:szCs w:val="32"/>
        </w:rPr>
        <w:t>家，民宿床位数约</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万张</w:t>
      </w:r>
      <w:r>
        <w:rPr>
          <w:rFonts w:hint="eastAsia" w:ascii="仿宋_GB2312" w:hAnsi="仿宋_GB2312" w:eastAsia="仿宋_GB2312" w:cs="仿宋_GB2312"/>
          <w:sz w:val="32"/>
          <w:szCs w:val="32"/>
          <w:lang w:eastAsia="zh-CN"/>
        </w:rPr>
        <w:t>；狭义</w:t>
      </w:r>
      <w:r>
        <w:rPr>
          <w:rFonts w:hint="eastAsia" w:ascii="仿宋_GB2312" w:hAnsi="仿宋_GB2312" w:eastAsia="仿宋_GB2312" w:cs="仿宋_GB2312"/>
          <w:sz w:val="32"/>
          <w:szCs w:val="32"/>
        </w:rPr>
        <w:t>民宿</w:t>
      </w:r>
      <w:r>
        <w:rPr>
          <w:rFonts w:hint="eastAsia" w:ascii="仿宋_GB2312" w:hAnsi="仿宋_GB2312" w:eastAsia="仿宋_GB2312" w:cs="仿宋_GB2312"/>
          <w:sz w:val="32"/>
          <w:szCs w:val="32"/>
          <w:lang w:eastAsia="zh-CN"/>
        </w:rPr>
        <w:t>（按文化和旅游部标准划定：</w:t>
      </w:r>
      <w:r>
        <w:rPr>
          <w:rFonts w:hint="eastAsia" w:ascii="仿宋_GB2312" w:hAnsi="仿宋_GB2312" w:eastAsia="仿宋_GB2312" w:cs="仿宋_GB2312"/>
          <w:sz w:val="32"/>
          <w:szCs w:val="32"/>
          <w:lang w:val="en-US" w:eastAsia="zh-CN"/>
        </w:rPr>
        <w:t>4层楼以下、建筑面积800平方米以下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总量约</w:t>
      </w:r>
      <w:r>
        <w:rPr>
          <w:rFonts w:hint="eastAsia" w:ascii="仿宋_GB2312" w:hAnsi="仿宋_GB2312" w:eastAsia="仿宋_GB2312" w:cs="仿宋_GB2312"/>
          <w:sz w:val="32"/>
          <w:szCs w:val="32"/>
          <w:lang w:val="en-US" w:eastAsia="zh-CN"/>
        </w:rPr>
        <w:t>1000家，</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sz w:val="32"/>
          <w:szCs w:val="32"/>
          <w:lang w:eastAsia="zh-CN"/>
        </w:rPr>
        <w:t>（国家评定的甲级、乙级民宿、省文化和旅游厅评定的等级民宿（金山级、银山级）、贵州特色民宿、长征路上好民宿、贵阳市评定的青山级</w:t>
      </w:r>
      <w:r>
        <w:rPr>
          <w:rFonts w:hint="eastAsia" w:ascii="仿宋" w:hAnsi="仿宋" w:eastAsia="仿宋" w:cs="仿宋"/>
          <w:color w:val="000000"/>
          <w:sz w:val="32"/>
          <w:szCs w:val="32"/>
          <w:lang w:eastAsia="zh-CN"/>
        </w:rPr>
        <w:t>&lt;</w:t>
      </w:r>
      <w:r>
        <w:rPr>
          <w:rFonts w:hint="eastAsia" w:ascii="仿宋_GB2312" w:hAnsi="仿宋_GB2312" w:eastAsia="仿宋_GB2312" w:cs="仿宋_GB2312"/>
          <w:color w:val="000000"/>
          <w:sz w:val="32"/>
          <w:szCs w:val="32"/>
          <w:lang w:eastAsia="zh-CN"/>
        </w:rPr>
        <w:t>省标市评</w:t>
      </w:r>
      <w:r>
        <w:rPr>
          <w:rFonts w:hint="eastAsia" w:ascii="仿宋" w:hAnsi="仿宋" w:eastAsia="仿宋" w:cs="仿宋"/>
          <w:color w:val="000000"/>
          <w:sz w:val="32"/>
          <w:szCs w:val="32"/>
          <w:lang w:eastAsia="zh-CN"/>
        </w:rPr>
        <w:t>&gt;</w:t>
      </w:r>
      <w:r>
        <w:rPr>
          <w:rFonts w:hint="eastAsia" w:ascii="仿宋_GB2312" w:hAnsi="仿宋_GB2312" w:eastAsia="仿宋_GB2312" w:cs="仿宋_GB2312"/>
          <w:color w:val="000000"/>
          <w:sz w:val="32"/>
          <w:szCs w:val="32"/>
          <w:lang w:eastAsia="zh-CN"/>
        </w:rPr>
        <w:t>民宿等）</w:t>
      </w:r>
      <w:r>
        <w:rPr>
          <w:rFonts w:hint="eastAsia" w:ascii="仿宋_GB2312" w:hAnsi="仿宋_GB2312" w:eastAsia="仿宋_GB2312" w:cs="仿宋_GB2312"/>
          <w:sz w:val="32"/>
          <w:szCs w:val="32"/>
          <w:lang w:eastAsia="zh-CN"/>
        </w:rPr>
        <w:t>精品</w:t>
      </w:r>
      <w:r>
        <w:rPr>
          <w:rFonts w:hint="eastAsia" w:ascii="仿宋_GB2312" w:hAnsi="仿宋_GB2312" w:eastAsia="仿宋_GB2312" w:cs="仿宋_GB2312"/>
          <w:sz w:val="32"/>
          <w:szCs w:val="32"/>
        </w:rPr>
        <w:t>民宿1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 家、</w:t>
      </w:r>
      <w:r>
        <w:rPr>
          <w:rFonts w:hint="eastAsia" w:ascii="仿宋_GB2312" w:hAnsi="仿宋_GB2312" w:eastAsia="仿宋_GB2312" w:cs="仿宋_GB2312"/>
          <w:sz w:val="32"/>
          <w:szCs w:val="32"/>
          <w:lang w:eastAsia="zh-CN"/>
        </w:rPr>
        <w:t>规上</w:t>
      </w:r>
      <w:r>
        <w:rPr>
          <w:rFonts w:hint="eastAsia" w:ascii="仿宋_GB2312" w:hAnsi="仿宋_GB2312" w:eastAsia="仿宋_GB2312" w:cs="仿宋_GB2312"/>
          <w:sz w:val="32"/>
          <w:szCs w:val="32"/>
        </w:rPr>
        <w:t>民宿50 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建成一批有文化内涵、有风情特色、有深度体验的旅游民宿精品，形成一批示范作用好、带动能力强、市场评价高的旅游民宿品牌，以此促进乡村振兴、创业就业和富民增收,使</w:t>
      </w:r>
      <w:r>
        <w:rPr>
          <w:rFonts w:hint="eastAsia" w:ascii="仿宋_GB2312" w:hAnsi="仿宋_GB2312" w:eastAsia="仿宋_GB2312" w:cs="仿宋_GB2312"/>
          <w:sz w:val="32"/>
          <w:szCs w:val="32"/>
          <w:lang w:eastAsia="zh-CN"/>
        </w:rPr>
        <w:t>民宿</w:t>
      </w:r>
      <w:r>
        <w:rPr>
          <w:rFonts w:hint="eastAsia" w:ascii="仿宋_GB2312" w:hAnsi="仿宋_GB2312" w:eastAsia="仿宋_GB2312" w:cs="仿宋_GB2312"/>
          <w:sz w:val="32"/>
          <w:szCs w:val="32"/>
        </w:rPr>
        <w:t>成为</w:t>
      </w:r>
      <w:r>
        <w:rPr>
          <w:rFonts w:hint="eastAsia" w:ascii="仿宋_GB2312" w:hAnsi="仿宋_GB2312" w:eastAsia="仿宋_GB2312" w:cs="仿宋_GB2312"/>
          <w:sz w:val="32"/>
          <w:szCs w:val="32"/>
          <w:lang w:eastAsia="zh-CN"/>
        </w:rPr>
        <w:t>贵阳贵安</w:t>
      </w:r>
      <w:r>
        <w:rPr>
          <w:rFonts w:hint="eastAsia" w:ascii="仿宋_GB2312" w:hAnsi="仿宋_GB2312" w:eastAsia="仿宋_GB2312" w:cs="仿宋_GB2312"/>
          <w:sz w:val="32"/>
          <w:szCs w:val="32"/>
        </w:rPr>
        <w:t>城乡经济发展的新亮点和增长点，形成具有鲜明地域特色、产品类型多样、设施服务完备、服务温馨优质的民宿产业</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w:t>
      </w:r>
    </w:p>
    <w:p>
      <w:pPr>
        <w:pStyle w:val="6"/>
        <w:pageBreakBefore w:val="0"/>
        <w:widowControl/>
        <w:kinsoku/>
        <w:wordWrap/>
        <w:overflowPunct/>
        <w:topLinePunct w:val="0"/>
        <w:autoSpaceDE/>
        <w:autoSpaceDN/>
        <w:bidi w:val="0"/>
        <w:spacing w:before="0" w:beforeAutospacing="0" w:after="0" w:afterAutospacing="0" w:line="560" w:lineRule="exact"/>
        <w:ind w:firstLine="643"/>
        <w:textAlignment w:val="auto"/>
        <w:rPr>
          <w:rFonts w:ascii="黑体" w:hAnsi="黑体"/>
          <w:sz w:val="32"/>
          <w:szCs w:val="32"/>
        </w:rPr>
      </w:pPr>
      <w:r>
        <w:rPr>
          <w:rFonts w:hint="eastAsia" w:ascii="黑体" w:hAnsi="黑体" w:eastAsia="黑体" w:cs="黑体"/>
          <w:b w:val="0"/>
          <w:bCs w:val="0"/>
          <w:sz w:val="32"/>
          <w:szCs w:val="32"/>
        </w:rPr>
        <w:t>三、重点任务</w:t>
      </w:r>
    </w:p>
    <w:p>
      <w:pPr>
        <w:pStyle w:val="7"/>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bCs/>
          <w:color w:val="000000"/>
          <w:sz w:val="32"/>
          <w:szCs w:val="32"/>
        </w:rPr>
        <w:t>（一）做好民宿</w:t>
      </w:r>
      <w:r>
        <w:rPr>
          <w:rFonts w:hint="eastAsia" w:ascii="楷体_GB2312" w:hAnsi="楷体_GB2312" w:eastAsia="楷体_GB2312" w:cs="楷体_GB2312"/>
          <w:bCs/>
          <w:color w:val="000000"/>
          <w:sz w:val="32"/>
          <w:szCs w:val="32"/>
          <w:lang w:eastAsia="zh-CN"/>
        </w:rPr>
        <w:t>发展的</w:t>
      </w:r>
      <w:r>
        <w:rPr>
          <w:rFonts w:hint="eastAsia" w:ascii="楷体_GB2312" w:hAnsi="楷体_GB2312" w:eastAsia="楷体_GB2312" w:cs="楷体_GB2312"/>
          <w:bCs/>
          <w:color w:val="000000"/>
          <w:sz w:val="32"/>
          <w:szCs w:val="32"/>
        </w:rPr>
        <w:t>空间布局</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编制《贵阳贵安民宿产业发展规划》，做好贵阳贵安民宿发展的空间布局、产业体系打造和商业模式构建，构建“南花溪、北开阳、东乌当、西清镇、中观山湖”的民宿发展重点区（市、县）格局。</w:t>
      </w:r>
      <w:r>
        <w:rPr>
          <w:rFonts w:hint="eastAsia" w:ascii="仿宋_GB2312" w:hAnsi="仿宋_GB2312" w:eastAsia="仿宋_GB2312" w:cs="仿宋_GB2312"/>
          <w:b/>
          <w:bCs/>
          <w:i w:val="0"/>
          <w:color w:val="000000"/>
          <w:kern w:val="0"/>
          <w:sz w:val="32"/>
          <w:szCs w:val="32"/>
          <w:u w:val="none"/>
          <w:lang w:val="en-US" w:eastAsia="zh-CN"/>
        </w:rPr>
        <w:t>二是</w:t>
      </w:r>
      <w:r>
        <w:rPr>
          <w:rFonts w:hint="eastAsia" w:ascii="仿宋_GB2312" w:hAnsi="仿宋_GB2312" w:eastAsia="仿宋_GB2312" w:cs="仿宋_GB2312"/>
          <w:color w:val="000000"/>
          <w:sz w:val="32"/>
          <w:szCs w:val="32"/>
          <w:lang w:val="en-US" w:eastAsia="zh-CN"/>
        </w:rPr>
        <w:t>发展重点区域，以</w:t>
      </w:r>
      <w:r>
        <w:rPr>
          <w:rFonts w:hint="eastAsia" w:ascii="仿宋_GB2312" w:hAnsi="仿宋_GB2312" w:eastAsia="仿宋_GB2312" w:cs="仿宋_GB2312"/>
          <w:b w:val="0"/>
          <w:bCs w:val="0"/>
          <w:sz w:val="32"/>
          <w:szCs w:val="32"/>
          <w:lang w:val="en-US" w:eastAsia="zh-CN"/>
        </w:rPr>
        <w:t>花溪区的青黔高集聚区（西街村、南街村、龙井村、山王庙、黔陶村、马场村、石门村、扰绕村、云顶村）、开阳县十里画廊（禾丰乡王车村、马头村、长红村、典寨村，南江乡龙广村、</w:t>
      </w:r>
      <w:r>
        <w:rPr>
          <w:rFonts w:hint="eastAsia" w:ascii="仿宋_GB2312" w:hAnsi="仿宋_GB2312" w:eastAsia="仿宋_GB2312" w:cs="仿宋_GB2312"/>
          <w:b w:val="0"/>
          <w:bCs w:val="0"/>
          <w:color w:val="000000"/>
          <w:sz w:val="32"/>
          <w:szCs w:val="32"/>
          <w:lang w:val="en-US" w:eastAsia="zh-CN"/>
        </w:rPr>
        <w:t>苗寨村）</w:t>
      </w:r>
      <w:r>
        <w:rPr>
          <w:rFonts w:hint="eastAsia" w:ascii="仿宋_GB2312" w:hAnsi="仿宋_GB2312" w:eastAsia="仿宋_GB2312" w:cs="仿宋_GB2312"/>
          <w:b w:val="0"/>
          <w:bCs w:val="0"/>
          <w:sz w:val="32"/>
          <w:szCs w:val="32"/>
          <w:lang w:val="en-US" w:eastAsia="zh-CN"/>
        </w:rPr>
        <w:t>、乌当区偏坡东风民宿集聚区（偏坡村、下院村、龙井村、头堡村）、乌当区新堡羊昌民宿集聚区（马头村、王岗村、陇脚村、羊昌村）、清镇市红枫湖镇（右七村）、清镇市红枫湖镇（大冲村）、清镇市新店镇（鸭池河村）</w:t>
      </w:r>
      <w:r>
        <w:rPr>
          <w:rFonts w:hint="eastAsia" w:ascii="仿宋_GB2312" w:hAnsi="仿宋_GB2312" w:eastAsia="仿宋_GB2312" w:cs="仿宋_GB2312"/>
          <w:b w:val="0"/>
          <w:bCs w:val="0"/>
          <w:i w:val="0"/>
          <w:color w:val="000000"/>
          <w:kern w:val="0"/>
          <w:sz w:val="32"/>
          <w:szCs w:val="32"/>
          <w:u w:val="none"/>
          <w:lang w:val="en-US" w:eastAsia="zh-CN"/>
        </w:rPr>
        <w:t>为重点打一批</w:t>
      </w:r>
      <w:r>
        <w:rPr>
          <w:rFonts w:hint="eastAsia" w:ascii="仿宋_GB2312" w:hAnsi="仿宋_GB2312" w:eastAsia="仿宋_GB2312" w:cs="仿宋_GB2312"/>
          <w:b w:val="0"/>
          <w:bCs w:val="0"/>
          <w:sz w:val="32"/>
          <w:szCs w:val="32"/>
          <w:lang w:val="en-US" w:eastAsia="zh-CN"/>
        </w:rPr>
        <w:t>民宿集聚区。</w:t>
      </w:r>
      <w:r>
        <w:rPr>
          <w:rFonts w:hint="eastAsia" w:ascii="仿宋_GB2312" w:hAnsi="仿宋_GB2312" w:eastAsia="仿宋_GB2312" w:cs="仿宋_GB2312"/>
          <w:color w:val="000000"/>
          <w:sz w:val="32"/>
          <w:szCs w:val="32"/>
          <w:lang w:eastAsia="zh-CN"/>
        </w:rPr>
        <w:t>先期在每个区（市、县）打造</w:t>
      </w:r>
      <w:r>
        <w:rPr>
          <w:rFonts w:hint="eastAsia" w:ascii="仿宋_GB2312" w:hAnsi="仿宋_GB2312" w:eastAsia="仿宋_GB2312" w:cs="仿宋_GB2312"/>
          <w:color w:val="000000"/>
          <w:sz w:val="32"/>
          <w:szCs w:val="32"/>
          <w:lang w:val="en-US" w:eastAsia="zh-CN"/>
        </w:rPr>
        <w:t>2－3个示范</w:t>
      </w:r>
      <w:r>
        <w:rPr>
          <w:rFonts w:hint="eastAsia" w:ascii="仿宋_GB2312" w:hAnsi="仿宋_GB2312" w:eastAsia="仿宋_GB2312" w:cs="仿宋_GB2312"/>
          <w:color w:val="000000"/>
          <w:sz w:val="32"/>
          <w:szCs w:val="32"/>
          <w:lang w:eastAsia="zh-CN"/>
        </w:rPr>
        <w:t>点，通过试验示范带动，以点带面的方式循序渐进发展，分步推动闲置农房和其它农村建筑设施向民宿的全面转型。</w:t>
      </w:r>
      <w:r>
        <w:rPr>
          <w:rFonts w:hint="eastAsia" w:ascii="仿宋_GB2312" w:hAnsi="仿宋_GB2312" w:eastAsia="仿宋_GB2312" w:cs="仿宋_GB2312"/>
          <w:sz w:val="32"/>
          <w:szCs w:val="32"/>
        </w:rPr>
        <w:t>按照《旅游民宿基本要求与评价》中甲级、乙级民宿标准，重点布局</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高端精品民宿、高品质舒适民宿，</w:t>
      </w:r>
      <w:r>
        <w:rPr>
          <w:rFonts w:hint="eastAsia" w:ascii="仿宋_GB2312" w:hAnsi="仿宋_GB2312" w:eastAsia="仿宋_GB2312" w:cs="仿宋_GB2312"/>
          <w:sz w:val="32"/>
          <w:szCs w:val="32"/>
          <w:lang w:eastAsia="zh-CN"/>
        </w:rPr>
        <w:t>重点发展乡村民宿，构建布局合理、文化多元、管理规范的民宿产业体系</w:t>
      </w:r>
      <w:r>
        <w:rPr>
          <w:rFonts w:hint="eastAsia" w:ascii="仿宋_GB2312" w:hAnsi="仿宋_GB2312" w:eastAsia="仿宋_GB2312" w:cs="仿宋_GB2312"/>
          <w:sz w:val="32"/>
          <w:szCs w:val="32"/>
        </w:rPr>
        <w:t>。</w:t>
      </w:r>
    </w:p>
    <w:p>
      <w:pPr>
        <w:pageBreakBefore w:val="0"/>
        <w:widowControl/>
        <w:kinsoku/>
        <w:wordWrap/>
        <w:overflowPunct/>
        <w:topLinePunct w:val="0"/>
        <w:autoSpaceDE/>
        <w:autoSpaceDN/>
        <w:bidi w:val="0"/>
        <w:spacing w:beforeAutospacing="0" w:afterAutospacing="0" w:line="560" w:lineRule="exact"/>
        <w:ind w:firstLine="640"/>
        <w:textAlignment w:val="auto"/>
        <w:rPr>
          <w:rFonts w:ascii="楷体" w:hAnsi="楷体" w:eastAsia="楷体"/>
          <w:sz w:val="32"/>
          <w:szCs w:val="32"/>
        </w:rPr>
      </w:pPr>
      <w:r>
        <w:rPr>
          <w:rFonts w:hint="eastAsia" w:ascii="楷体" w:hAnsi="楷体" w:eastAsia="楷体"/>
          <w:sz w:val="32"/>
          <w:szCs w:val="32"/>
        </w:rPr>
        <w:t>（责任单位:市文化和旅游局、市自然资源和规划局、市</w:t>
      </w:r>
      <w:r>
        <w:rPr>
          <w:rFonts w:hint="eastAsia" w:ascii="楷体" w:hAnsi="楷体" w:eastAsia="楷体"/>
          <w:sz w:val="32"/>
          <w:szCs w:val="32"/>
          <w:lang w:eastAsia="zh-CN"/>
        </w:rPr>
        <w:t>发展改革委</w:t>
      </w:r>
      <w:r>
        <w:rPr>
          <w:rFonts w:hint="eastAsia" w:ascii="楷体" w:hAnsi="楷体" w:eastAsia="楷体"/>
          <w:sz w:val="32"/>
          <w:szCs w:val="32"/>
        </w:rPr>
        <w:t>、市农业农村局，各区〔市、县〕人民政府、开发区管委会）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（二）推动民宿融合发展</w:t>
      </w:r>
    </w:p>
    <w:p>
      <w:pPr>
        <w:pageBreakBefore w:val="0"/>
        <w:widowControl/>
        <w:kinsoku/>
        <w:wordWrap/>
        <w:overflowPunct/>
        <w:topLinePunct w:val="0"/>
        <w:autoSpaceDE/>
        <w:autoSpaceDN/>
        <w:bidi w:val="0"/>
        <w:spacing w:beforeAutospacing="0" w:afterAutospacing="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依托贵阳贵安的地形及气候特征，立足“爽爽贵阳”城市品牌，积极打造“避暑民宿”品牌，统一贵阳贵安民宿对外宣传</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形象输出。优先在沿河、近水、靠山、临森林、旅游乡村及城市商圈等风景好、设施优、交通好区域，将避暑民宿与区域农业、康养（温泉与中医药）、大数据、体育、</w:t>
      </w:r>
      <w:r>
        <w:rPr>
          <w:rFonts w:hint="eastAsia" w:ascii="仿宋_GB2312" w:hAnsi="仿宋_GB2312" w:eastAsia="仿宋_GB2312" w:cs="仿宋_GB2312"/>
          <w:sz w:val="32"/>
          <w:szCs w:val="32"/>
          <w:lang w:eastAsia="zh-CN"/>
        </w:rPr>
        <w:t>民俗活动、</w:t>
      </w:r>
      <w:r>
        <w:rPr>
          <w:rFonts w:hint="eastAsia" w:ascii="仿宋_GB2312" w:hAnsi="仿宋_GB2312" w:eastAsia="仿宋_GB2312" w:cs="仿宋_GB2312"/>
          <w:sz w:val="32"/>
          <w:szCs w:val="32"/>
        </w:rPr>
        <w:t>文化研学等特色产业进行融合发展，</w:t>
      </w:r>
      <w:r>
        <w:rPr>
          <w:rFonts w:hint="eastAsia" w:ascii="仿宋_GB2312" w:hAnsi="仿宋_GB2312" w:eastAsia="仿宋_GB2312" w:cs="仿宋_GB2312"/>
          <w:sz w:val="32"/>
          <w:szCs w:val="32"/>
          <w:lang w:eastAsia="zh-CN"/>
        </w:rPr>
        <w:t>实现</w:t>
      </w:r>
      <w:r>
        <w:rPr>
          <w:rFonts w:hint="eastAsia" w:ascii="仿宋_GB2312" w:hAnsi="仿宋_GB2312" w:eastAsia="仿宋_GB2312" w:cs="仿宋_GB2312"/>
          <w:sz w:val="32"/>
          <w:szCs w:val="32"/>
        </w:rPr>
        <w:t>民宿与区域特色产业相互配合、相互促进，推动避暑品牌下目的地型主题民宿的打造，扩大民宿规模，使民宿包含“吃、住、行、</w:t>
      </w:r>
      <w:r>
        <w:rPr>
          <w:rFonts w:hint="eastAsia" w:ascii="仿宋_GB2312" w:hAnsi="仿宋_GB2312" w:eastAsia="仿宋_GB2312" w:cs="仿宋_GB2312"/>
          <w:sz w:val="32"/>
          <w:szCs w:val="32"/>
          <w:lang w:eastAsia="zh-CN"/>
        </w:rPr>
        <w:t>游、</w:t>
      </w:r>
      <w:r>
        <w:rPr>
          <w:rFonts w:hint="eastAsia" w:ascii="仿宋_GB2312" w:hAnsi="仿宋_GB2312" w:eastAsia="仿宋_GB2312" w:cs="仿宋_GB2312"/>
          <w:sz w:val="32"/>
          <w:szCs w:val="32"/>
        </w:rPr>
        <w:t>购、娱”等完善的配套服务，提升民宿对</w:t>
      </w:r>
      <w:r>
        <w:rPr>
          <w:rFonts w:hint="eastAsia" w:ascii="仿宋_GB2312" w:hAnsi="仿宋_GB2312" w:eastAsia="仿宋_GB2312" w:cs="仿宋_GB2312"/>
          <w:sz w:val="32"/>
          <w:szCs w:val="32"/>
          <w:lang w:eastAsia="zh-CN"/>
        </w:rPr>
        <w:t>省内外</w:t>
      </w:r>
      <w:r>
        <w:rPr>
          <w:rFonts w:hint="eastAsia" w:ascii="仿宋_GB2312" w:hAnsi="仿宋_GB2312" w:eastAsia="仿宋_GB2312" w:cs="仿宋_GB2312"/>
          <w:sz w:val="32"/>
          <w:szCs w:val="32"/>
        </w:rPr>
        <w:t>客源</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吸引力，拉动内需，协同推进贵阳贵安避暑民宿经济振兴与发展。</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（责任单位:市文化和旅游局、市</w:t>
      </w:r>
      <w:r>
        <w:rPr>
          <w:rFonts w:hint="eastAsia" w:ascii="楷体" w:hAnsi="楷体" w:eastAsia="楷体"/>
          <w:sz w:val="32"/>
          <w:szCs w:val="32"/>
          <w:lang w:eastAsia="zh-CN"/>
        </w:rPr>
        <w:t>发展改革委</w:t>
      </w:r>
      <w:r>
        <w:rPr>
          <w:rFonts w:hint="eastAsia" w:ascii="楷体" w:hAnsi="楷体" w:eastAsia="楷体"/>
          <w:sz w:val="32"/>
          <w:szCs w:val="32"/>
        </w:rPr>
        <w:t>、市农业农村局、</w:t>
      </w:r>
      <w:r>
        <w:rPr>
          <w:rFonts w:hint="eastAsia" w:ascii="楷体" w:hAnsi="楷体" w:eastAsia="楷体"/>
          <w:color w:val="000000"/>
          <w:sz w:val="32"/>
          <w:szCs w:val="32"/>
        </w:rPr>
        <w:t>市自然资源</w:t>
      </w:r>
      <w:r>
        <w:rPr>
          <w:rFonts w:hint="eastAsia" w:ascii="楷体" w:hAnsi="楷体" w:eastAsia="楷体"/>
          <w:color w:val="000000"/>
          <w:sz w:val="32"/>
          <w:szCs w:val="32"/>
          <w:lang w:eastAsia="zh-CN"/>
        </w:rPr>
        <w:t>和规划</w:t>
      </w:r>
      <w:r>
        <w:rPr>
          <w:rFonts w:hint="eastAsia" w:ascii="楷体" w:hAnsi="楷体" w:eastAsia="楷体"/>
          <w:color w:val="000000"/>
          <w:sz w:val="32"/>
          <w:szCs w:val="32"/>
        </w:rPr>
        <w:t>局、</w:t>
      </w:r>
      <w:r>
        <w:rPr>
          <w:rFonts w:hint="eastAsia" w:ascii="楷体" w:hAnsi="楷体" w:eastAsia="楷体"/>
          <w:sz w:val="32"/>
          <w:szCs w:val="32"/>
          <w:lang w:eastAsia="zh-CN"/>
        </w:rPr>
        <w:t>市林业局、市体育局、</w:t>
      </w:r>
      <w:r>
        <w:rPr>
          <w:rFonts w:hint="eastAsia" w:ascii="楷体" w:hAnsi="楷体" w:eastAsia="楷体"/>
          <w:sz w:val="32"/>
          <w:szCs w:val="32"/>
        </w:rPr>
        <w:t>市市场监管局、市投资促进局，各区〔市、县〕人民政府、开发区管委会）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（三）推进民宿品牌创建</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发力本土民宿品牌培育，将本土民宿品牌培育列入全市民宿发展重点工作任务，重点培育美岸燕舍、</w:t>
      </w:r>
      <w:r>
        <w:rPr>
          <w:rFonts w:hint="eastAsia" w:ascii="仿宋_GB2312" w:hAnsi="仿宋_GB2312" w:eastAsia="仿宋_GB2312" w:cs="仿宋_GB2312"/>
          <w:sz w:val="32"/>
          <w:szCs w:val="32"/>
          <w:lang w:eastAsia="zh-CN"/>
        </w:rPr>
        <w:t>云録野奢、</w:t>
      </w:r>
      <w:r>
        <w:rPr>
          <w:rFonts w:hint="eastAsia" w:ascii="仿宋_GB2312" w:hAnsi="仿宋_GB2312" w:eastAsia="仿宋_GB2312" w:cs="仿宋_GB2312"/>
          <w:sz w:val="32"/>
          <w:szCs w:val="32"/>
        </w:rPr>
        <w:t>寻棠巷</w:t>
      </w:r>
      <w:r>
        <w:rPr>
          <w:rFonts w:hint="eastAsia" w:ascii="仿宋_GB2312" w:hAnsi="仿宋_GB2312" w:eastAsia="仿宋_GB2312" w:cs="仿宋_GB2312"/>
          <w:sz w:val="32"/>
          <w:szCs w:val="32"/>
          <w:lang w:eastAsia="zh-CN"/>
        </w:rPr>
        <w:t>、友</w:t>
      </w:r>
      <w:r>
        <w:rPr>
          <w:rFonts w:hint="eastAsia" w:ascii="仿宋_GB2312" w:hAnsi="仿宋_GB2312" w:eastAsia="仿宋_GB2312" w:cs="仿宋_GB2312"/>
          <w:sz w:val="32"/>
          <w:szCs w:val="32"/>
        </w:rPr>
        <w:t>笺房、星宿、朵哩花园、</w:t>
      </w:r>
      <w:r>
        <w:rPr>
          <w:rFonts w:hint="eastAsia" w:ascii="仿宋_GB2312" w:hAnsi="仿宋_GB2312" w:eastAsia="仿宋_GB2312" w:cs="仿宋_GB2312"/>
          <w:sz w:val="32"/>
          <w:szCs w:val="32"/>
          <w:lang w:eastAsia="zh-CN"/>
        </w:rPr>
        <w:t>坡里小苑、</w:t>
      </w:r>
      <w:r>
        <w:rPr>
          <w:rFonts w:hint="eastAsia" w:ascii="仿宋_GB2312" w:hAnsi="仿宋_GB2312" w:eastAsia="仿宋_GB2312" w:cs="仿宋_GB2312"/>
          <w:sz w:val="32"/>
          <w:szCs w:val="32"/>
        </w:rPr>
        <w:t>寻篱原舍、</w:t>
      </w:r>
      <w:r>
        <w:rPr>
          <w:rFonts w:hint="eastAsia" w:ascii="仿宋_GB2312" w:hAnsi="仿宋_GB2312" w:eastAsia="仿宋_GB2312" w:cs="仿宋_GB2312"/>
          <w:color w:val="000000"/>
          <w:sz w:val="32"/>
          <w:szCs w:val="32"/>
          <w:lang w:val="en-US" w:eastAsia="zh-CN"/>
        </w:rPr>
        <w:t>山屿·驻地、远山梵寓、</w:t>
      </w:r>
      <w:r>
        <w:rPr>
          <w:rFonts w:hint="eastAsia" w:ascii="仿宋_GB2312" w:hAnsi="仿宋_GB2312" w:eastAsia="仿宋_GB2312" w:cs="仿宋_GB2312"/>
          <w:sz w:val="32"/>
          <w:szCs w:val="32"/>
          <w:lang w:eastAsia="zh-CN"/>
        </w:rPr>
        <w:t>水东乡舍</w:t>
      </w:r>
      <w:r>
        <w:rPr>
          <w:rFonts w:hint="eastAsia" w:ascii="仿宋_GB2312" w:hAnsi="仿宋_GB2312" w:eastAsia="仿宋_GB2312" w:cs="仿宋_GB2312"/>
          <w:sz w:val="32"/>
          <w:szCs w:val="32"/>
        </w:rPr>
        <w:t>等一批现有本土品牌，鼓励、支持本土民宿的连锁发展，扩大本土优质民宿市场覆盖率和规模。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培育区域特色民宿品牌，将单体品牌带动效应转换成民宿集群的区域品牌效应，鼓励形成“当地政府+民宿协会+民宿主（投资运营公司）”三位一体的运营主体，统一构建区域特色民宿品牌，注册品牌商标，以整体品牌形象参与市场竞争，从而扶持和带动区域内其他民宿的整体发展。</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积极引进花筑、树蛙部落、原舍、花间堂、松赞</w:t>
      </w:r>
      <w:r>
        <w:rPr>
          <w:rFonts w:hint="eastAsia" w:ascii="仿宋_GB2312" w:hAnsi="仿宋_GB2312" w:eastAsia="仿宋_GB2312" w:cs="仿宋_GB2312"/>
          <w:sz w:val="32"/>
          <w:szCs w:val="32"/>
          <w:lang w:eastAsia="zh-CN"/>
        </w:rPr>
        <w:t>、匠庐、峰兮</w:t>
      </w:r>
      <w:r>
        <w:rPr>
          <w:rFonts w:hint="eastAsia" w:ascii="仿宋_GB2312" w:hAnsi="仿宋_GB2312" w:eastAsia="仿宋_GB2312" w:cs="仿宋_GB2312"/>
          <w:sz w:val="32"/>
          <w:szCs w:val="32"/>
        </w:rPr>
        <w:t>等知名品牌民宿，填补贵阳</w:t>
      </w:r>
      <w:r>
        <w:rPr>
          <w:rFonts w:hint="eastAsia" w:ascii="仿宋_GB2312" w:hAnsi="仿宋_GB2312" w:eastAsia="仿宋_GB2312" w:cs="仿宋_GB2312"/>
          <w:sz w:val="32"/>
          <w:szCs w:val="32"/>
          <w:lang w:eastAsia="zh-CN"/>
        </w:rPr>
        <w:t>中高端</w:t>
      </w:r>
      <w:r>
        <w:rPr>
          <w:rFonts w:hint="eastAsia" w:ascii="仿宋_GB2312" w:hAnsi="仿宋_GB2312" w:eastAsia="仿宋_GB2312" w:cs="仿宋_GB2312"/>
          <w:sz w:val="32"/>
          <w:szCs w:val="32"/>
        </w:rPr>
        <w:t>品牌连锁民宿的市场空白，扩大中高端消费群体，快速提升贵阳贵安民宿的市场知名度。</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（责任单位:市文化和旅游局、市投资促进局、市市场监管局、各区〔市、县〕人民政府、开发区管委会)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（四）提升民宿文化内涵</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结合乡村振兴战略，积极引导乡村民宿</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当地资源禀赋和</w:t>
      </w:r>
      <w:r>
        <w:rPr>
          <w:rFonts w:hint="eastAsia" w:ascii="仿宋_GB2312" w:hAnsi="仿宋_GB2312" w:eastAsia="仿宋_GB2312" w:cs="仿宋_GB2312"/>
          <w:sz w:val="32"/>
          <w:szCs w:val="32"/>
          <w:lang w:eastAsia="zh-CN"/>
        </w:rPr>
        <w:t>文化</w:t>
      </w:r>
      <w:r>
        <w:rPr>
          <w:rFonts w:hint="eastAsia" w:ascii="仿宋_GB2312" w:hAnsi="仿宋_GB2312" w:eastAsia="仿宋_GB2312" w:cs="仿宋_GB2312"/>
          <w:sz w:val="32"/>
          <w:szCs w:val="32"/>
        </w:rPr>
        <w:t>特色</w:t>
      </w:r>
      <w:r>
        <w:rPr>
          <w:rFonts w:hint="eastAsia" w:ascii="仿宋_GB2312" w:hAnsi="仿宋_GB2312" w:eastAsia="仿宋_GB2312" w:cs="仿宋_GB2312"/>
          <w:sz w:val="32"/>
          <w:szCs w:val="32"/>
          <w:lang w:eastAsia="zh-CN"/>
        </w:rPr>
        <w:t>融合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拓展地方特色餐饮、民俗节庆活动、农事活动业态，</w:t>
      </w:r>
      <w:r>
        <w:rPr>
          <w:rFonts w:hint="eastAsia" w:ascii="仿宋_GB2312" w:hAnsi="仿宋_GB2312" w:eastAsia="仿宋_GB2312" w:cs="仿宋_GB2312"/>
          <w:sz w:val="32"/>
          <w:szCs w:val="32"/>
        </w:rPr>
        <w:t>避免低水平重复建设，逐步形成布局合理、规模适度、特色鲜明的乡村民宿发展格局，为市民和游客提供回归自然、愉悦身心、望得见田园绿野、看得见山水美景</w:t>
      </w:r>
      <w:r>
        <w:rPr>
          <w:rFonts w:hint="eastAsia" w:ascii="仿宋_GB2312" w:hAnsi="仿宋_GB2312" w:eastAsia="仿宋_GB2312" w:cs="仿宋_GB2312"/>
          <w:sz w:val="32"/>
          <w:szCs w:val="32"/>
          <w:lang w:eastAsia="zh-CN"/>
        </w:rPr>
        <w:t>、体会得了乡愁</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文化</w:t>
      </w:r>
      <w:r>
        <w:rPr>
          <w:rFonts w:hint="eastAsia" w:ascii="仿宋_GB2312" w:hAnsi="仿宋_GB2312" w:eastAsia="仿宋_GB2312" w:cs="仿宋_GB2312"/>
          <w:sz w:val="32"/>
          <w:szCs w:val="32"/>
        </w:rPr>
        <w:t>体验。规范有序发展城市民宿，倡导共享利用、集约发展、灵活创新的先进理念，增强安全意识，探索发展以内涵提升、空间活化、多元休闲、体验贵阳贵安城市文化、人文景观和生活美学为主的城市民宿新模式，适应消费需求和消费意愿，促进共享经济发展。</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（责任单位:市文化和旅游局、市农业农村局、市住房和城乡建设局、市市场监管局、各区〔市、县〕人民政府、开发区管委会)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（五）提升民宿服务品质</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倡导人性化和个性化服务，注重旅游民宿运营服务的创新创意，发展“重个性、慢生活、深体验”的民宿休闲度假模式。鼓励旅游民宿经营者顺应人们消费心理和旅游市场需求变化，与住客加强分享交流，使其加深对当地民风民俗、生产生活方式的了解，营造主客共享、文明和谐氛围。优选服务突出的本土民宿，支持、鼓励进行民宿服务</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输出，</w:t>
      </w:r>
      <w:r>
        <w:rPr>
          <w:rFonts w:hint="eastAsia" w:ascii="仿宋_GB2312" w:hAnsi="仿宋_GB2312" w:eastAsia="仿宋_GB2312" w:cs="仿宋_GB2312"/>
          <w:sz w:val="32"/>
          <w:szCs w:val="32"/>
          <w:lang w:eastAsia="zh-CN"/>
        </w:rPr>
        <w:t>加大民宿从业人员培训，培养一批民宿主理人、民宿</w:t>
      </w:r>
      <w:r>
        <w:rPr>
          <w:rFonts w:hint="eastAsia" w:ascii="仿宋_GB2312" w:hAnsi="仿宋_GB2312" w:eastAsia="仿宋_GB2312" w:cs="仿宋_GB2312"/>
          <w:sz w:val="32"/>
          <w:szCs w:val="32"/>
          <w:lang w:val="en-US" w:eastAsia="zh-CN"/>
        </w:rPr>
        <w:t>管家，</w:t>
      </w:r>
      <w:r>
        <w:rPr>
          <w:rFonts w:hint="eastAsia" w:ascii="仿宋_GB2312" w:hAnsi="仿宋_GB2312" w:eastAsia="仿宋_GB2312" w:cs="仿宋_GB2312"/>
          <w:sz w:val="32"/>
          <w:szCs w:val="32"/>
        </w:rPr>
        <w:t>引导旅游民宿从业人员提高服务技能和接待水平，增强旅游民宿的体验度、舒适度和满意度。</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w:t>
      </w:r>
      <w:r>
        <w:rPr>
          <w:rFonts w:hint="eastAsia" w:ascii="楷体" w:hAnsi="楷体" w:eastAsia="楷体"/>
          <w:sz w:val="32"/>
          <w:szCs w:val="32"/>
          <w:lang w:eastAsia="zh-CN"/>
        </w:rPr>
        <w:t>市人力资源和社会保障局、</w:t>
      </w:r>
      <w:r>
        <w:rPr>
          <w:rFonts w:hint="eastAsia" w:ascii="楷体" w:hAnsi="楷体" w:eastAsia="楷体"/>
          <w:sz w:val="32"/>
          <w:szCs w:val="32"/>
        </w:rPr>
        <w:t>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0"/>
        <w:textAlignment w:val="auto"/>
        <w:rPr>
          <w:rFonts w:hint="eastAsia" w:ascii="楷体_GB2312" w:hAnsi="楷体_GB2312" w:eastAsia="楷体_GB2312" w:cs="楷体_GB2312"/>
          <w:b/>
          <w:bCs w:val="0"/>
          <w:color w:val="FF0000"/>
          <w:sz w:val="32"/>
          <w:szCs w:val="32"/>
        </w:rPr>
      </w:pPr>
      <w:r>
        <w:rPr>
          <w:rFonts w:hint="eastAsia" w:ascii="楷体_GB2312" w:hAnsi="楷体_GB2312" w:eastAsia="楷体_GB2312" w:cs="楷体_GB2312"/>
          <w:b/>
          <w:bCs w:val="0"/>
          <w:sz w:val="32"/>
          <w:szCs w:val="32"/>
        </w:rPr>
        <w:t>（六）加强民宿规范管理</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制定贵阳贵安民宿管理办法，加强民宿的规范化管理。</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明确民宿建设条件和基本要求，民宿建设选址不得违反土地利用、环境保护、建筑安全、地质灾害防治等规定，符合建筑安全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治安、卫生、供排水和污水处理、信息安全等相关规范标准；</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b w:val="0"/>
          <w:bCs w:val="0"/>
          <w:color w:val="000000"/>
          <w:sz w:val="32"/>
          <w:szCs w:val="32"/>
          <w:lang w:eastAsia="zh-CN"/>
        </w:rPr>
        <w:t>优化</w:t>
      </w:r>
      <w:r>
        <w:rPr>
          <w:rFonts w:hint="eastAsia" w:ascii="仿宋_GB2312" w:hAnsi="仿宋_GB2312" w:eastAsia="仿宋_GB2312" w:cs="仿宋_GB2312"/>
          <w:b w:val="0"/>
          <w:bCs w:val="0"/>
          <w:color w:val="000000"/>
          <w:sz w:val="32"/>
          <w:szCs w:val="32"/>
        </w:rPr>
        <w:t>民</w:t>
      </w:r>
      <w:r>
        <w:rPr>
          <w:rFonts w:hint="eastAsia" w:ascii="仿宋_GB2312" w:hAnsi="仿宋_GB2312" w:eastAsia="仿宋_GB2312" w:cs="仿宋_GB2312"/>
          <w:color w:val="000000"/>
          <w:sz w:val="32"/>
          <w:szCs w:val="32"/>
        </w:rPr>
        <w:t>宿开办</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程序，</w:t>
      </w:r>
      <w:r>
        <w:rPr>
          <w:rFonts w:hint="eastAsia" w:ascii="仿宋_GB2312" w:hAnsi="仿宋_GB2312" w:eastAsia="仿宋_GB2312" w:cs="仿宋_GB2312"/>
          <w:color w:val="000000"/>
          <w:sz w:val="32"/>
          <w:szCs w:val="32"/>
          <w:lang w:eastAsia="zh-CN"/>
        </w:rPr>
        <w:t>明确</w:t>
      </w:r>
      <w:r>
        <w:rPr>
          <w:rFonts w:hint="eastAsia" w:ascii="仿宋_GB2312" w:hAnsi="仿宋_GB2312" w:eastAsia="仿宋_GB2312" w:cs="仿宋_GB2312"/>
          <w:color w:val="000000"/>
          <w:sz w:val="32"/>
          <w:szCs w:val="32"/>
        </w:rPr>
        <w:t>所在地村(居)委会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乡镇(街道)</w:t>
      </w:r>
      <w:r>
        <w:rPr>
          <w:rFonts w:hint="eastAsia" w:ascii="仿宋_GB2312" w:hAnsi="仿宋_GB2312" w:eastAsia="仿宋_GB2312" w:cs="仿宋_GB2312"/>
          <w:color w:val="000000"/>
          <w:sz w:val="32"/>
          <w:szCs w:val="32"/>
          <w:lang w:eastAsia="zh-CN"/>
        </w:rPr>
        <w:t>、区（市、县）</w:t>
      </w:r>
      <w:r>
        <w:rPr>
          <w:rFonts w:hint="eastAsia" w:ascii="仿宋_GB2312" w:hAnsi="仿宋_GB2312" w:eastAsia="仿宋_GB2312" w:cs="仿宋_GB2312"/>
          <w:color w:val="000000"/>
          <w:sz w:val="32"/>
          <w:szCs w:val="32"/>
          <w:lang w:val="en-US" w:eastAsia="zh-CN"/>
        </w:rPr>
        <w:t>政府、市有关部门在手续办理中的备案、设计方案评</w:t>
      </w:r>
      <w:r>
        <w:rPr>
          <w:rFonts w:hint="eastAsia" w:ascii="仿宋_GB2312" w:hAnsi="仿宋_GB2312" w:eastAsia="仿宋_GB2312" w:cs="仿宋_GB2312"/>
          <w:color w:val="000000"/>
          <w:sz w:val="32"/>
          <w:szCs w:val="32"/>
        </w:rPr>
        <w:t>审和建设完成后的验收</w:t>
      </w:r>
      <w:r>
        <w:rPr>
          <w:rFonts w:hint="eastAsia" w:ascii="仿宋_GB2312" w:hAnsi="仿宋_GB2312" w:eastAsia="仿宋_GB2312" w:cs="仿宋_GB2312"/>
          <w:color w:val="000000"/>
          <w:sz w:val="32"/>
          <w:szCs w:val="32"/>
          <w:lang w:val="en-US" w:eastAsia="zh-CN"/>
        </w:rPr>
        <w:t>责任和时限，促进民宿开办的便利化</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落实民宿经营安全要求，民宿依法办理相关证照后方能进行经营活动，重点依托“贵人服务”，全力推动民宿证件办理“一网办”、“一窗办”、“一次办”、“一表办”，</w:t>
      </w:r>
      <w:r>
        <w:rPr>
          <w:rFonts w:hint="eastAsia" w:ascii="仿宋_GB2312" w:hAnsi="仿宋_GB2312" w:eastAsia="仿宋_GB2312" w:cs="仿宋_GB2312"/>
          <w:sz w:val="32"/>
          <w:szCs w:val="32"/>
          <w:lang w:eastAsia="zh-CN"/>
        </w:rPr>
        <w:t>放宽准入条件，</w:t>
      </w:r>
      <w:r>
        <w:rPr>
          <w:rFonts w:hint="eastAsia" w:ascii="仿宋_GB2312" w:hAnsi="仿宋_GB2312" w:eastAsia="仿宋_GB2312" w:cs="仿宋_GB2312"/>
          <w:sz w:val="32"/>
          <w:szCs w:val="32"/>
        </w:rPr>
        <w:t>简化民宿证件办理流程；</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明确民宿规范管理责任，落实文化和旅游</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对民宿产业发展的</w:t>
      </w:r>
      <w:r>
        <w:rPr>
          <w:rFonts w:hint="eastAsia" w:ascii="仿宋_GB2312" w:hAnsi="仿宋_GB2312" w:eastAsia="仿宋_GB2312" w:cs="仿宋_GB2312"/>
          <w:sz w:val="32"/>
          <w:szCs w:val="32"/>
          <w:lang w:eastAsia="zh-CN"/>
        </w:rPr>
        <w:t>产业促进和服务质量管理</w:t>
      </w:r>
      <w:r>
        <w:rPr>
          <w:rFonts w:hint="eastAsia" w:ascii="仿宋_GB2312" w:hAnsi="仿宋_GB2312" w:eastAsia="仿宋_GB2312" w:cs="仿宋_GB2312"/>
          <w:sz w:val="32"/>
          <w:szCs w:val="32"/>
        </w:rPr>
        <w:t>工作，公安部门</w:t>
      </w:r>
      <w:r>
        <w:rPr>
          <w:rFonts w:hint="eastAsia" w:ascii="仿宋_GB2312" w:hAnsi="仿宋_GB2312" w:eastAsia="仿宋_GB2312" w:cs="仿宋_GB2312"/>
          <w:sz w:val="32"/>
          <w:szCs w:val="32"/>
          <w:lang w:eastAsia="zh-CN"/>
        </w:rPr>
        <w:t>基层公安机关，乡（镇）、街道办</w:t>
      </w:r>
      <w:r>
        <w:rPr>
          <w:rFonts w:hint="eastAsia" w:ascii="仿宋_GB2312" w:hAnsi="仿宋_GB2312" w:eastAsia="仿宋_GB2312" w:cs="仿宋_GB2312"/>
          <w:sz w:val="32"/>
          <w:szCs w:val="32"/>
        </w:rPr>
        <w:t>对民宿的日常治安管理</w:t>
      </w:r>
      <w:r>
        <w:rPr>
          <w:rFonts w:hint="eastAsia" w:ascii="仿宋_GB2312" w:hAnsi="仿宋_GB2312" w:eastAsia="仿宋_GB2312" w:cs="仿宋_GB2312"/>
          <w:sz w:val="32"/>
          <w:szCs w:val="32"/>
          <w:lang w:eastAsia="zh-CN"/>
        </w:rPr>
        <w:t>、安全经营管理、消防安全管理以及纠纷的处理</w:t>
      </w:r>
      <w:r>
        <w:rPr>
          <w:rFonts w:hint="eastAsia" w:ascii="仿宋_GB2312" w:hAnsi="仿宋_GB2312" w:eastAsia="仿宋_GB2312" w:cs="仿宋_GB2312"/>
          <w:sz w:val="32"/>
          <w:szCs w:val="32"/>
        </w:rPr>
        <w:t>工作，消防部门依法对民宿经营者遵守消防安全管理规定的情况实施监督检查和消防安全</w:t>
      </w:r>
      <w:r>
        <w:rPr>
          <w:rFonts w:hint="eastAsia" w:ascii="仿宋_GB2312" w:hAnsi="仿宋_GB2312" w:eastAsia="仿宋_GB2312" w:cs="仿宋_GB2312"/>
          <w:sz w:val="32"/>
          <w:szCs w:val="32"/>
          <w:lang w:eastAsia="zh-CN"/>
        </w:rPr>
        <w:t>指导</w:t>
      </w:r>
      <w:r>
        <w:rPr>
          <w:rFonts w:hint="eastAsia" w:ascii="仿宋_GB2312" w:hAnsi="仿宋_GB2312" w:eastAsia="仿宋_GB2312" w:cs="仿宋_GB2312"/>
          <w:sz w:val="32"/>
          <w:szCs w:val="32"/>
        </w:rPr>
        <w:t>培训工作，市场监督管理部门负责办理民宿经营主体的商事登记工作，自然资源、住房城乡建设、生态环境、卫生健康等主管部门按照各自职责，负责民宿经营的相关指导和监督工作等。</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（责任单位:市文化和旅游局、市</w:t>
      </w:r>
      <w:r>
        <w:rPr>
          <w:rFonts w:hint="eastAsia" w:ascii="楷体" w:hAnsi="楷体" w:eastAsia="楷体"/>
          <w:sz w:val="32"/>
          <w:szCs w:val="32"/>
          <w:lang w:eastAsia="zh-CN"/>
        </w:rPr>
        <w:t>住房和城乡建设局</w:t>
      </w:r>
      <w:r>
        <w:rPr>
          <w:rFonts w:hint="eastAsia" w:ascii="楷体" w:hAnsi="楷体" w:eastAsia="楷体"/>
          <w:sz w:val="32"/>
          <w:szCs w:val="32"/>
        </w:rPr>
        <w:t>、市生态环境局、市市场监管局、市公安局、市卫生健康局、市消防</w:t>
      </w:r>
      <w:r>
        <w:rPr>
          <w:rFonts w:hint="eastAsia" w:ascii="楷体" w:hAnsi="楷体" w:eastAsia="楷体"/>
          <w:sz w:val="32"/>
          <w:szCs w:val="32"/>
          <w:lang w:eastAsia="zh-CN"/>
        </w:rPr>
        <w:t>救援</w:t>
      </w:r>
      <w:r>
        <w:rPr>
          <w:rFonts w:hint="eastAsia" w:ascii="楷体" w:hAnsi="楷体" w:eastAsia="楷体"/>
          <w:sz w:val="32"/>
          <w:szCs w:val="32"/>
        </w:rPr>
        <w:t>支队，各区〔市、县〕人民政府、开发区管委会)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b w:val="0"/>
          <w:color w:val="000000"/>
          <w:sz w:val="32"/>
          <w:szCs w:val="32"/>
        </w:rPr>
        <w:t>（</w:t>
      </w:r>
      <w:r>
        <w:rPr>
          <w:rFonts w:hint="eastAsia" w:ascii="楷体_GB2312" w:hAnsi="楷体_GB2312" w:eastAsia="楷体_GB2312" w:cs="楷体_GB2312"/>
          <w:color w:val="000000"/>
          <w:sz w:val="32"/>
          <w:szCs w:val="32"/>
        </w:rPr>
        <w:t>七</w:t>
      </w:r>
      <w:r>
        <w:rPr>
          <w:rFonts w:hint="eastAsia" w:ascii="楷体_GB2312" w:hAnsi="楷体_GB2312" w:eastAsia="楷体_GB2312" w:cs="楷体_GB2312"/>
          <w:b w:val="0"/>
          <w:color w:val="000000"/>
          <w:sz w:val="32"/>
          <w:szCs w:val="32"/>
        </w:rPr>
        <w:t>）</w:t>
      </w:r>
      <w:r>
        <w:rPr>
          <w:rFonts w:hint="eastAsia" w:ascii="楷体_GB2312" w:hAnsi="楷体_GB2312" w:eastAsia="楷体_GB2312" w:cs="楷体_GB2312"/>
          <w:color w:val="000000"/>
          <w:sz w:val="32"/>
          <w:szCs w:val="32"/>
        </w:rPr>
        <w:t>强化民宿行业自律</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支持成立贵阳民宿协会行业组织，充分发挥行业自律作用，拟定行业自律的相关规章制度及规范、组织会员交流学习等；民宿行业协会需组织民宿经营者积极开展制度推广、团体标准、等级评定、组织技能大赛、从业人员水平提升培训等</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及时指导民宿经营者规范经营，促进民宿业的健康有序发展；做好民宿及其经营者相关信息的采集工作，建立民宿经营名录、征信系统，定期对外公布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加强行业自我管理与监督。协助相关部门对成员单位进行</w:t>
      </w:r>
      <w:r>
        <w:rPr>
          <w:rFonts w:hint="eastAsia" w:ascii="仿宋_GB2312" w:hAnsi="仿宋_GB2312" w:eastAsia="仿宋_GB2312" w:cs="仿宋_GB2312"/>
          <w:color w:val="000000"/>
          <w:sz w:val="32"/>
          <w:szCs w:val="32"/>
          <w:lang w:eastAsia="zh-CN"/>
        </w:rPr>
        <w:t>安全生产</w:t>
      </w:r>
      <w:r>
        <w:rPr>
          <w:rFonts w:hint="eastAsia" w:ascii="仿宋_GB2312" w:hAnsi="仿宋_GB2312" w:eastAsia="仿宋_GB2312" w:cs="仿宋_GB2312"/>
          <w:color w:val="000000"/>
          <w:sz w:val="32"/>
          <w:szCs w:val="32"/>
        </w:rPr>
        <w:t>检查，协助制订</w:t>
      </w:r>
      <w:r>
        <w:rPr>
          <w:rFonts w:hint="eastAsia" w:ascii="仿宋_GB2312" w:hAnsi="仿宋_GB2312" w:eastAsia="仿宋_GB2312" w:cs="仿宋_GB2312"/>
          <w:color w:val="000000"/>
          <w:sz w:val="32"/>
          <w:szCs w:val="32"/>
          <w:lang w:eastAsia="zh-CN"/>
        </w:rPr>
        <w:t>安全生产</w:t>
      </w:r>
      <w:r>
        <w:rPr>
          <w:rFonts w:hint="eastAsia" w:ascii="仿宋_GB2312" w:hAnsi="仿宋_GB2312" w:eastAsia="仿宋_GB2312" w:cs="仿宋_GB2312"/>
          <w:color w:val="000000"/>
          <w:sz w:val="32"/>
          <w:szCs w:val="32"/>
        </w:rPr>
        <w:t>公约，组织开展群众性的安全教育。</w:t>
      </w:r>
    </w:p>
    <w:p>
      <w:pPr>
        <w:pageBreakBefore w:val="0"/>
        <w:widowControl/>
        <w:kinsoku/>
        <w:wordWrap/>
        <w:overflowPunct/>
        <w:topLinePunct w:val="0"/>
        <w:autoSpaceDE/>
        <w:autoSpaceDN/>
        <w:bidi w:val="0"/>
        <w:spacing w:beforeAutospacing="0" w:afterAutospacing="0" w:line="560" w:lineRule="exact"/>
        <w:ind w:firstLine="640"/>
        <w:jc w:val="left"/>
        <w:textAlignment w:val="auto"/>
        <w:rPr>
          <w:rFonts w:ascii="楷体" w:hAnsi="楷体" w:eastAsia="楷体"/>
          <w:sz w:val="32"/>
          <w:szCs w:val="32"/>
        </w:rPr>
      </w:pPr>
      <w:r>
        <w:rPr>
          <w:rFonts w:hint="eastAsia" w:ascii="楷体" w:hAnsi="楷体" w:eastAsia="楷体"/>
          <w:sz w:val="32"/>
          <w:szCs w:val="32"/>
        </w:rPr>
        <w:t>（责任单位:市文化和旅游局、</w:t>
      </w:r>
      <w:r>
        <w:rPr>
          <w:rFonts w:hint="eastAsia" w:ascii="楷体" w:hAnsi="楷体" w:eastAsia="楷体"/>
          <w:sz w:val="32"/>
          <w:szCs w:val="32"/>
          <w:lang w:eastAsia="zh-CN"/>
        </w:rPr>
        <w:t>市民政局、</w:t>
      </w:r>
      <w:r>
        <w:rPr>
          <w:rFonts w:hint="eastAsia" w:ascii="楷体" w:hAnsi="楷体" w:eastAsia="楷体"/>
          <w:sz w:val="32"/>
          <w:szCs w:val="32"/>
        </w:rPr>
        <w:t>市市场监管局，各区〔市、县〕人民政府、开发区管委会)</w:t>
      </w:r>
    </w:p>
    <w:p>
      <w:pPr>
        <w:pStyle w:val="7"/>
        <w:pageBreakBefore w:val="0"/>
        <w:widowControl/>
        <w:kinsoku/>
        <w:wordWrap/>
        <w:overflowPunct/>
        <w:topLinePunct w:val="0"/>
        <w:autoSpaceDE/>
        <w:autoSpaceDN/>
        <w:bidi w:val="0"/>
        <w:spacing w:before="0" w:beforeAutospacing="0" w:after="0" w:afterAutospacing="0" w:line="560" w:lineRule="exact"/>
        <w:ind w:firstLine="64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b w:val="0"/>
          <w:color w:val="000000"/>
          <w:sz w:val="32"/>
          <w:szCs w:val="32"/>
        </w:rPr>
        <w:t>（</w:t>
      </w:r>
      <w:r>
        <w:rPr>
          <w:rFonts w:hint="eastAsia" w:ascii="楷体_GB2312" w:hAnsi="楷体_GB2312" w:eastAsia="楷体_GB2312" w:cs="楷体_GB2312"/>
          <w:color w:val="000000"/>
          <w:sz w:val="32"/>
          <w:szCs w:val="32"/>
        </w:rPr>
        <w:t>八</w:t>
      </w:r>
      <w:r>
        <w:rPr>
          <w:rFonts w:hint="eastAsia" w:ascii="楷体_GB2312" w:hAnsi="楷体_GB2312" w:eastAsia="楷体_GB2312" w:cs="楷体_GB2312"/>
          <w:b w:val="0"/>
          <w:color w:val="000000"/>
          <w:sz w:val="32"/>
          <w:szCs w:val="32"/>
        </w:rPr>
        <w:t>）</w:t>
      </w:r>
      <w:r>
        <w:rPr>
          <w:rFonts w:hint="eastAsia" w:ascii="楷体_GB2312" w:hAnsi="楷体_GB2312" w:eastAsia="楷体_GB2312" w:cs="楷体_GB2312"/>
          <w:color w:val="000000"/>
          <w:sz w:val="32"/>
          <w:szCs w:val="32"/>
        </w:rPr>
        <w:t>建立民宿统计</w:t>
      </w:r>
      <w:r>
        <w:rPr>
          <w:rFonts w:hint="eastAsia" w:ascii="楷体_GB2312" w:hAnsi="楷体_GB2312" w:eastAsia="楷体_GB2312" w:cs="楷体_GB2312"/>
          <w:color w:val="000000"/>
          <w:sz w:val="32"/>
          <w:szCs w:val="32"/>
          <w:lang w:eastAsia="zh-CN"/>
        </w:rPr>
        <w:t>制度</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建立健全贵阳贵安民宿产业的统计调查指标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评价指标</w:t>
      </w:r>
      <w:r>
        <w:rPr>
          <w:rFonts w:hint="eastAsia" w:ascii="仿宋_GB2312" w:hAnsi="仿宋_GB2312" w:eastAsia="仿宋_GB2312" w:cs="仿宋_GB2312"/>
          <w:color w:val="000000"/>
          <w:sz w:val="32"/>
          <w:szCs w:val="32"/>
          <w:lang w:eastAsia="zh-CN"/>
        </w:rPr>
        <w:t>和运行监测体系</w:t>
      </w:r>
      <w:r>
        <w:rPr>
          <w:rFonts w:hint="eastAsia" w:ascii="仿宋_GB2312" w:hAnsi="仿宋_GB2312" w:eastAsia="仿宋_GB2312" w:cs="仿宋_GB2312"/>
          <w:color w:val="000000"/>
          <w:sz w:val="32"/>
          <w:szCs w:val="32"/>
        </w:rPr>
        <w:t>，运用大数据等信息技术手段，科学评估民宿产业发展在</w:t>
      </w:r>
      <w:r>
        <w:rPr>
          <w:rFonts w:hint="eastAsia" w:ascii="仿宋_GB2312" w:hAnsi="仿宋_GB2312" w:eastAsia="仿宋_GB2312" w:cs="仿宋_GB2312"/>
          <w:color w:val="000000"/>
          <w:sz w:val="32"/>
          <w:szCs w:val="32"/>
          <w:lang w:eastAsia="zh-CN"/>
        </w:rPr>
        <w:t>经济发展、</w:t>
      </w:r>
      <w:r>
        <w:rPr>
          <w:rFonts w:hint="eastAsia" w:ascii="仿宋_GB2312" w:hAnsi="仿宋_GB2312" w:eastAsia="仿宋_GB2312" w:cs="仿宋_GB2312"/>
          <w:color w:val="000000"/>
          <w:sz w:val="32"/>
          <w:szCs w:val="32"/>
        </w:rPr>
        <w:t>改善民生、促进就业、扩大消费等方面的贡献。</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楷体_GB2312" w:hAnsi="楷体_GB2312" w:eastAsia="楷体_GB2312" w:cs="楷体_GB2312"/>
          <w:color w:val="FF0000"/>
          <w:sz w:val="32"/>
          <w:szCs w:val="32"/>
        </w:rPr>
      </w:pPr>
      <w:r>
        <w:rPr>
          <w:rFonts w:hint="eastAsia" w:ascii="楷体_GB2312" w:hAnsi="楷体_GB2312" w:eastAsia="楷体_GB2312" w:cs="楷体_GB2312"/>
          <w:color w:val="000000"/>
          <w:sz w:val="32"/>
          <w:szCs w:val="32"/>
        </w:rPr>
        <w:t>（责任单位:市文化和旅游局、</w:t>
      </w:r>
      <w:r>
        <w:rPr>
          <w:rFonts w:hint="eastAsia" w:ascii="楷体_GB2312" w:hAnsi="楷体_GB2312" w:eastAsia="楷体_GB2312" w:cs="楷体_GB2312"/>
          <w:color w:val="000000"/>
          <w:sz w:val="32"/>
          <w:szCs w:val="32"/>
          <w:lang w:eastAsia="zh-CN"/>
        </w:rPr>
        <w:t>市公安局、</w:t>
      </w:r>
      <w:r>
        <w:rPr>
          <w:rFonts w:hint="eastAsia" w:ascii="楷体_GB2312" w:hAnsi="楷体_GB2312" w:eastAsia="楷体_GB2312" w:cs="楷体_GB2312"/>
          <w:color w:val="000000"/>
          <w:sz w:val="32"/>
          <w:szCs w:val="32"/>
        </w:rPr>
        <w:t>市</w:t>
      </w:r>
      <w:r>
        <w:rPr>
          <w:rFonts w:hint="eastAsia" w:ascii="楷体_GB2312" w:hAnsi="楷体_GB2312" w:eastAsia="楷体_GB2312" w:cs="楷体_GB2312"/>
          <w:color w:val="000000"/>
          <w:sz w:val="32"/>
          <w:szCs w:val="32"/>
          <w:lang w:eastAsia="zh-CN"/>
        </w:rPr>
        <w:t>统计局</w:t>
      </w:r>
      <w:r>
        <w:rPr>
          <w:rFonts w:hint="eastAsia" w:ascii="楷体_GB2312" w:hAnsi="楷体_GB2312" w:eastAsia="楷体_GB2312" w:cs="楷体_GB2312"/>
          <w:color w:val="000000"/>
          <w:sz w:val="32"/>
          <w:szCs w:val="32"/>
        </w:rPr>
        <w:t>、各区〔市、县〕人民政府、开发区管委会)</w:t>
      </w:r>
      <w:r>
        <w:rPr>
          <w:rFonts w:hint="eastAsia" w:ascii="楷体_GB2312" w:hAnsi="楷体_GB2312" w:eastAsia="楷体_GB2312" w:cs="楷体_GB2312"/>
          <w:color w:val="FF0000"/>
          <w:sz w:val="32"/>
          <w:szCs w:val="32"/>
        </w:rPr>
        <w:t xml:space="preserve"> </w:t>
      </w:r>
    </w:p>
    <w:p>
      <w:pPr>
        <w:pStyle w:val="7"/>
        <w:pageBreakBefore w:val="0"/>
        <w:widowControl/>
        <w:kinsoku/>
        <w:wordWrap/>
        <w:overflowPunct/>
        <w:topLinePunct w:val="0"/>
        <w:autoSpaceDE/>
        <w:autoSpaceDN/>
        <w:bidi w:val="0"/>
        <w:spacing w:before="0" w:beforeAutospacing="0" w:after="0" w:afterAutospacing="0" w:line="560" w:lineRule="exact"/>
        <w:ind w:firstLine="64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（九）加强民宿宣传推广</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支持利用“一码游贵州”等智慧平台以及其他相关第三方服务平台</w:t>
      </w:r>
      <w:r>
        <w:rPr>
          <w:rFonts w:hint="eastAsia" w:ascii="仿宋_GB2312" w:hAnsi="仿宋_GB2312" w:eastAsia="仿宋_GB2312" w:cs="仿宋_GB2312"/>
          <w:sz w:val="32"/>
          <w:szCs w:val="32"/>
          <w:lang w:eastAsia="zh-CN"/>
        </w:rPr>
        <w:t>及新媒体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w:t>
      </w:r>
      <w:r>
        <w:rPr>
          <w:rFonts w:hint="eastAsia" w:ascii="仿宋_GB2312" w:hAnsi="仿宋_GB2312" w:eastAsia="仿宋_GB2312" w:cs="仿宋_GB2312"/>
          <w:sz w:val="32"/>
          <w:szCs w:val="32"/>
        </w:rPr>
        <w:t>民宿信息</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发布和宣传推广，传播贵阳贵安避暑民宿品牌形象；定期开展避暑民宿产品推介活动等，建立健全民宿营销机制；鼓励民宿经营者加强对外交流与合作，积极开拓省外市场，同时强化民宿在省内、市内的宣传，提高民宿在本地客源市场的传播度。</w:t>
      </w:r>
    </w:p>
    <w:p>
      <w:pPr>
        <w:pageBreakBefore w:val="0"/>
        <w:widowControl/>
        <w:kinsoku/>
        <w:wordWrap/>
        <w:overflowPunct/>
        <w:topLinePunct w:val="0"/>
        <w:autoSpaceDE/>
        <w:autoSpaceDN/>
        <w:bidi w:val="0"/>
        <w:spacing w:beforeAutospacing="0" w:afterAutospacing="0" w:line="560" w:lineRule="exact"/>
        <w:ind w:firstLine="640"/>
        <w:textAlignment w:val="auto"/>
        <w:rPr>
          <w:rFonts w:ascii="楷体" w:hAnsi="楷体" w:eastAsia="楷体"/>
          <w:sz w:val="32"/>
          <w:szCs w:val="32"/>
        </w:rPr>
      </w:pPr>
      <w:r>
        <w:rPr>
          <w:rFonts w:hint="eastAsia" w:ascii="楷体" w:hAnsi="楷体" w:eastAsia="楷体"/>
          <w:sz w:val="32"/>
          <w:szCs w:val="32"/>
        </w:rPr>
        <w:t>（责任单位:市文化和旅游局、市商务局、各区〔市、县〕人民政府、开发区管委会)</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（十）创新经营模式</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鼓励社会资本采取独资、入股、联营等方式成立独立法人民宿投资运营公司，</w:t>
      </w:r>
      <w:r>
        <w:rPr>
          <w:rFonts w:hint="eastAsia" w:ascii="仿宋_GB2312" w:hAnsi="仿宋_GB2312" w:eastAsia="仿宋_GB2312" w:cs="仿宋_GB2312"/>
          <w:sz w:val="32"/>
          <w:szCs w:val="32"/>
          <w:lang w:eastAsia="zh-CN"/>
        </w:rPr>
        <w:t>壮大市场主体，</w:t>
      </w:r>
      <w:r>
        <w:rPr>
          <w:rFonts w:hint="eastAsia" w:ascii="仿宋_GB2312" w:hAnsi="仿宋_GB2312" w:eastAsia="仿宋_GB2312" w:cs="仿宋_GB2312"/>
          <w:sz w:val="32"/>
          <w:szCs w:val="32"/>
        </w:rPr>
        <w:t>推动民宿产业化发展。</w:t>
      </w:r>
      <w:r>
        <w:rPr>
          <w:rFonts w:hint="eastAsia" w:ascii="仿宋_GB2312" w:hAnsi="仿宋_GB2312" w:eastAsia="仿宋_GB2312" w:cs="仿宋_GB2312"/>
          <w:color w:val="000000"/>
          <w:sz w:val="32"/>
          <w:szCs w:val="32"/>
        </w:rPr>
        <w:t>探索</w:t>
      </w:r>
      <w:r>
        <w:rPr>
          <w:rFonts w:hint="eastAsia" w:ascii="仿宋_GB2312" w:hAnsi="仿宋_GB2312" w:eastAsia="仿宋_GB2312" w:cs="仿宋_GB2312"/>
          <w:color w:val="000000"/>
          <w:sz w:val="32"/>
          <w:szCs w:val="32"/>
          <w:lang w:eastAsia="zh-CN"/>
        </w:rPr>
        <w:t>通过</w:t>
      </w:r>
      <w:r>
        <w:rPr>
          <w:rFonts w:hint="eastAsia" w:ascii="仿宋_GB2312" w:hAnsi="仿宋_GB2312" w:eastAsia="仿宋_GB2312" w:cs="仿宋_GB2312"/>
          <w:color w:val="000000"/>
          <w:sz w:val="32"/>
          <w:szCs w:val="32"/>
        </w:rPr>
        <w:t>租赁、置换、流转等方式盘活农村闲置资源，发展“公司+农户”“</w:t>
      </w:r>
      <w:r>
        <w:rPr>
          <w:rFonts w:hint="eastAsia" w:ascii="仿宋_GB2312" w:hAnsi="仿宋_GB2312" w:eastAsia="仿宋_GB2312" w:cs="仿宋_GB2312"/>
          <w:color w:val="000000"/>
          <w:sz w:val="32"/>
          <w:szCs w:val="32"/>
          <w:lang w:eastAsia="zh-CN"/>
        </w:rPr>
        <w:t>个人投资者</w:t>
      </w:r>
      <w:r>
        <w:rPr>
          <w:rFonts w:hint="eastAsia" w:ascii="仿宋_GB2312" w:hAnsi="仿宋_GB2312" w:eastAsia="仿宋_GB2312" w:cs="仿宋_GB2312"/>
          <w:color w:val="000000"/>
          <w:sz w:val="32"/>
          <w:szCs w:val="32"/>
        </w:rPr>
        <w:t>+农户”“公司+</w:t>
      </w:r>
      <w:r>
        <w:rPr>
          <w:rFonts w:hint="eastAsia" w:ascii="仿宋_GB2312" w:hAnsi="仿宋_GB2312" w:eastAsia="仿宋_GB2312" w:cs="仿宋_GB2312"/>
          <w:color w:val="000000"/>
          <w:sz w:val="32"/>
          <w:szCs w:val="32"/>
          <w:lang w:eastAsia="zh-CN"/>
        </w:rPr>
        <w:t>村</w:t>
      </w:r>
      <w:r>
        <w:rPr>
          <w:rFonts w:hint="eastAsia" w:ascii="仿宋_GB2312" w:hAnsi="仿宋_GB2312" w:eastAsia="仿宋_GB2312" w:cs="仿宋_GB2312"/>
          <w:color w:val="000000"/>
          <w:sz w:val="32"/>
          <w:szCs w:val="32"/>
        </w:rPr>
        <w:t>集体+农户”“公司+研学基地”等经营模式。鼓励村集体利用农村资源、资产、资金自主开发或者合作入股开发民宿项目，鼓励通过注册乡村旅游企业、组建民宿专业合作社、村民入股等方式集中连片发展民宿，鼓励优强民宿品牌开展连锁化、网络化、专业化经营。实施乡村民宿创客行动，吸引支持各类企业、组织和城乡居民、专家学者、退休人员、规划师、建筑师、技能人才、高校毕业生、返乡人员等参与民宿开发建设运营。</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（责任单位:市文化和旅游局、市自然资源和规划局、市人力资源</w:t>
      </w:r>
      <w:r>
        <w:rPr>
          <w:rFonts w:hint="eastAsia" w:ascii="楷体_GB2312" w:hAnsi="楷体_GB2312" w:eastAsia="楷体_GB2312" w:cs="楷体_GB2312"/>
          <w:color w:val="000000"/>
          <w:sz w:val="32"/>
          <w:szCs w:val="32"/>
          <w:lang w:eastAsia="zh-CN"/>
        </w:rPr>
        <w:t>和</w:t>
      </w:r>
      <w:r>
        <w:rPr>
          <w:rFonts w:hint="eastAsia" w:ascii="楷体_GB2312" w:hAnsi="楷体_GB2312" w:eastAsia="楷体_GB2312" w:cs="楷体_GB2312"/>
          <w:color w:val="000000"/>
          <w:sz w:val="32"/>
          <w:szCs w:val="32"/>
        </w:rPr>
        <w:t>社会保障局、各区〔市、县〕人民政府、开发区管委会)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eastAsia="zh-CN"/>
        </w:rPr>
        <w:t>（十一）加大民宿招商引资</w:t>
      </w:r>
    </w:p>
    <w:p>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textAlignment w:val="auto"/>
        <w:rPr>
          <w:rFonts w:hint="eastAsia" w:ascii="楷体_GB2312" w:hAnsi="楷体_GB2312" w:eastAsia="楷体_GB2312" w:cs="楷体_GB2312"/>
          <w:color w:val="000000"/>
          <w:sz w:val="32"/>
          <w:szCs w:val="32"/>
          <w:lang w:eastAsia="zh-CN"/>
        </w:rPr>
      </w:pPr>
      <w:r>
        <w:rPr>
          <w:rFonts w:hint="eastAsia" w:ascii="仿宋_GB2312" w:hAnsi="仿宋_GB2312" w:eastAsia="仿宋_GB2312" w:cs="仿宋_GB2312"/>
          <w:b w:val="0"/>
          <w:bCs w:val="0"/>
          <w:i w:val="0"/>
          <w:color w:val="000000"/>
          <w:kern w:val="0"/>
          <w:sz w:val="32"/>
          <w:szCs w:val="32"/>
          <w:u w:val="none"/>
          <w:lang w:val="en-US" w:eastAsia="zh-CN" w:bidi="ar"/>
        </w:rPr>
        <w:t>加大民宿</w:t>
      </w:r>
      <w:r>
        <w:rPr>
          <w:rFonts w:hint="eastAsia" w:ascii="仿宋_GB2312" w:hAnsi="仿宋_GB2312" w:eastAsia="仿宋_GB2312" w:cs="仿宋_GB2312"/>
          <w:color w:val="000000"/>
          <w:sz w:val="32"/>
          <w:szCs w:val="32"/>
          <w:lang w:eastAsia="zh-CN"/>
        </w:rPr>
        <w:t>招商引资工作。</w:t>
      </w:r>
      <w:r>
        <w:rPr>
          <w:rFonts w:hint="eastAsia" w:ascii="仿宋_GB2312" w:hAnsi="仿宋_GB2312" w:eastAsia="仿宋_GB2312" w:cs="仿宋_GB2312"/>
          <w:b w:val="0"/>
          <w:bCs w:val="0"/>
          <w:i w:val="0"/>
          <w:color w:val="000000"/>
          <w:kern w:val="0"/>
          <w:sz w:val="32"/>
          <w:szCs w:val="32"/>
          <w:u w:val="none"/>
          <w:lang w:val="en-US" w:eastAsia="zh-CN" w:bidi="ar"/>
        </w:rPr>
        <w:t>将排查</w:t>
      </w:r>
      <w:r>
        <w:rPr>
          <w:rFonts w:hint="eastAsia" w:ascii="仿宋_GB2312" w:hAnsi="仿宋_GB2312" w:eastAsia="仿宋_GB2312" w:cs="仿宋_GB2312"/>
          <w:color w:val="000000"/>
          <w:sz w:val="32"/>
          <w:szCs w:val="32"/>
          <w:lang w:eastAsia="zh-CN"/>
        </w:rPr>
        <w:t>的闲置农房和其它农村建筑设施进行筛选，把适宜开发民宿的闲置农房和建筑设施包装为小微招商项目，通过市投资促进局、文旅行业协会及企业的招商平台面向全社会进行招商，引进国内外重点文旅企业投资建设中高端单体民宿或民宿</w:t>
      </w:r>
      <w:r>
        <w:rPr>
          <w:rFonts w:hint="eastAsia" w:ascii="仿宋_GB2312" w:hAnsi="仿宋_GB2312" w:eastAsia="仿宋_GB2312" w:cs="仿宋_GB2312"/>
          <w:color w:val="000000"/>
          <w:sz w:val="32"/>
          <w:szCs w:val="32"/>
          <w:lang w:val="en-US" w:eastAsia="zh-CN"/>
        </w:rPr>
        <w:t>集群，鼓励各行各业职工投资建设民宿、乡贤回乡投资建设民宿、大学生回乡投资建设民宿创业</w:t>
      </w:r>
      <w:r>
        <w:rPr>
          <w:rFonts w:hint="eastAsia" w:ascii="仿宋_GB2312" w:hAnsi="仿宋_GB2312" w:eastAsia="仿宋_GB2312" w:cs="仿宋_GB2312"/>
          <w:color w:val="000000"/>
          <w:sz w:val="32"/>
          <w:szCs w:val="32"/>
          <w:lang w:eastAsia="zh-CN"/>
        </w:rPr>
        <w:t>。鼓励有一定实力的企业将民宿集群打包为创投项目，争取各类产业基金投资。</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黑体" w:hAnsi="黑体" w:eastAsia="黑体" w:cs="黑体"/>
          <w:sz w:val="32"/>
          <w:szCs w:val="32"/>
        </w:rPr>
      </w:pPr>
      <w:r>
        <w:rPr>
          <w:rFonts w:hint="eastAsia" w:ascii="楷体_GB2312" w:hAnsi="楷体_GB2312" w:eastAsia="楷体_GB2312" w:cs="楷体_GB2312"/>
          <w:color w:val="000000"/>
          <w:sz w:val="32"/>
          <w:szCs w:val="32"/>
        </w:rPr>
        <w:t>（责任单位:市文化和旅游局、市</w:t>
      </w:r>
      <w:r>
        <w:rPr>
          <w:rFonts w:hint="eastAsia" w:ascii="楷体_GB2312" w:hAnsi="楷体_GB2312" w:eastAsia="楷体_GB2312" w:cs="楷体_GB2312"/>
          <w:color w:val="000000"/>
          <w:sz w:val="32"/>
          <w:szCs w:val="32"/>
          <w:lang w:eastAsia="zh-CN"/>
        </w:rPr>
        <w:t>投资促进</w:t>
      </w:r>
      <w:r>
        <w:rPr>
          <w:rFonts w:hint="eastAsia" w:ascii="楷体_GB2312" w:hAnsi="楷体_GB2312" w:eastAsia="楷体_GB2312" w:cs="楷体_GB2312"/>
          <w:color w:val="000000"/>
          <w:sz w:val="32"/>
          <w:szCs w:val="32"/>
        </w:rPr>
        <w:t>局、各区〔市、县〕人民政府、开发区管委会)</w:t>
      </w:r>
    </w:p>
    <w:p>
      <w:pPr>
        <w:pStyle w:val="6"/>
        <w:pageBreakBefore w:val="0"/>
        <w:widowControl/>
        <w:kinsoku/>
        <w:wordWrap/>
        <w:overflowPunct/>
        <w:topLinePunct w:val="0"/>
        <w:autoSpaceDE/>
        <w:autoSpaceDN/>
        <w:bidi w:val="0"/>
        <w:spacing w:before="0" w:beforeAutospacing="0" w:after="0" w:afterAutospacing="0" w:line="560" w:lineRule="exact"/>
        <w:ind w:firstLine="643"/>
        <w:textAlignment w:val="auto"/>
        <w:rPr>
          <w:rFonts w:hint="eastAsia" w:ascii="黑体" w:hAnsi="黑体" w:eastAsia="黑体" w:cs="黑体"/>
          <w:sz w:val="32"/>
          <w:szCs w:val="32"/>
        </w:rPr>
      </w:pPr>
      <w:r>
        <w:rPr>
          <w:rFonts w:hint="eastAsia" w:ascii="黑体" w:hAnsi="黑体" w:eastAsia="黑体" w:cs="黑体"/>
          <w:sz w:val="32"/>
          <w:szCs w:val="32"/>
        </w:rPr>
        <w:t>四、扶持政策</w:t>
      </w:r>
    </w:p>
    <w:p>
      <w:pPr>
        <w:pStyle w:val="12"/>
        <w:pageBreakBefore w:val="0"/>
        <w:widowControl/>
        <w:shd w:val="clear" w:color="auto" w:fill="FFFFFF"/>
        <w:kinsoku/>
        <w:wordWrap/>
        <w:overflowPunct/>
        <w:topLinePunct w:val="0"/>
        <w:autoSpaceDE/>
        <w:autoSpaceDN/>
        <w:bidi w:val="0"/>
        <w:spacing w:beforeAutospacing="0" w:afterAutospacing="0" w:line="560" w:lineRule="exact"/>
        <w:ind w:firstLine="643"/>
        <w:textAlignment w:val="auto"/>
        <w:rPr>
          <w:rFonts w:ascii="仿宋_GB2312" w:hAnsi="仿宋_GB2312" w:eastAsia="仿宋_GB2312" w:cs="仿宋_GB2312"/>
          <w:b/>
          <w:bCs/>
          <w:color w:val="000000"/>
          <w:sz w:val="32"/>
          <w:szCs w:val="32"/>
        </w:rPr>
      </w:pPr>
      <w:r>
        <w:rPr>
          <w:rFonts w:hint="eastAsia" w:ascii="楷体_GB2312" w:hAnsi="楷体_GB2312" w:eastAsia="楷体_GB2312" w:cs="楷体_GB2312"/>
          <w:b/>
          <w:bCs/>
          <w:color w:val="000000"/>
          <w:sz w:val="32"/>
          <w:szCs w:val="32"/>
        </w:rPr>
        <w:t>（一）</w:t>
      </w:r>
      <w:r>
        <w:rPr>
          <w:rFonts w:hint="eastAsia" w:ascii="楷体_GB2312" w:hAnsi="楷体_GB2312" w:eastAsia="楷体_GB2312" w:cs="楷体_GB2312"/>
          <w:b/>
          <w:bCs/>
          <w:color w:val="000000"/>
          <w:sz w:val="32"/>
          <w:szCs w:val="32"/>
          <w:lang w:eastAsia="zh-CN"/>
        </w:rPr>
        <w:t>加大</w:t>
      </w:r>
      <w:r>
        <w:rPr>
          <w:rFonts w:hint="eastAsia" w:ascii="楷体_GB2312" w:hAnsi="楷体_GB2312" w:eastAsia="楷体_GB2312" w:cs="楷体_GB2312"/>
          <w:b/>
          <w:bCs/>
          <w:color w:val="000000"/>
          <w:sz w:val="32"/>
          <w:szCs w:val="32"/>
        </w:rPr>
        <w:t>用地</w:t>
      </w:r>
      <w:r>
        <w:rPr>
          <w:rFonts w:hint="eastAsia" w:ascii="楷体_GB2312" w:hAnsi="楷体_GB2312" w:eastAsia="楷体_GB2312" w:cs="楷体_GB2312"/>
          <w:b/>
          <w:bCs/>
          <w:color w:val="000000"/>
          <w:sz w:val="32"/>
          <w:szCs w:val="32"/>
          <w:lang w:eastAsia="zh-CN"/>
        </w:rPr>
        <w:t>支持</w:t>
      </w:r>
      <w:r>
        <w:rPr>
          <w:rFonts w:hint="eastAsia" w:ascii="楷体_GB2312" w:hAnsi="楷体_GB2312" w:eastAsia="楷体_GB2312" w:cs="楷体_GB2312"/>
          <w:b/>
          <w:bCs/>
          <w:color w:val="000000"/>
          <w:sz w:val="32"/>
          <w:szCs w:val="32"/>
        </w:rPr>
        <w:t>。</w:t>
      </w:r>
    </w:p>
    <w:p>
      <w:pPr>
        <w:pStyle w:val="12"/>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60" w:lineRule="exact"/>
        <w:ind w:firstLine="641"/>
        <w:textAlignment w:val="auto"/>
        <w:rPr>
          <w:rFonts w:hint="eastAsia" w:ascii="仿宋_GB2312" w:hAnsi="仿宋_GB2312" w:eastAsia="仿宋_GB2312" w:cs="仿宋_GB2312"/>
          <w:color w:val="FF0000"/>
          <w:sz w:val="32"/>
          <w:szCs w:val="32"/>
          <w:shd w:val="clear" w:color="auto" w:fill="FFFFFF"/>
        </w:rPr>
      </w:pPr>
      <w:r>
        <w:rPr>
          <w:rFonts w:hint="eastAsia" w:ascii="仿宋_GB2312" w:hAnsi="仿宋_GB2312" w:eastAsia="仿宋_GB2312" w:cs="仿宋_GB2312"/>
          <w:color w:val="191919"/>
          <w:sz w:val="32"/>
          <w:szCs w:val="32"/>
          <w:shd w:val="clear" w:color="auto" w:fill="FFFFFF"/>
        </w:rPr>
        <w:t>支持将乡村民宿旅游及配套基础设施建设等</w:t>
      </w:r>
      <w:r>
        <w:rPr>
          <w:rFonts w:hint="eastAsia" w:ascii="仿宋_GB2312" w:hAnsi="仿宋_GB2312" w:eastAsia="仿宋_GB2312" w:cs="仿宋_GB2312"/>
          <w:color w:val="191919"/>
          <w:sz w:val="32"/>
          <w:szCs w:val="32"/>
          <w:shd w:val="clear" w:color="auto" w:fill="FFFFFF"/>
          <w:lang w:eastAsia="zh-CN"/>
        </w:rPr>
        <w:t>纳入乡村振兴村庄规划统筹考虑，</w:t>
      </w:r>
      <w:r>
        <w:rPr>
          <w:rFonts w:hint="eastAsia" w:ascii="仿宋_GB2312" w:hAnsi="仿宋_GB2312" w:eastAsia="仿宋_GB2312" w:cs="仿宋_GB2312"/>
          <w:color w:val="191919"/>
          <w:sz w:val="32"/>
          <w:szCs w:val="32"/>
          <w:shd w:val="clear" w:color="auto" w:fill="FFFFFF"/>
        </w:rPr>
        <w:t>优先安排建设用地计划指标。</w:t>
      </w:r>
      <w:r>
        <w:rPr>
          <w:rFonts w:hint="eastAsia" w:ascii="仿宋_GB2312" w:hAnsi="仿宋_GB2312" w:eastAsia="仿宋_GB2312" w:cs="仿宋_GB2312"/>
          <w:color w:val="000000"/>
          <w:sz w:val="32"/>
          <w:szCs w:val="32"/>
          <w:shd w:val="clear" w:color="auto" w:fill="FFFFFF"/>
        </w:rPr>
        <w:t>支持</w:t>
      </w:r>
      <w:r>
        <w:rPr>
          <w:rFonts w:hint="eastAsia" w:ascii="仿宋_GB2312" w:hAnsi="仿宋_GB2312" w:eastAsia="仿宋_GB2312" w:cs="仿宋_GB2312"/>
          <w:color w:val="000000"/>
          <w:sz w:val="32"/>
          <w:szCs w:val="32"/>
          <w:shd w:val="clear" w:color="auto" w:fill="FFFFFF"/>
          <w:lang w:eastAsia="zh-CN"/>
        </w:rPr>
        <w:t>村</w:t>
      </w:r>
      <w:r>
        <w:rPr>
          <w:rFonts w:hint="eastAsia" w:ascii="仿宋_GB2312" w:hAnsi="仿宋_GB2312" w:eastAsia="仿宋_GB2312" w:cs="仿宋_GB2312"/>
          <w:color w:val="000000"/>
          <w:sz w:val="32"/>
          <w:szCs w:val="32"/>
          <w:shd w:val="clear" w:color="auto" w:fill="FFFFFF"/>
        </w:rPr>
        <w:t>集体建设用地</w:t>
      </w:r>
      <w:r>
        <w:rPr>
          <w:rFonts w:hint="eastAsia" w:ascii="仿宋_GB2312" w:hAnsi="仿宋_GB2312" w:eastAsia="仿宋_GB2312" w:cs="仿宋_GB2312"/>
          <w:color w:val="000000"/>
          <w:sz w:val="32"/>
          <w:szCs w:val="32"/>
          <w:shd w:val="clear" w:color="auto" w:fill="FFFFFF"/>
          <w:lang w:eastAsia="zh-CN"/>
        </w:rPr>
        <w:t>指标</w:t>
      </w:r>
      <w:r>
        <w:rPr>
          <w:rFonts w:hint="eastAsia" w:ascii="仿宋_GB2312" w:hAnsi="仿宋_GB2312" w:eastAsia="仿宋_GB2312" w:cs="仿宋_GB2312"/>
          <w:color w:val="000000"/>
          <w:sz w:val="32"/>
          <w:szCs w:val="32"/>
          <w:shd w:val="clear" w:color="auto" w:fill="FFFFFF"/>
        </w:rPr>
        <w:t>优先用于发展</w:t>
      </w:r>
      <w:r>
        <w:rPr>
          <w:rFonts w:hint="eastAsia" w:ascii="仿宋_GB2312" w:hAnsi="仿宋_GB2312" w:eastAsia="仿宋_GB2312" w:cs="仿宋_GB2312"/>
          <w:color w:val="000000"/>
          <w:sz w:val="32"/>
          <w:szCs w:val="32"/>
          <w:shd w:val="clear" w:color="auto" w:fill="FFFFFF"/>
          <w:lang w:eastAsia="zh-CN"/>
        </w:rPr>
        <w:t>乡村</w:t>
      </w:r>
      <w:r>
        <w:rPr>
          <w:rFonts w:hint="eastAsia" w:ascii="仿宋_GB2312" w:hAnsi="仿宋_GB2312" w:eastAsia="仿宋_GB2312" w:cs="仿宋_GB2312"/>
          <w:color w:val="000000"/>
          <w:sz w:val="32"/>
          <w:szCs w:val="32"/>
          <w:shd w:val="clear" w:color="auto" w:fill="FFFFFF"/>
        </w:rPr>
        <w:t>民宿产业。</w:t>
      </w:r>
      <w:r>
        <w:rPr>
          <w:rFonts w:hint="eastAsia" w:ascii="仿宋_GB2312" w:hAnsi="仿宋_GB2312" w:eastAsia="仿宋_GB2312" w:cs="仿宋_GB2312"/>
          <w:color w:val="000000"/>
          <w:sz w:val="32"/>
          <w:szCs w:val="32"/>
          <w:shd w:val="clear" w:color="auto" w:fill="FFFFFF"/>
          <w:lang w:eastAsia="zh-CN"/>
        </w:rPr>
        <w:t>支持采用“点状供地”模式发展民宿。有序推广息烽县宅基地改革试点成果，创新民宿发展用地模式，对在农村发展民宿等休闲旅游新业态的业主，可将按规定程序取得的村集体经济组织成员资格并获得的宅基地资格权用于发展民宿。对风景名胜区周边、乡村旅游示范点、文化旅游产业聚集区等区域，各区（市、县）人民政府可按照省宅基地管理相关规定制定相关地方规定，在层数不超过</w:t>
      </w:r>
      <w:r>
        <w:rPr>
          <w:rFonts w:hint="eastAsia" w:ascii="仿宋_GB2312" w:hAnsi="仿宋_GB2312" w:eastAsia="仿宋_GB2312" w:cs="仿宋_GB2312"/>
          <w:color w:val="000000"/>
          <w:sz w:val="32"/>
          <w:szCs w:val="32"/>
          <w:shd w:val="clear" w:color="auto" w:fill="FFFFFF"/>
          <w:lang w:val="en-US" w:eastAsia="zh-CN"/>
        </w:rPr>
        <w:t>4层，层高不超过3.6米且建筑</w:t>
      </w:r>
      <w:r>
        <w:rPr>
          <w:rFonts w:hint="eastAsia" w:ascii="仿宋_GB2312" w:hAnsi="仿宋_GB2312" w:eastAsia="仿宋_GB2312" w:cs="仿宋_GB2312"/>
          <w:color w:val="000000"/>
          <w:sz w:val="32"/>
          <w:szCs w:val="32"/>
          <w:shd w:val="clear" w:color="auto" w:fill="FFFFFF"/>
        </w:rPr>
        <w:t>面积</w:t>
      </w:r>
      <w:r>
        <w:rPr>
          <w:rFonts w:hint="eastAsia" w:ascii="仿宋_GB2312" w:hAnsi="仿宋_GB2312" w:eastAsia="仿宋_GB2312" w:cs="仿宋_GB2312"/>
          <w:color w:val="000000"/>
          <w:sz w:val="32"/>
          <w:szCs w:val="32"/>
          <w:shd w:val="clear" w:color="auto" w:fill="FFFFFF"/>
          <w:lang w:eastAsia="zh-CN"/>
        </w:rPr>
        <w:t>不超过</w:t>
      </w:r>
      <w:r>
        <w:rPr>
          <w:rFonts w:hint="eastAsia" w:ascii="仿宋_GB2312" w:hAnsi="仿宋_GB2312" w:eastAsia="仿宋_GB2312" w:cs="仿宋_GB2312"/>
          <w:color w:val="000000"/>
          <w:sz w:val="32"/>
          <w:szCs w:val="32"/>
          <w:shd w:val="clear" w:color="auto" w:fill="FFFFFF"/>
        </w:rPr>
        <w:t>800平方米范围</w:t>
      </w:r>
      <w:r>
        <w:rPr>
          <w:rFonts w:hint="eastAsia" w:ascii="仿宋_GB2312" w:hAnsi="仿宋_GB2312" w:eastAsia="仿宋_GB2312" w:cs="仿宋_GB2312"/>
          <w:color w:val="000000"/>
          <w:sz w:val="32"/>
          <w:szCs w:val="32"/>
          <w:shd w:val="clear" w:color="auto" w:fill="FFFFFF"/>
          <w:lang w:eastAsia="zh-CN"/>
        </w:rPr>
        <w:t>内适当放宽上述区域的农村村民住宅建设面积标准</w:t>
      </w:r>
      <w:r>
        <w:rPr>
          <w:rFonts w:hint="eastAsia" w:ascii="仿宋_GB2312" w:hAnsi="仿宋_GB2312" w:eastAsia="仿宋_GB2312" w:cs="仿宋_GB2312"/>
          <w:color w:val="000000"/>
          <w:sz w:val="32"/>
          <w:szCs w:val="32"/>
          <w:shd w:val="clear" w:color="auto" w:fill="FFFFFF"/>
        </w:rPr>
        <w:t>。对重点发展乡村民宿旅游的区域,</w:t>
      </w:r>
      <w:r>
        <w:rPr>
          <w:rFonts w:hint="eastAsia" w:ascii="仿宋_GB2312" w:hAnsi="仿宋_GB2312" w:eastAsia="仿宋_GB2312" w:cs="仿宋_GB2312"/>
          <w:color w:val="000000"/>
          <w:sz w:val="32"/>
          <w:szCs w:val="32"/>
          <w:shd w:val="clear" w:color="auto" w:fill="FFFFFF"/>
          <w:lang w:eastAsia="zh-CN"/>
        </w:rPr>
        <w:t>支持通过租赁、合作等方式利用</w:t>
      </w:r>
      <w:r>
        <w:rPr>
          <w:rFonts w:hint="eastAsia" w:ascii="仿宋_GB2312" w:hAnsi="仿宋_GB2312" w:eastAsia="仿宋_GB2312" w:cs="仿宋_GB2312"/>
          <w:color w:val="000000"/>
          <w:sz w:val="32"/>
          <w:szCs w:val="32"/>
          <w:shd w:val="clear" w:color="auto" w:fill="FFFFFF"/>
        </w:rPr>
        <w:t>农户闲置房</w:t>
      </w:r>
      <w:r>
        <w:rPr>
          <w:rFonts w:hint="eastAsia" w:ascii="仿宋_GB2312" w:hAnsi="仿宋_GB2312" w:eastAsia="仿宋_GB2312" w:cs="仿宋_GB2312"/>
          <w:color w:val="000000"/>
          <w:sz w:val="32"/>
          <w:szCs w:val="32"/>
          <w:shd w:val="clear" w:color="auto" w:fill="FFFFFF"/>
          <w:lang w:eastAsia="zh-CN"/>
        </w:rPr>
        <w:t>、农村闲置建筑、林间闲置地、荒山地进行民宿开发</w:t>
      </w:r>
      <w:r>
        <w:rPr>
          <w:rFonts w:hint="eastAsia" w:ascii="仿宋_GB2312" w:hAnsi="仿宋_GB2312" w:eastAsia="仿宋_GB2312" w:cs="仿宋_GB2312"/>
          <w:color w:val="FF0000"/>
          <w:sz w:val="32"/>
          <w:szCs w:val="32"/>
          <w:shd w:val="clear" w:color="auto" w:fill="FFFFFF"/>
        </w:rPr>
        <w:t>。</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000000"/>
          <w:sz w:val="32"/>
          <w:szCs w:val="32"/>
          <w:shd w:val="clear" w:color="auto" w:fill="FFFFFF"/>
        </w:rPr>
      </w:pPr>
      <w:r>
        <w:rPr>
          <w:rFonts w:hint="eastAsia" w:ascii="楷体" w:hAnsi="楷体" w:eastAsia="楷体"/>
          <w:sz w:val="32"/>
          <w:szCs w:val="32"/>
        </w:rPr>
        <w:t>（责任单位:市文化和旅游局、市自然资源和规划局、市农业农村局</w:t>
      </w:r>
      <w:r>
        <w:rPr>
          <w:rFonts w:hint="eastAsia" w:ascii="楷体" w:hAnsi="楷体" w:eastAsia="楷体"/>
          <w:sz w:val="32"/>
          <w:szCs w:val="32"/>
          <w:lang w:eastAsia="zh-CN"/>
        </w:rPr>
        <w:t>、市林业局、</w:t>
      </w:r>
      <w:r>
        <w:rPr>
          <w:rFonts w:hint="eastAsia" w:ascii="楷体" w:hAnsi="楷体" w:eastAsia="楷体"/>
          <w:sz w:val="32"/>
          <w:szCs w:val="32"/>
        </w:rPr>
        <w:t>市</w:t>
      </w:r>
      <w:r>
        <w:rPr>
          <w:rFonts w:hint="eastAsia" w:ascii="楷体" w:hAnsi="楷体" w:eastAsia="楷体"/>
          <w:sz w:val="32"/>
          <w:szCs w:val="32"/>
          <w:lang w:eastAsia="zh-CN"/>
        </w:rPr>
        <w:t>发展改革委</w:t>
      </w:r>
      <w:r>
        <w:rPr>
          <w:rFonts w:hint="eastAsia" w:ascii="楷体" w:hAnsi="楷体" w:eastAsia="楷体"/>
          <w:sz w:val="32"/>
          <w:szCs w:val="32"/>
        </w:rPr>
        <w:t>，各区〔市、县〕人民政府、开发区管委会）</w:t>
      </w:r>
    </w:p>
    <w:p>
      <w:pPr>
        <w:pStyle w:val="7"/>
        <w:keepNext/>
        <w:keepLines/>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（二）</w:t>
      </w:r>
      <w:r>
        <w:rPr>
          <w:rFonts w:hint="eastAsia" w:ascii="楷体_GB2312" w:hAnsi="楷体_GB2312" w:eastAsia="楷体_GB2312" w:cs="楷体_GB2312"/>
          <w:bCs/>
          <w:sz w:val="32"/>
          <w:szCs w:val="32"/>
        </w:rPr>
        <w:t>加大融资支持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cs="仿宋_GB2312"/>
          <w:b w:val="0"/>
          <w:bCs w:val="0"/>
          <w:color w:val="000000"/>
          <w:spacing w:val="8"/>
          <w:sz w:val="32"/>
          <w:szCs w:val="32"/>
          <w:shd w:val="clear" w:color="auto" w:fill="FFFFFF"/>
          <w:lang w:val="en-US" w:eastAsia="zh-CN" w:bidi="ar-SA"/>
        </w:rPr>
      </w:pPr>
      <w:r>
        <w:rPr>
          <w:rFonts w:hint="eastAsia" w:ascii="仿宋_GB2312" w:hAnsi="仿宋_GB2312" w:eastAsia="仿宋_GB2312" w:cs="仿宋_GB2312"/>
          <w:color w:val="000000"/>
          <w:sz w:val="32"/>
          <w:szCs w:val="32"/>
          <w:lang w:eastAsia="zh-CN"/>
        </w:rPr>
        <w:t>支持各类社会资本成立民宿产业创投基金；支持、争取各类</w:t>
      </w:r>
      <w:r>
        <w:rPr>
          <w:rFonts w:hint="eastAsia" w:ascii="仿宋_GB2312" w:hAnsi="仿宋_GB2312" w:eastAsia="仿宋_GB2312" w:cs="仿宋_GB2312"/>
          <w:color w:val="000000"/>
          <w:sz w:val="32"/>
          <w:szCs w:val="32"/>
        </w:rPr>
        <w:t>产业投资基金对民宿</w:t>
      </w:r>
      <w:r>
        <w:rPr>
          <w:rFonts w:hint="eastAsia" w:ascii="仿宋_GB2312" w:hAnsi="仿宋_GB2312" w:eastAsia="仿宋_GB2312" w:cs="仿宋_GB2312"/>
          <w:color w:val="000000"/>
          <w:sz w:val="32"/>
          <w:szCs w:val="32"/>
          <w:lang w:eastAsia="zh-CN"/>
        </w:rPr>
        <w:t>的</w:t>
      </w:r>
      <w:r>
        <w:rPr>
          <w:rFonts w:hint="eastAsia" w:ascii="仿宋_GB2312" w:hAnsi="仿宋_GB2312" w:eastAsia="仿宋_GB2312" w:cs="仿宋_GB2312"/>
          <w:color w:val="000000"/>
          <w:sz w:val="32"/>
          <w:szCs w:val="32"/>
        </w:rPr>
        <w:t>投资</w:t>
      </w:r>
      <w:r>
        <w:rPr>
          <w:rFonts w:hint="eastAsia" w:ascii="仿宋_GB2312" w:hAnsi="仿宋_GB2312" w:eastAsia="仿宋_GB2312" w:cs="仿宋_GB2312"/>
          <w:color w:val="000000"/>
          <w:sz w:val="32"/>
          <w:szCs w:val="32"/>
          <w:lang w:eastAsia="zh-CN"/>
        </w:rPr>
        <w:t>建设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支持金融机构根据民宿特点开发民宿的开发贷、经营贷等专门信贷、保险产品。</w:t>
      </w:r>
      <w:r>
        <w:rPr>
          <w:rFonts w:hint="eastAsia" w:ascii="仿宋_GB2312" w:eastAsia="仿宋_GB2312" w:cs="仿宋_GB2312"/>
          <w:b w:val="0"/>
          <w:bCs w:val="0"/>
          <w:color w:val="000000"/>
          <w:spacing w:val="8"/>
          <w:sz w:val="32"/>
          <w:szCs w:val="32"/>
          <w:shd w:val="clear" w:color="auto" w:fill="FFFFFF"/>
          <w:lang w:val="en-US" w:eastAsia="zh-CN" w:bidi="ar-SA"/>
        </w:rPr>
        <w:t>支持银行业金融机构充分运用贵阳市政策性信用贷款风险补偿资金池和政策性担保机构功能，加大对民宿产业的融资支持。支持符合条件的企业发行民宿发展专项债。引导金融机构对民宿行业贷款给予利率优惠。在合规范围内，支持到期的民宿贷款申请展期和续贷。</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color w:val="000000"/>
          <w:sz w:val="32"/>
          <w:szCs w:val="32"/>
          <w:lang w:val="en-US" w:eastAsia="zh-CN"/>
        </w:rPr>
      </w:pPr>
      <w:r>
        <w:rPr>
          <w:rFonts w:hint="eastAsia" w:ascii="楷体" w:eastAsia="楷体"/>
          <w:color w:val="000000"/>
          <w:sz w:val="32"/>
          <w:szCs w:val="32"/>
        </w:rPr>
        <w:t>（责任单位:市文化和旅游局、</w:t>
      </w:r>
      <w:r>
        <w:rPr>
          <w:rFonts w:hint="eastAsia" w:ascii="楷体" w:eastAsia="楷体"/>
          <w:color w:val="000000"/>
          <w:sz w:val="32"/>
          <w:szCs w:val="32"/>
          <w:lang w:eastAsia="zh-CN"/>
        </w:rPr>
        <w:t>市财政局、市金融办、市发展改革委、</w:t>
      </w:r>
      <w:r>
        <w:rPr>
          <w:rFonts w:hint="eastAsia" w:ascii="楷体" w:eastAsia="楷体"/>
          <w:color w:val="000000"/>
          <w:sz w:val="32"/>
          <w:szCs w:val="32"/>
        </w:rPr>
        <w:t>各区〔市、县〕人民政府、开发区管委会）</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简化手续办理</w:t>
      </w:r>
    </w:p>
    <w:p>
      <w:pPr>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eastAsia="zh-CN"/>
        </w:rPr>
        <w:t>各级</w:t>
      </w:r>
      <w:r>
        <w:rPr>
          <w:rFonts w:hint="eastAsia" w:ascii="仿宋_GB2312" w:hAnsi="仿宋_GB2312" w:eastAsia="仿宋_GB2312" w:cs="仿宋_GB2312"/>
          <w:color w:val="000000"/>
          <w:sz w:val="32"/>
          <w:szCs w:val="32"/>
        </w:rPr>
        <w:t>政务中心、</w:t>
      </w:r>
      <w:r>
        <w:rPr>
          <w:rFonts w:hint="eastAsia" w:ascii="仿宋_GB2312" w:hAnsi="仿宋_GB2312" w:eastAsia="仿宋_GB2312" w:cs="仿宋_GB2312"/>
          <w:color w:val="000000"/>
          <w:sz w:val="32"/>
          <w:szCs w:val="32"/>
          <w:shd w:val="clear" w:color="auto" w:fill="FFFFFF"/>
        </w:rPr>
        <w:t>民宿</w:t>
      </w:r>
      <w:r>
        <w:rPr>
          <w:rFonts w:hint="eastAsia" w:ascii="仿宋_GB2312" w:hAnsi="仿宋_GB2312" w:eastAsia="仿宋_GB2312" w:cs="仿宋_GB2312"/>
          <w:color w:val="000000"/>
          <w:sz w:val="32"/>
          <w:szCs w:val="32"/>
          <w:shd w:val="clear" w:color="auto" w:fill="FFFFFF"/>
          <w:lang w:eastAsia="zh-CN"/>
        </w:rPr>
        <w:t>产业</w:t>
      </w:r>
      <w:r>
        <w:rPr>
          <w:rFonts w:hint="eastAsia" w:ascii="仿宋_GB2312" w:hAnsi="仿宋_GB2312" w:eastAsia="仿宋_GB2312" w:cs="仿宋_GB2312"/>
          <w:color w:val="000000"/>
          <w:sz w:val="32"/>
          <w:szCs w:val="32"/>
          <w:shd w:val="clear" w:color="auto" w:fill="FFFFFF"/>
        </w:rPr>
        <w:t>发展</w:t>
      </w:r>
      <w:r>
        <w:rPr>
          <w:rFonts w:hint="eastAsia" w:ascii="仿宋_GB2312" w:hAnsi="仿宋_GB2312" w:eastAsia="仿宋_GB2312" w:cs="仿宋_GB2312"/>
          <w:color w:val="000000"/>
          <w:sz w:val="32"/>
          <w:szCs w:val="32"/>
          <w:shd w:val="clear" w:color="auto" w:fill="FFFFFF"/>
          <w:lang w:eastAsia="zh-CN"/>
        </w:rPr>
        <w:t>领导</w:t>
      </w:r>
      <w:r>
        <w:rPr>
          <w:rFonts w:hint="eastAsia" w:ascii="仿宋_GB2312" w:hAnsi="仿宋_GB2312" w:eastAsia="仿宋_GB2312" w:cs="仿宋_GB2312"/>
          <w:color w:val="000000"/>
          <w:sz w:val="32"/>
          <w:szCs w:val="32"/>
          <w:shd w:val="clear" w:color="auto" w:fill="FFFFFF"/>
        </w:rPr>
        <w:t>小组办公室</w:t>
      </w:r>
      <w:r>
        <w:rPr>
          <w:rFonts w:hint="eastAsia" w:ascii="仿宋_GB2312" w:hAnsi="仿宋_GB2312" w:eastAsia="仿宋_GB2312" w:cs="仿宋_GB2312"/>
          <w:color w:val="000000"/>
          <w:sz w:val="32"/>
          <w:szCs w:val="32"/>
        </w:rPr>
        <w:t>或民宿协会（分会）开辟民宿手续集中办理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一窗通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窗口，</w:t>
      </w:r>
      <w:r>
        <w:rPr>
          <w:rFonts w:hint="eastAsia" w:ascii="仿宋_GB2312" w:hAnsi="仿宋_GB2312" w:eastAsia="仿宋_GB2312" w:cs="仿宋_GB2312"/>
          <w:color w:val="000000"/>
          <w:sz w:val="32"/>
          <w:szCs w:val="32"/>
          <w:lang w:eastAsia="zh-CN"/>
        </w:rPr>
        <w:t>国土规划、住建、环评、发改、</w:t>
      </w:r>
      <w:r>
        <w:rPr>
          <w:rFonts w:hint="eastAsia" w:ascii="仿宋_GB2312" w:hAnsi="仿宋_GB2312" w:eastAsia="仿宋_GB2312" w:cs="仿宋_GB2312"/>
          <w:color w:val="000000"/>
          <w:sz w:val="32"/>
          <w:szCs w:val="32"/>
        </w:rPr>
        <w:t>市场监管、消防、公安、卫健等部门对民宿办理工商、消防、特行、</w:t>
      </w:r>
      <w:r>
        <w:rPr>
          <w:rFonts w:hint="eastAsia" w:ascii="仿宋_GB2312" w:hAnsi="仿宋_GB2312" w:eastAsia="仿宋_GB2312" w:cs="仿宋_GB2312"/>
          <w:color w:val="000000"/>
          <w:sz w:val="32"/>
          <w:szCs w:val="32"/>
          <w:lang w:eastAsia="zh-CN"/>
        </w:rPr>
        <w:t>食品经营</w:t>
      </w:r>
      <w:r>
        <w:rPr>
          <w:rFonts w:hint="eastAsia" w:ascii="仿宋_GB2312" w:hAnsi="仿宋_GB2312" w:eastAsia="仿宋_GB2312" w:cs="仿宋_GB2312"/>
          <w:color w:val="000000"/>
          <w:sz w:val="32"/>
          <w:szCs w:val="32"/>
        </w:rPr>
        <w:t>许可、健康等证照时开辟绿色通道，</w:t>
      </w:r>
      <w:r>
        <w:rPr>
          <w:rFonts w:hint="eastAsia" w:ascii="仿宋_GB2312" w:hAnsi="仿宋_GB2312" w:eastAsia="仿宋_GB2312" w:cs="仿宋_GB2312"/>
          <w:color w:val="000000"/>
          <w:sz w:val="32"/>
          <w:szCs w:val="32"/>
          <w:lang w:eastAsia="zh-CN"/>
        </w:rPr>
        <w:t>实行容缺审批</w:t>
      </w:r>
      <w:r>
        <w:rPr>
          <w:rFonts w:hint="eastAsia" w:ascii="仿宋_GB2312" w:hAnsi="仿宋_GB2312" w:eastAsia="仿宋_GB2312" w:cs="仿宋_GB2312"/>
          <w:color w:val="000000"/>
          <w:sz w:val="32"/>
          <w:szCs w:val="32"/>
        </w:rPr>
        <w:t>，简化办理手续、缩减办理时间。</w:t>
      </w:r>
      <w:r>
        <w:rPr>
          <w:rFonts w:hint="eastAsia" w:ascii="仿宋_GB2312" w:hAnsi="仿宋_GB2312" w:eastAsia="仿宋_GB2312" w:cs="仿宋_GB2312"/>
          <w:color w:val="000000"/>
          <w:sz w:val="32"/>
          <w:szCs w:val="32"/>
          <w:shd w:val="clear" w:color="auto" w:fill="FFFFFF"/>
          <w:lang w:eastAsia="zh-CN"/>
        </w:rPr>
        <w:t>当地公安机关应按有关规定给予办理特种行业许可证。</w:t>
      </w:r>
      <w:r>
        <w:rPr>
          <w:rFonts w:hint="eastAsia" w:ascii="仿宋_GB2312" w:hAnsi="仿宋_GB2312" w:eastAsia="仿宋_GB2312" w:cs="仿宋_GB2312"/>
          <w:color w:val="000000"/>
          <w:sz w:val="32"/>
          <w:szCs w:val="32"/>
          <w:lang w:eastAsia="zh-CN"/>
        </w:rPr>
        <w:t>对建筑面积不超过</w:t>
      </w:r>
      <w:r>
        <w:rPr>
          <w:rFonts w:hint="eastAsia" w:ascii="仿宋_GB2312" w:hAnsi="仿宋_GB2312" w:eastAsia="仿宋_GB2312" w:cs="仿宋_GB2312"/>
          <w:color w:val="000000"/>
          <w:sz w:val="32"/>
          <w:szCs w:val="32"/>
          <w:lang w:val="en-US" w:eastAsia="zh-CN"/>
        </w:rPr>
        <w:t>300平方米的小型住宿业或经营用客房量不超过</w:t>
      </w:r>
      <w:r>
        <w:rPr>
          <w:rFonts w:hint="eastAsia" w:ascii="仿宋_GB2312" w:hAnsi="仿宋_GB2312" w:eastAsia="仿宋_GB2312" w:cs="仿宋_GB2312"/>
          <w:color w:val="000000"/>
          <w:sz w:val="32"/>
          <w:szCs w:val="32"/>
          <w:shd w:val="clear" w:color="auto" w:fill="FFFFFF"/>
        </w:rPr>
        <w:t>14</w:t>
      </w:r>
      <w:r>
        <w:rPr>
          <w:rFonts w:hint="eastAsia" w:ascii="仿宋_GB2312" w:hAnsi="仿宋_GB2312" w:eastAsia="仿宋_GB2312" w:cs="仿宋_GB2312"/>
          <w:color w:val="000000"/>
          <w:sz w:val="32"/>
          <w:szCs w:val="32"/>
          <w:shd w:val="clear" w:color="auto" w:fill="FFFFFF"/>
          <w:lang w:eastAsia="zh-CN"/>
        </w:rPr>
        <w:t>个标准间（单间）、不超过</w:t>
      </w:r>
      <w:r>
        <w:rPr>
          <w:rFonts w:hint="eastAsia" w:ascii="仿宋_GB2312" w:hAnsi="仿宋_GB2312" w:eastAsia="仿宋_GB2312" w:cs="仿宋_GB2312"/>
          <w:color w:val="000000"/>
          <w:sz w:val="32"/>
          <w:szCs w:val="32"/>
          <w:shd w:val="clear" w:color="auto" w:fill="FFFFFF"/>
          <w:lang w:val="en-US" w:eastAsia="zh-CN"/>
        </w:rPr>
        <w:t>4层且建筑</w:t>
      </w:r>
      <w:r>
        <w:rPr>
          <w:rFonts w:hint="eastAsia" w:ascii="仿宋_GB2312" w:hAnsi="仿宋_GB2312" w:eastAsia="仿宋_GB2312" w:cs="仿宋_GB2312"/>
          <w:color w:val="000000"/>
          <w:sz w:val="32"/>
          <w:szCs w:val="32"/>
          <w:shd w:val="clear" w:color="auto" w:fill="FFFFFF"/>
        </w:rPr>
        <w:t>面积</w:t>
      </w:r>
      <w:r>
        <w:rPr>
          <w:rFonts w:hint="eastAsia" w:ascii="仿宋_GB2312" w:hAnsi="仿宋_GB2312" w:eastAsia="仿宋_GB2312" w:cs="仿宋_GB2312"/>
          <w:color w:val="000000"/>
          <w:sz w:val="32"/>
          <w:szCs w:val="32"/>
          <w:shd w:val="clear" w:color="auto" w:fill="FFFFFF"/>
          <w:lang w:eastAsia="zh-CN"/>
        </w:rPr>
        <w:t>不超过</w:t>
      </w:r>
      <w:r>
        <w:rPr>
          <w:rFonts w:hint="eastAsia" w:ascii="仿宋_GB2312" w:hAnsi="仿宋_GB2312" w:eastAsia="仿宋_GB2312" w:cs="仿宋_GB2312"/>
          <w:color w:val="000000"/>
          <w:sz w:val="32"/>
          <w:szCs w:val="32"/>
          <w:shd w:val="clear" w:color="auto" w:fill="FFFFFF"/>
        </w:rPr>
        <w:t>800平方米</w:t>
      </w:r>
      <w:r>
        <w:rPr>
          <w:rFonts w:hint="eastAsia" w:ascii="仿宋_GB2312" w:hAnsi="仿宋_GB2312" w:eastAsia="仿宋_GB2312" w:cs="仿宋_GB2312"/>
          <w:color w:val="000000"/>
          <w:sz w:val="32"/>
          <w:szCs w:val="32"/>
          <w:shd w:val="clear" w:color="auto" w:fill="FFFFFF"/>
          <w:lang w:eastAsia="zh-CN"/>
        </w:rPr>
        <w:t>的民宿不需申请办理公众聚集场所投入使用、营业前消防安全检查，由当地消防部门和公安派出所对民宿进行日常消防安全指导和管理。</w:t>
      </w:r>
      <w:r>
        <w:rPr>
          <w:rFonts w:hint="eastAsia" w:ascii="仿宋_GB2312" w:hAnsi="仿宋_GB2312" w:eastAsia="仿宋_GB2312" w:cs="仿宋_GB2312"/>
          <w:color w:val="000000"/>
          <w:sz w:val="32"/>
          <w:szCs w:val="32"/>
          <w:lang w:eastAsia="zh-CN"/>
        </w:rPr>
        <w:t>对超过上述面积和地域的广义民宿，由住建、消防、公安等部门实行“一事一议”解决</w:t>
      </w:r>
      <w:r>
        <w:rPr>
          <w:rFonts w:hint="eastAsia" w:ascii="仿宋_GB2312" w:hAnsi="仿宋_GB2312" w:eastAsia="仿宋_GB2312" w:cs="仿宋_GB2312"/>
          <w:color w:val="000000"/>
          <w:sz w:val="32"/>
          <w:szCs w:val="32"/>
          <w:shd w:val="clear" w:color="auto" w:fill="FFFFFF"/>
          <w:lang w:eastAsia="zh-CN"/>
        </w:rPr>
        <w:t>消防许可手续办理等问题。</w:t>
      </w:r>
    </w:p>
    <w:p>
      <w:pPr>
        <w:pStyle w:val="9"/>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rPr>
        <w:t>（责任单位:市文化和旅游局、</w:t>
      </w:r>
      <w:r>
        <w:rPr>
          <w:rFonts w:hint="eastAsia" w:ascii="楷体" w:hAnsi="楷体" w:eastAsia="楷体"/>
          <w:sz w:val="32"/>
          <w:szCs w:val="32"/>
        </w:rPr>
        <w:t>市自然资源和规划局、</w:t>
      </w:r>
      <w:r>
        <w:rPr>
          <w:rFonts w:hint="eastAsia" w:ascii="楷体_GB2312" w:hAnsi="楷体_GB2312" w:eastAsia="楷体_GB2312" w:cs="楷体_GB2312"/>
          <w:color w:val="000000"/>
          <w:sz w:val="32"/>
          <w:szCs w:val="32"/>
          <w:lang w:eastAsia="zh-CN"/>
        </w:rPr>
        <w:t>市住房和城乡建设局</w:t>
      </w:r>
      <w:r>
        <w:rPr>
          <w:rFonts w:hint="eastAsia" w:ascii="楷体_GB2312" w:eastAsia="楷体_GB2312" w:cs="楷体_GB2312"/>
          <w:color w:val="000000"/>
          <w:sz w:val="32"/>
          <w:szCs w:val="32"/>
          <w:lang w:eastAsia="zh-CN"/>
        </w:rPr>
        <w:t>、市生态环境局、</w:t>
      </w:r>
      <w:r>
        <w:rPr>
          <w:rFonts w:hint="eastAsia" w:ascii="楷体" w:eastAsia="楷体"/>
          <w:color w:val="000000"/>
          <w:sz w:val="32"/>
          <w:szCs w:val="32"/>
          <w:lang w:eastAsia="zh-CN"/>
        </w:rPr>
        <w:t>市发展改革委、</w:t>
      </w:r>
      <w:r>
        <w:rPr>
          <w:rFonts w:hint="eastAsia" w:ascii="楷体_GB2312" w:hAnsi="楷体_GB2312" w:eastAsia="楷体_GB2312" w:cs="楷体_GB2312"/>
          <w:color w:val="000000"/>
          <w:sz w:val="32"/>
          <w:szCs w:val="32"/>
        </w:rPr>
        <w:t>市</w:t>
      </w:r>
      <w:r>
        <w:rPr>
          <w:rFonts w:hint="eastAsia" w:ascii="楷体_GB2312" w:hAnsi="楷体_GB2312" w:eastAsia="楷体_GB2312" w:cs="楷体_GB2312"/>
          <w:color w:val="000000"/>
          <w:sz w:val="32"/>
          <w:szCs w:val="32"/>
          <w:lang w:eastAsia="zh-CN"/>
        </w:rPr>
        <w:t>市场监管局、市公安局、市卫生健康局、市消防救援支队、</w:t>
      </w:r>
      <w:r>
        <w:rPr>
          <w:rFonts w:hint="eastAsia" w:ascii="楷体_GB2312" w:hAnsi="楷体_GB2312" w:eastAsia="楷体_GB2312" w:cs="楷体_GB2312"/>
          <w:color w:val="000000"/>
          <w:sz w:val="32"/>
          <w:szCs w:val="32"/>
        </w:rPr>
        <w:t>各区〔市、县〕人民政府、开发区管委会）</w:t>
      </w:r>
    </w:p>
    <w:p>
      <w:pPr>
        <w:pageBreakBefore w:val="0"/>
        <w:widowControl/>
        <w:numPr>
          <w:ilvl w:val="0"/>
          <w:numId w:val="1"/>
        </w:numPr>
        <w:kinsoku/>
        <w:wordWrap/>
        <w:overflowPunct/>
        <w:topLinePunct w:val="0"/>
        <w:autoSpaceDE/>
        <w:autoSpaceDN/>
        <w:bidi w:val="0"/>
        <w:spacing w:beforeAutospacing="0" w:afterAutospacing="0" w:line="560" w:lineRule="exact"/>
        <w:ind w:firstLine="643"/>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加大配套设施建设</w:t>
      </w:r>
    </w:p>
    <w:p>
      <w:pPr>
        <w:pStyle w:val="2"/>
        <w:keepNext w:val="0"/>
        <w:keepLines w:val="0"/>
        <w:pageBreakBefore w:val="0"/>
        <w:widowControl/>
        <w:kinsoku/>
        <w:wordWrap/>
        <w:overflowPunct/>
        <w:topLinePunct w:val="0"/>
        <w:autoSpaceDE/>
        <w:autoSpaceDN/>
        <w:bidi w:val="0"/>
        <w:adjustRightInd/>
        <w:snapToGrid/>
        <w:spacing w:beforeAutospacing="0" w:after="0" w:afterAutospacing="0" w:line="560" w:lineRule="exact"/>
        <w:ind w:left="0" w:leftChars="0"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191919"/>
          <w:sz w:val="32"/>
          <w:szCs w:val="32"/>
          <w:shd w:val="clear" w:color="auto" w:fill="FFFFFF"/>
        </w:rPr>
        <w:t>对重点发展乡村民宿旅游的区域,</w:t>
      </w:r>
      <w:r>
        <w:rPr>
          <w:rFonts w:hint="eastAsia" w:ascii="仿宋_GB2312" w:hAnsi="仿宋_GB2312" w:eastAsia="仿宋_GB2312" w:cs="仿宋_GB2312"/>
          <w:color w:val="191919"/>
          <w:sz w:val="32"/>
          <w:szCs w:val="32"/>
          <w:shd w:val="clear" w:color="auto" w:fill="FFFFFF"/>
          <w:lang w:eastAsia="zh-CN"/>
        </w:rPr>
        <w:t>当地人民政府要加大对公路，水、电、气供应，排污设施、</w:t>
      </w:r>
      <w:r>
        <w:rPr>
          <w:rFonts w:hint="eastAsia" w:ascii="仿宋_GB2312" w:hAnsi="仿宋_GB2312" w:eastAsia="仿宋_GB2312" w:cs="仿宋_GB2312"/>
          <w:color w:val="000000"/>
          <w:sz w:val="32"/>
          <w:szCs w:val="32"/>
          <w:shd w:val="clear" w:color="auto" w:fill="FFFFFF"/>
          <w:lang w:eastAsia="zh-CN"/>
        </w:rPr>
        <w:t>网络通信</w:t>
      </w:r>
      <w:r>
        <w:rPr>
          <w:rFonts w:hint="eastAsia" w:ascii="仿宋_GB2312" w:hAnsi="仿宋_GB2312" w:eastAsia="仿宋_GB2312" w:cs="仿宋_GB2312"/>
          <w:color w:val="191919"/>
          <w:sz w:val="32"/>
          <w:szCs w:val="32"/>
          <w:shd w:val="clear" w:color="auto" w:fill="FFFFFF"/>
          <w:lang w:eastAsia="zh-CN"/>
        </w:rPr>
        <w:t>等民宿公共配套设施的建设，为民宿产业发展提供配套保障。</w:t>
      </w:r>
      <w:r>
        <w:rPr>
          <w:rFonts w:hint="eastAsia" w:ascii="仿宋_GB2312" w:hAnsi="仿宋_GB2312" w:eastAsia="仿宋_GB2312" w:cs="仿宋_GB2312"/>
          <w:color w:val="000000"/>
          <w:sz w:val="32"/>
          <w:szCs w:val="32"/>
          <w:lang w:eastAsia="zh-CN"/>
        </w:rPr>
        <w:t>新增农家乐、民宿发展的村镇应按照建筑防火有关要求，应纳入村、镇规划编制范围，其消防基础设施应与乡村道路、给水工程统一建设和管理。</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楷体" w:eastAsia="楷体"/>
          <w:color w:val="000000"/>
          <w:sz w:val="32"/>
          <w:szCs w:val="32"/>
        </w:rPr>
        <w:t>（责任单位:市</w:t>
      </w:r>
      <w:r>
        <w:rPr>
          <w:rFonts w:hint="eastAsia" w:ascii="楷体" w:eastAsia="楷体"/>
          <w:color w:val="000000"/>
          <w:sz w:val="32"/>
          <w:szCs w:val="32"/>
          <w:lang w:eastAsia="zh-CN"/>
        </w:rPr>
        <w:t>交委</w:t>
      </w:r>
      <w:r>
        <w:rPr>
          <w:rFonts w:hint="eastAsia" w:ascii="楷体" w:eastAsia="楷体"/>
          <w:color w:val="000000"/>
          <w:sz w:val="32"/>
          <w:szCs w:val="32"/>
        </w:rPr>
        <w:t>、市</w:t>
      </w:r>
      <w:r>
        <w:rPr>
          <w:rFonts w:hint="eastAsia" w:ascii="楷体" w:eastAsia="楷体"/>
          <w:color w:val="000000"/>
          <w:sz w:val="32"/>
          <w:szCs w:val="32"/>
          <w:lang w:eastAsia="zh-CN"/>
        </w:rPr>
        <w:t>供电局</w:t>
      </w:r>
      <w:r>
        <w:rPr>
          <w:rFonts w:hint="eastAsia" w:ascii="楷体_GB2312" w:eastAsia="楷体_GB2312" w:cs="楷体_GB2312"/>
          <w:color w:val="000000"/>
          <w:sz w:val="32"/>
          <w:szCs w:val="32"/>
          <w:lang w:eastAsia="zh-CN"/>
        </w:rPr>
        <w:t>、北控水务公司、贵州燃气公司、市生态环境局、</w:t>
      </w:r>
      <w:r>
        <w:rPr>
          <w:rFonts w:hint="eastAsia" w:ascii="楷体_GB2312" w:hAnsi="楷体_GB2312" w:eastAsia="楷体_GB2312" w:cs="楷体_GB2312"/>
          <w:color w:val="000000"/>
          <w:sz w:val="32"/>
          <w:szCs w:val="32"/>
          <w:lang w:eastAsia="zh-CN"/>
        </w:rPr>
        <w:t>市住房和城乡建设局</w:t>
      </w:r>
      <w:r>
        <w:rPr>
          <w:rFonts w:hint="eastAsia" w:ascii="楷体_GB2312" w:eastAsia="楷体_GB2312" w:cs="楷体_GB2312"/>
          <w:color w:val="000000"/>
          <w:sz w:val="32"/>
          <w:szCs w:val="32"/>
          <w:lang w:eastAsia="zh-CN"/>
        </w:rPr>
        <w:t>、市大数据管理局、</w:t>
      </w:r>
      <w:r>
        <w:rPr>
          <w:rFonts w:hint="eastAsia" w:ascii="楷体" w:eastAsia="楷体"/>
          <w:color w:val="000000"/>
          <w:sz w:val="32"/>
          <w:szCs w:val="32"/>
        </w:rPr>
        <w:t>各区〔市、县〕人民政府、开发区管委会）</w:t>
      </w:r>
    </w:p>
    <w:p>
      <w:pPr>
        <w:pageBreakBefore w:val="0"/>
        <w:widowControl/>
        <w:kinsoku/>
        <w:wordWrap/>
        <w:overflowPunct/>
        <w:topLinePunct w:val="0"/>
        <w:autoSpaceDE/>
        <w:autoSpaceDN/>
        <w:bidi w:val="0"/>
        <w:spacing w:beforeAutospacing="0" w:afterAutospacing="0" w:line="560" w:lineRule="exact"/>
        <w:ind w:firstLine="643"/>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加大宣传</w:t>
      </w:r>
      <w:r>
        <w:rPr>
          <w:rFonts w:hint="eastAsia" w:ascii="楷体_GB2312" w:hAnsi="楷体_GB2312" w:eastAsia="楷体_GB2312" w:cs="楷体_GB2312"/>
          <w:b/>
          <w:bCs/>
          <w:sz w:val="32"/>
          <w:szCs w:val="32"/>
          <w:lang w:eastAsia="zh-CN"/>
        </w:rPr>
        <w:t>营</w:t>
      </w:r>
      <w:r>
        <w:rPr>
          <w:rFonts w:hint="eastAsia" w:ascii="楷体_GB2312" w:hAnsi="楷体_GB2312" w:eastAsia="楷体_GB2312" w:cs="楷体_GB2312"/>
          <w:b/>
          <w:bCs/>
          <w:sz w:val="32"/>
          <w:szCs w:val="32"/>
        </w:rPr>
        <w:t>销</w:t>
      </w:r>
    </w:p>
    <w:p>
      <w:pPr>
        <w:pStyle w:val="12"/>
        <w:pageBreakBefore w:val="0"/>
        <w:widowControl/>
        <w:kinsoku/>
        <w:wordWrap/>
        <w:overflowPunct/>
        <w:topLinePunct w:val="0"/>
        <w:autoSpaceDE/>
        <w:autoSpaceDN/>
        <w:bidi w:val="0"/>
        <w:spacing w:beforeAutospacing="0" w:afterAutospacing="0"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在省、市政府或文旅部门举办的会议、论坛、推介会上加大对精品民宿的推介。加强与现有旅游互联网平台的合作推广营销，开辟影视植入、微电影、小视频、网红直播等宣传推广渠道，对我市</w:t>
      </w:r>
      <w:r>
        <w:rPr>
          <w:rFonts w:hint="eastAsia" w:ascii="仿宋_GB2312" w:hAnsi="仿宋_GB2312" w:eastAsia="仿宋_GB2312" w:cs="仿宋_GB2312"/>
          <w:color w:val="000000"/>
          <w:sz w:val="32"/>
          <w:szCs w:val="32"/>
          <w:lang w:eastAsia="zh-CN"/>
        </w:rPr>
        <w:t>精品</w:t>
      </w:r>
      <w:r>
        <w:rPr>
          <w:rFonts w:hint="eastAsia" w:ascii="仿宋_GB2312" w:hAnsi="仿宋_GB2312" w:eastAsia="仿宋_GB2312" w:cs="仿宋_GB2312"/>
          <w:color w:val="000000"/>
          <w:sz w:val="32"/>
          <w:szCs w:val="32"/>
        </w:rPr>
        <w:t>民宿实行集中对外宣传推广，扩大贵阳</w:t>
      </w:r>
      <w:r>
        <w:rPr>
          <w:rFonts w:hint="eastAsia" w:ascii="仿宋_GB2312" w:hAnsi="仿宋_GB2312" w:eastAsia="仿宋_GB2312" w:cs="仿宋_GB2312"/>
          <w:color w:val="000000"/>
          <w:sz w:val="32"/>
          <w:szCs w:val="32"/>
          <w:lang w:eastAsia="zh-CN"/>
        </w:rPr>
        <w:t>贵安</w:t>
      </w:r>
      <w:r>
        <w:rPr>
          <w:rFonts w:hint="eastAsia" w:ascii="仿宋_GB2312" w:hAnsi="仿宋_GB2312" w:eastAsia="仿宋_GB2312" w:cs="仿宋_GB2312"/>
          <w:color w:val="000000"/>
          <w:sz w:val="32"/>
          <w:szCs w:val="32"/>
        </w:rPr>
        <w:t>民宿知名度。同时实施民宿消费促进工程，通过直接发放民宿消费优惠券，入住民宿发放贵阳景区、文娱场所、大型演艺节目优惠券，争取入住民宿享受酒旅融合政策等方式提高民宿的出租率，促进民宿消费</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旅游六要素消费。鼓励旅行社积极拓展市场，开发民宿疗休养、研学、会务等团队消费，推出民宿职工疗休养套餐，支持全市机关企事业单位在市内民宿安排工会疗休养。</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（责任单位:市文化和旅游局、市</w:t>
      </w:r>
      <w:r>
        <w:rPr>
          <w:rFonts w:hint="eastAsia" w:ascii="楷体_GB2312" w:hAnsi="楷体_GB2312" w:eastAsia="楷体_GB2312" w:cs="楷体_GB2312"/>
          <w:color w:val="000000"/>
          <w:sz w:val="32"/>
          <w:szCs w:val="32"/>
          <w:lang w:eastAsia="zh-CN"/>
        </w:rPr>
        <w:t>市场监管局、市商务局、市总工会、</w:t>
      </w:r>
      <w:r>
        <w:rPr>
          <w:rFonts w:hint="eastAsia" w:ascii="楷体_GB2312" w:hAnsi="楷体_GB2312" w:eastAsia="楷体_GB2312" w:cs="楷体_GB2312"/>
          <w:color w:val="000000"/>
          <w:sz w:val="32"/>
          <w:szCs w:val="32"/>
        </w:rPr>
        <w:t>各区〔市、县〕人民政府、开发区管委会）</w:t>
      </w:r>
    </w:p>
    <w:p>
      <w:pPr>
        <w:pStyle w:val="12"/>
        <w:pageBreakBefore w:val="0"/>
        <w:widowControl/>
        <w:numPr>
          <w:ilvl w:val="0"/>
          <w:numId w:val="0"/>
        </w:numPr>
        <w:kinsoku/>
        <w:wordWrap/>
        <w:overflowPunct/>
        <w:topLinePunct w:val="0"/>
        <w:autoSpaceDE/>
        <w:autoSpaceDN/>
        <w:bidi w:val="0"/>
        <w:adjustRightInd/>
        <w:snapToGrid/>
        <w:spacing w:beforeAutospacing="0" w:afterAutospacing="0" w:line="560" w:lineRule="exact"/>
        <w:ind w:left="643" w:leftChars="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（六）</w:t>
      </w:r>
      <w:r>
        <w:rPr>
          <w:rFonts w:hint="eastAsia" w:ascii="楷体_GB2312" w:hAnsi="楷体_GB2312" w:eastAsia="楷体_GB2312" w:cs="楷体_GB2312"/>
          <w:b/>
          <w:bCs/>
          <w:color w:val="auto"/>
          <w:sz w:val="32"/>
          <w:szCs w:val="32"/>
        </w:rPr>
        <w:t>加大奖补扶持</w:t>
      </w:r>
    </w:p>
    <w:p>
      <w:pPr>
        <w:pStyle w:val="12"/>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eastAsia="仿宋_GB2312" w:cs="仿宋_GB2312"/>
          <w:b w:val="0"/>
          <w:bCs w:val="0"/>
          <w:color w:val="000000"/>
          <w:sz w:val="32"/>
          <w:szCs w:val="32"/>
        </w:rPr>
      </w:pPr>
      <w:r>
        <w:rPr>
          <w:rFonts w:hint="eastAsia" w:ascii="仿宋_GB2312" w:eastAsia="仿宋_GB2312" w:cs="仿宋_GB2312"/>
          <w:b/>
          <w:bCs/>
          <w:color w:val="000000"/>
          <w:sz w:val="32"/>
          <w:szCs w:val="32"/>
          <w:lang w:val="en-US" w:eastAsia="zh-CN"/>
        </w:rPr>
        <w:t>1.</w:t>
      </w:r>
      <w:r>
        <w:rPr>
          <w:rFonts w:hint="eastAsia" w:ascii="仿宋_GB2312" w:eastAsia="仿宋_GB2312" w:cs="仿宋_GB2312"/>
          <w:b/>
          <w:bCs/>
          <w:color w:val="000000"/>
          <w:sz w:val="32"/>
          <w:szCs w:val="32"/>
          <w:lang w:eastAsia="zh-CN"/>
        </w:rPr>
        <w:t>引进培育</w:t>
      </w:r>
      <w:r>
        <w:rPr>
          <w:rFonts w:hint="eastAsia" w:ascii="仿宋_GB2312" w:eastAsia="仿宋_GB2312" w:cs="仿宋_GB2312"/>
          <w:b/>
          <w:bCs/>
          <w:color w:val="000000"/>
          <w:sz w:val="32"/>
          <w:szCs w:val="32"/>
        </w:rPr>
        <w:t>品牌民宿</w:t>
      </w:r>
      <w:r>
        <w:rPr>
          <w:rFonts w:hint="eastAsia" w:ascii="仿宋_GB2312" w:eastAsia="仿宋_GB2312" w:cs="仿宋_GB2312"/>
          <w:b/>
          <w:bCs/>
          <w:color w:val="000000"/>
          <w:sz w:val="32"/>
          <w:szCs w:val="32"/>
          <w:lang w:eastAsia="zh-CN"/>
        </w:rPr>
        <w:t>奖励。</w:t>
      </w:r>
      <w:r>
        <w:rPr>
          <w:rFonts w:hint="eastAsia" w:ascii="仿宋_GB2312" w:eastAsia="仿宋_GB2312" w:cs="仿宋_GB2312"/>
          <w:b w:val="0"/>
          <w:bCs w:val="0"/>
          <w:color w:val="000000"/>
          <w:sz w:val="32"/>
          <w:szCs w:val="32"/>
          <w:lang w:eastAsia="zh-CN"/>
        </w:rPr>
        <w:t>结合“爽爽贵阳”旅游城市品牌推广工作，鼓励引进国内外知名名牌民宿入驻贵阳，大力培育本土民宿品牌。经</w:t>
      </w:r>
      <w:r>
        <w:rPr>
          <w:rFonts w:hint="eastAsia" w:ascii="仿宋_GB2312" w:hAnsi="仿宋_GB2312" w:eastAsia="仿宋_GB2312" w:cs="仿宋_GB2312"/>
          <w:color w:val="000000"/>
          <w:sz w:val="32"/>
          <w:szCs w:val="32"/>
        </w:rPr>
        <w:t>贵阳贵安民宿产业发展领导小组</w:t>
      </w:r>
      <w:r>
        <w:rPr>
          <w:rFonts w:hint="eastAsia" w:ascii="仿宋_GB2312" w:hAnsi="仿宋_GB2312" w:eastAsia="仿宋_GB2312" w:cs="仿宋_GB2312"/>
          <w:color w:val="000000"/>
          <w:sz w:val="32"/>
          <w:szCs w:val="32"/>
          <w:lang w:eastAsia="zh-CN"/>
        </w:rPr>
        <w:t>按照相关标准认定的</w:t>
      </w:r>
      <w:r>
        <w:rPr>
          <w:rFonts w:hint="eastAsia" w:ascii="仿宋_GB2312" w:eastAsia="仿宋_GB2312" w:cs="仿宋_GB2312"/>
          <w:b w:val="0"/>
          <w:bCs w:val="0"/>
          <w:color w:val="000000"/>
          <w:sz w:val="32"/>
          <w:szCs w:val="32"/>
          <w:lang w:eastAsia="zh-CN"/>
        </w:rPr>
        <w:t>名牌民宿，</w:t>
      </w:r>
      <w:r>
        <w:rPr>
          <w:rFonts w:hint="eastAsia" w:ascii="仿宋_GB2312" w:eastAsia="仿宋_GB2312" w:cs="仿宋_GB2312"/>
          <w:b w:val="0"/>
          <w:bCs w:val="0"/>
          <w:color w:val="000000"/>
          <w:sz w:val="32"/>
          <w:szCs w:val="32"/>
        </w:rPr>
        <w:t>根据区域品牌市场影响力大小，分别给予在</w:t>
      </w:r>
      <w:r>
        <w:rPr>
          <w:rFonts w:hint="eastAsia" w:ascii="仿宋_GB2312" w:eastAsia="仿宋_GB2312" w:cs="仿宋_GB2312"/>
          <w:b w:val="0"/>
          <w:bCs w:val="0"/>
          <w:color w:val="000000"/>
          <w:sz w:val="32"/>
          <w:szCs w:val="32"/>
          <w:lang w:eastAsia="zh-CN"/>
        </w:rPr>
        <w:t>全球、全国、全省</w:t>
      </w:r>
      <w:r>
        <w:rPr>
          <w:rFonts w:hint="eastAsia" w:ascii="仿宋_GB2312" w:eastAsia="仿宋_GB2312" w:cs="仿宋_GB2312"/>
          <w:b w:val="0"/>
          <w:bCs w:val="0"/>
          <w:color w:val="000000"/>
          <w:sz w:val="32"/>
          <w:szCs w:val="32"/>
        </w:rPr>
        <w:t>具有影响力的品牌</w:t>
      </w:r>
      <w:r>
        <w:rPr>
          <w:rFonts w:hint="eastAsia" w:ascii="仿宋_GB2312" w:eastAsia="仿宋_GB2312" w:cs="仿宋_GB2312"/>
          <w:b w:val="0"/>
          <w:bCs w:val="0"/>
          <w:color w:val="000000"/>
          <w:sz w:val="32"/>
          <w:szCs w:val="32"/>
          <w:lang w:eastAsia="zh-CN"/>
        </w:rPr>
        <w:t>民宿在贵阳贵安首次入驻或开店分别给予一定</w:t>
      </w:r>
      <w:r>
        <w:rPr>
          <w:rFonts w:hint="eastAsia" w:ascii="仿宋_GB2312" w:eastAsia="仿宋_GB2312" w:cs="仿宋_GB2312"/>
          <w:b w:val="0"/>
          <w:bCs w:val="0"/>
          <w:color w:val="000000"/>
          <w:sz w:val="32"/>
          <w:szCs w:val="32"/>
        </w:rPr>
        <w:t>一次性奖励。</w:t>
      </w:r>
    </w:p>
    <w:p>
      <w:pPr>
        <w:pStyle w:val="12"/>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eastAsia="仿宋_GB2312" w:cs="仿宋_GB2312"/>
          <w:b w:val="0"/>
          <w:bCs/>
          <w:color w:val="auto"/>
          <w:sz w:val="32"/>
          <w:szCs w:val="32"/>
        </w:rPr>
      </w:pPr>
      <w:r>
        <w:rPr>
          <w:rFonts w:hint="eastAsia" w:ascii="仿宋_GB2312" w:eastAsia="仿宋_GB2312" w:cs="仿宋_GB2312"/>
          <w:b/>
          <w:bCs/>
          <w:color w:val="auto"/>
          <w:sz w:val="32"/>
          <w:szCs w:val="32"/>
          <w:lang w:val="en-US" w:eastAsia="zh-CN"/>
        </w:rPr>
        <w:t>2.</w:t>
      </w:r>
      <w:r>
        <w:rPr>
          <w:rFonts w:hint="eastAsia" w:ascii="仿宋_GB2312" w:eastAsia="仿宋_GB2312" w:cs="仿宋_GB2312"/>
          <w:b/>
          <w:bCs/>
          <w:color w:val="auto"/>
          <w:sz w:val="32"/>
          <w:szCs w:val="32"/>
          <w:lang w:eastAsia="zh-CN"/>
        </w:rPr>
        <w:t>鼓励民宿集成发展</w:t>
      </w:r>
      <w:r>
        <w:rPr>
          <w:rFonts w:hint="eastAsia" w:ascii="仿宋_GB2312" w:eastAsia="仿宋_GB2312" w:cs="仿宋_GB2312"/>
          <w:b/>
          <w:bCs/>
          <w:color w:val="auto"/>
          <w:sz w:val="32"/>
          <w:szCs w:val="32"/>
        </w:rPr>
        <w:t>奖励。</w:t>
      </w:r>
      <w:r>
        <w:rPr>
          <w:rFonts w:hint="eastAsia" w:ascii="仿宋_GB2312" w:eastAsia="仿宋_GB2312" w:cs="仿宋_GB2312"/>
          <w:b w:val="0"/>
          <w:bCs w:val="0"/>
          <w:color w:val="auto"/>
          <w:sz w:val="32"/>
          <w:szCs w:val="32"/>
        </w:rPr>
        <w:t>鼓励单体</w:t>
      </w:r>
      <w:r>
        <w:rPr>
          <w:rFonts w:hint="eastAsia" w:ascii="仿宋_GB2312" w:eastAsia="仿宋_GB2312" w:cs="仿宋_GB2312"/>
          <w:b w:val="0"/>
          <w:bCs w:val="0"/>
          <w:color w:val="auto"/>
          <w:sz w:val="32"/>
          <w:szCs w:val="32"/>
          <w:lang w:eastAsia="zh-CN"/>
        </w:rPr>
        <w:t>品牌</w:t>
      </w:r>
      <w:r>
        <w:rPr>
          <w:rFonts w:hint="eastAsia" w:ascii="仿宋_GB2312" w:eastAsia="仿宋_GB2312" w:cs="仿宋_GB2312"/>
          <w:b w:val="0"/>
          <w:bCs w:val="0"/>
          <w:color w:val="auto"/>
          <w:sz w:val="32"/>
          <w:szCs w:val="32"/>
        </w:rPr>
        <w:t>民宿</w:t>
      </w:r>
      <w:r>
        <w:rPr>
          <w:rFonts w:hint="eastAsia" w:ascii="仿宋_GB2312" w:eastAsia="仿宋_GB2312" w:cs="仿宋_GB2312"/>
          <w:b w:val="0"/>
          <w:bCs w:val="0"/>
          <w:color w:val="auto"/>
          <w:sz w:val="32"/>
          <w:szCs w:val="32"/>
          <w:lang w:eastAsia="zh-CN"/>
        </w:rPr>
        <w:t>在贵阳贵安注册为住宿业独立法人，</w:t>
      </w:r>
      <w:r>
        <w:rPr>
          <w:rFonts w:hint="eastAsia" w:ascii="仿宋_GB2312" w:eastAsia="仿宋_GB2312" w:cs="仿宋_GB2312"/>
          <w:b w:val="0"/>
          <w:bCs w:val="0"/>
          <w:color w:val="auto"/>
          <w:sz w:val="32"/>
          <w:szCs w:val="32"/>
        </w:rPr>
        <w:t>在市域通过连锁、加盟、合资等模式扩大民宿经营</w:t>
      </w:r>
      <w:r>
        <w:rPr>
          <w:rFonts w:hint="eastAsia" w:ascii="仿宋_GB2312" w:eastAsia="仿宋_GB2312" w:cs="仿宋_GB2312"/>
          <w:b w:val="0"/>
          <w:bCs w:val="0"/>
          <w:color w:val="auto"/>
          <w:sz w:val="32"/>
          <w:szCs w:val="32"/>
          <w:lang w:eastAsia="zh-CN"/>
        </w:rPr>
        <w:t>规模</w:t>
      </w:r>
      <w:r>
        <w:rPr>
          <w:rFonts w:hint="eastAsia" w:ascii="仿宋_GB2312" w:eastAsia="仿宋_GB2312" w:cs="仿宋_GB2312"/>
          <w:b w:val="0"/>
          <w:bCs w:val="0"/>
          <w:color w:val="auto"/>
          <w:sz w:val="32"/>
          <w:szCs w:val="32"/>
        </w:rPr>
        <w:t>，且民宿</w:t>
      </w:r>
      <w:r>
        <w:rPr>
          <w:rFonts w:hint="eastAsia" w:ascii="仿宋_GB2312" w:eastAsia="仿宋_GB2312" w:cs="仿宋_GB2312"/>
          <w:b w:val="0"/>
          <w:bCs w:val="0"/>
          <w:color w:val="auto"/>
          <w:sz w:val="32"/>
          <w:szCs w:val="32"/>
          <w:lang w:eastAsia="zh-CN"/>
        </w:rPr>
        <w:t>企业经营</w:t>
      </w:r>
      <w:r>
        <w:rPr>
          <w:rFonts w:hint="eastAsia" w:ascii="仿宋_GB2312" w:eastAsia="仿宋_GB2312" w:cs="仿宋_GB2312"/>
          <w:b w:val="0"/>
          <w:bCs w:val="0"/>
          <w:color w:val="auto"/>
          <w:sz w:val="32"/>
          <w:szCs w:val="32"/>
        </w:rPr>
        <w:t>达到</w:t>
      </w:r>
      <w:r>
        <w:rPr>
          <w:rFonts w:hint="eastAsia" w:ascii="仿宋_GB2312" w:eastAsia="仿宋_GB2312" w:cs="仿宋_GB2312"/>
          <w:b w:val="0"/>
          <w:bCs w:val="0"/>
          <w:color w:val="auto"/>
          <w:sz w:val="32"/>
          <w:szCs w:val="32"/>
          <w:lang w:eastAsia="zh-CN"/>
        </w:rPr>
        <w:t>文旅行业限上企业标准</w:t>
      </w:r>
      <w:r>
        <w:rPr>
          <w:rFonts w:hint="eastAsia" w:ascii="仿宋_GB2312" w:eastAsia="仿宋_GB2312" w:cs="仿宋_GB2312"/>
          <w:b w:val="0"/>
          <w:bCs w:val="0"/>
          <w:color w:val="auto"/>
          <w:sz w:val="32"/>
          <w:szCs w:val="32"/>
        </w:rPr>
        <w:t>的，</w:t>
      </w:r>
      <w:r>
        <w:rPr>
          <w:rFonts w:hint="eastAsia" w:ascii="仿宋_GB2312" w:eastAsia="仿宋_GB2312" w:cs="仿宋_GB2312"/>
          <w:b w:val="0"/>
          <w:bCs w:val="0"/>
          <w:color w:val="auto"/>
          <w:sz w:val="32"/>
          <w:szCs w:val="32"/>
          <w:lang w:eastAsia="zh-CN"/>
        </w:rPr>
        <w:t>对</w:t>
      </w:r>
      <w:r>
        <w:rPr>
          <w:rFonts w:hint="eastAsia" w:ascii="仿宋_GB2312" w:eastAsia="仿宋_GB2312" w:cs="仿宋_GB2312"/>
          <w:b w:val="0"/>
          <w:bCs w:val="0"/>
          <w:color w:val="auto"/>
          <w:sz w:val="32"/>
          <w:szCs w:val="32"/>
        </w:rPr>
        <w:t>新增</w:t>
      </w:r>
      <w:r>
        <w:rPr>
          <w:rFonts w:hint="eastAsia" w:ascii="仿宋_GB2312" w:eastAsia="仿宋_GB2312" w:cs="仿宋_GB2312"/>
          <w:b w:val="0"/>
          <w:bCs w:val="0"/>
          <w:color w:val="auto"/>
          <w:sz w:val="32"/>
          <w:szCs w:val="32"/>
          <w:lang w:eastAsia="zh-CN"/>
        </w:rPr>
        <w:t>的第</w:t>
      </w:r>
      <w:r>
        <w:rPr>
          <w:rFonts w:hint="eastAsia" w:ascii="仿宋_GB2312" w:eastAsia="仿宋_GB2312" w:cs="仿宋_GB2312"/>
          <w:b w:val="0"/>
          <w:bCs w:val="0"/>
          <w:color w:val="auto"/>
          <w:sz w:val="32"/>
          <w:szCs w:val="32"/>
          <w:lang w:val="en-US" w:eastAsia="zh-CN"/>
        </w:rPr>
        <w:t>2</w:t>
      </w:r>
      <w:r>
        <w:rPr>
          <w:rFonts w:hint="eastAsia" w:ascii="仿宋_GB2312" w:eastAsia="仿宋_GB2312" w:cs="仿宋_GB2312"/>
          <w:b w:val="0"/>
          <w:bCs w:val="0"/>
          <w:color w:val="auto"/>
          <w:sz w:val="32"/>
          <w:szCs w:val="32"/>
        </w:rPr>
        <w:t>家</w:t>
      </w:r>
      <w:r>
        <w:rPr>
          <w:rFonts w:hint="eastAsia" w:ascii="仿宋_GB2312" w:eastAsia="仿宋_GB2312" w:cs="仿宋_GB2312"/>
          <w:b w:val="0"/>
          <w:bCs w:val="0"/>
          <w:color w:val="auto"/>
          <w:sz w:val="32"/>
          <w:szCs w:val="32"/>
          <w:lang w:eastAsia="zh-CN"/>
        </w:rPr>
        <w:t>、第</w:t>
      </w:r>
      <w:r>
        <w:rPr>
          <w:rFonts w:hint="eastAsia" w:ascii="仿宋_GB2312" w:eastAsia="仿宋_GB2312" w:cs="仿宋_GB2312"/>
          <w:b w:val="0"/>
          <w:bCs w:val="0"/>
          <w:color w:val="auto"/>
          <w:sz w:val="32"/>
          <w:szCs w:val="32"/>
          <w:lang w:val="en-US" w:eastAsia="zh-CN"/>
        </w:rPr>
        <w:t>3</w:t>
      </w:r>
      <w:r>
        <w:rPr>
          <w:rFonts w:hint="eastAsia" w:ascii="仿宋_GB2312" w:eastAsia="仿宋_GB2312" w:cs="仿宋_GB2312"/>
          <w:b w:val="0"/>
          <w:bCs w:val="0"/>
          <w:color w:val="auto"/>
          <w:sz w:val="32"/>
          <w:szCs w:val="32"/>
        </w:rPr>
        <w:t>家</w:t>
      </w:r>
      <w:r>
        <w:rPr>
          <w:rFonts w:hint="eastAsia" w:ascii="仿宋_GB2312" w:eastAsia="仿宋_GB2312" w:cs="仿宋_GB2312"/>
          <w:b w:val="0"/>
          <w:bCs w:val="0"/>
          <w:color w:val="auto"/>
          <w:sz w:val="32"/>
          <w:szCs w:val="32"/>
          <w:lang w:eastAsia="zh-CN"/>
        </w:rPr>
        <w:t>店分别</w:t>
      </w:r>
      <w:r>
        <w:rPr>
          <w:rFonts w:hint="eastAsia" w:ascii="仿宋_GB2312" w:eastAsia="仿宋_GB2312" w:cs="仿宋_GB2312"/>
          <w:b w:val="0"/>
          <w:bCs w:val="0"/>
          <w:color w:val="auto"/>
          <w:sz w:val="32"/>
          <w:szCs w:val="32"/>
        </w:rPr>
        <w:t>给予</w:t>
      </w:r>
      <w:r>
        <w:rPr>
          <w:rFonts w:hint="eastAsia" w:ascii="仿宋_GB2312" w:eastAsia="仿宋_GB2312" w:cs="仿宋_GB2312"/>
          <w:b w:val="0"/>
          <w:bCs w:val="0"/>
          <w:color w:val="auto"/>
          <w:sz w:val="32"/>
          <w:szCs w:val="32"/>
          <w:lang w:eastAsia="zh-CN"/>
        </w:rPr>
        <w:t>一定</w:t>
      </w:r>
      <w:r>
        <w:rPr>
          <w:rFonts w:hint="eastAsia" w:ascii="仿宋_GB2312" w:eastAsia="仿宋_GB2312" w:cs="仿宋_GB2312"/>
          <w:b w:val="0"/>
          <w:bCs w:val="0"/>
          <w:color w:val="auto"/>
          <w:sz w:val="32"/>
          <w:szCs w:val="32"/>
        </w:rPr>
        <w:t>一次性奖励。</w:t>
      </w:r>
      <w:r>
        <w:rPr>
          <w:rFonts w:hint="eastAsia" w:ascii="仿宋_GB2312" w:eastAsia="仿宋_GB2312" w:cs="仿宋_GB2312"/>
          <w:b w:val="0"/>
          <w:bCs/>
          <w:color w:val="auto"/>
          <w:sz w:val="32"/>
          <w:szCs w:val="32"/>
        </w:rPr>
        <w:t>鼓励</w:t>
      </w:r>
      <w:r>
        <w:rPr>
          <w:rFonts w:hint="eastAsia" w:ascii="仿宋_GB2312" w:eastAsia="仿宋_GB2312" w:cs="仿宋_GB2312"/>
          <w:b w:val="0"/>
          <w:bCs/>
          <w:color w:val="auto"/>
          <w:sz w:val="32"/>
          <w:szCs w:val="32"/>
          <w:lang w:eastAsia="zh-CN"/>
        </w:rPr>
        <w:t>集成化投资发展民宿，单一市场主体投资兴建单体民宿</w:t>
      </w:r>
      <w:r>
        <w:rPr>
          <w:rFonts w:hint="eastAsia" w:ascii="仿宋_GB2312" w:eastAsia="仿宋_GB2312" w:cs="仿宋_GB2312"/>
          <w:b w:val="0"/>
          <w:bCs/>
          <w:color w:val="auto"/>
          <w:sz w:val="32"/>
          <w:szCs w:val="32"/>
          <w:lang w:val="en-US" w:eastAsia="zh-CN"/>
        </w:rPr>
        <w:t>3幢以上且房间数在30间房以上并上限入统的，给予一定一次性奖励。</w:t>
      </w:r>
      <w:r>
        <w:rPr>
          <w:rFonts w:hint="eastAsia" w:ascii="仿宋_GB2312" w:eastAsia="仿宋_GB2312" w:cs="仿宋_GB2312"/>
          <w:b w:val="0"/>
          <w:bCs/>
          <w:color w:val="auto"/>
          <w:sz w:val="32"/>
          <w:szCs w:val="32"/>
          <w:lang w:eastAsia="zh-CN"/>
        </w:rPr>
        <w:t>鼓励</w:t>
      </w:r>
      <w:r>
        <w:rPr>
          <w:rFonts w:hint="eastAsia" w:ascii="仿宋_GB2312" w:eastAsia="仿宋_GB2312" w:cs="仿宋_GB2312"/>
          <w:b w:val="0"/>
          <w:bCs/>
          <w:color w:val="auto"/>
          <w:sz w:val="32"/>
          <w:szCs w:val="32"/>
          <w:lang w:val="en-US" w:eastAsia="zh-CN"/>
        </w:rPr>
        <w:t>村集体经济组织在</w:t>
      </w:r>
      <w:r>
        <w:rPr>
          <w:rFonts w:hint="eastAsia" w:ascii="仿宋_GB2312" w:eastAsia="仿宋_GB2312" w:cs="仿宋_GB2312"/>
          <w:b w:val="0"/>
          <w:bCs/>
          <w:color w:val="auto"/>
          <w:sz w:val="32"/>
          <w:szCs w:val="32"/>
        </w:rPr>
        <w:t>有条件的村寨（旅游村寨）发展旅游民宿集群，</w:t>
      </w:r>
      <w:r>
        <w:rPr>
          <w:rFonts w:hint="eastAsia" w:ascii="仿宋_GB2312" w:eastAsia="仿宋_GB2312" w:cs="仿宋_GB2312"/>
          <w:b w:val="0"/>
          <w:bCs/>
          <w:color w:val="auto"/>
          <w:sz w:val="32"/>
          <w:szCs w:val="32"/>
          <w:lang w:eastAsia="zh-CN"/>
        </w:rPr>
        <w:t>实行整村</w:t>
      </w:r>
      <w:r>
        <w:rPr>
          <w:rFonts w:hint="eastAsia" w:ascii="仿宋_GB2312" w:eastAsia="仿宋_GB2312" w:cs="仿宋_GB2312"/>
          <w:b w:val="0"/>
          <w:bCs/>
          <w:color w:val="auto"/>
          <w:sz w:val="32"/>
          <w:szCs w:val="32"/>
        </w:rPr>
        <w:t>统筹建设，引进专业平台统一管理、统一服务、统一宣传，连片联合发展；对行政村的聚集性合格民宿经营户达</w:t>
      </w:r>
      <w:r>
        <w:rPr>
          <w:rFonts w:hint="eastAsia" w:ascii="仿宋_GB2312" w:eastAsia="仿宋_GB2312" w:cs="仿宋_GB2312"/>
          <w:b w:val="0"/>
          <w:bCs/>
          <w:color w:val="auto"/>
          <w:sz w:val="32"/>
          <w:szCs w:val="32"/>
          <w:lang w:val="en-US" w:eastAsia="zh-CN"/>
        </w:rPr>
        <w:t>20</w:t>
      </w:r>
      <w:r>
        <w:rPr>
          <w:rFonts w:hint="eastAsia" w:ascii="仿宋_GB2312" w:eastAsia="仿宋_GB2312" w:cs="仿宋_GB2312"/>
          <w:b w:val="0"/>
          <w:bCs/>
          <w:color w:val="auto"/>
          <w:sz w:val="32"/>
          <w:szCs w:val="32"/>
        </w:rPr>
        <w:t>户或总床位达280 张以上的，经所属乡镇政府和</w:t>
      </w:r>
      <w:r>
        <w:rPr>
          <w:rFonts w:hint="eastAsia" w:ascii="仿宋_GB2312" w:hAnsi="仿宋_GB2312" w:eastAsia="仿宋_GB2312" w:cs="仿宋_GB2312"/>
          <w:color w:val="000000"/>
          <w:sz w:val="32"/>
          <w:szCs w:val="32"/>
        </w:rPr>
        <w:t>贵阳贵安民宿产业发展领导小组</w:t>
      </w:r>
      <w:r>
        <w:rPr>
          <w:rFonts w:hint="eastAsia" w:ascii="仿宋_GB2312" w:eastAsia="仿宋_GB2312" w:cs="仿宋_GB2312"/>
          <w:b w:val="0"/>
          <w:bCs/>
          <w:color w:val="auto"/>
          <w:sz w:val="32"/>
          <w:szCs w:val="32"/>
        </w:rPr>
        <w:t>共同认定后，对</w:t>
      </w:r>
      <w:r>
        <w:rPr>
          <w:rFonts w:hint="eastAsia" w:ascii="仿宋_GB2312" w:eastAsia="仿宋_GB2312" w:cs="仿宋_GB2312"/>
          <w:b w:val="0"/>
          <w:bCs/>
          <w:color w:val="auto"/>
          <w:sz w:val="32"/>
          <w:szCs w:val="32"/>
          <w:lang w:eastAsia="zh-CN"/>
        </w:rPr>
        <w:t>企业投资或</w:t>
      </w:r>
      <w:r>
        <w:rPr>
          <w:rFonts w:hint="eastAsia" w:ascii="仿宋_GB2312" w:eastAsia="仿宋_GB2312" w:cs="仿宋_GB2312"/>
          <w:b w:val="0"/>
          <w:bCs/>
          <w:color w:val="auto"/>
          <w:sz w:val="32"/>
          <w:szCs w:val="32"/>
        </w:rPr>
        <w:t>村集体经济组织用于旅游民宿标识系统建设、主题元素打造、服务业态配套等基础设施建设支出</w:t>
      </w:r>
      <w:r>
        <w:rPr>
          <w:rFonts w:hint="eastAsia" w:ascii="仿宋_GB2312" w:eastAsia="仿宋_GB2312" w:cs="仿宋_GB2312"/>
          <w:b w:val="0"/>
          <w:bCs/>
          <w:color w:val="auto"/>
          <w:sz w:val="32"/>
          <w:szCs w:val="32"/>
          <w:lang w:eastAsia="zh-CN"/>
        </w:rPr>
        <w:t>的</w:t>
      </w:r>
      <w:r>
        <w:rPr>
          <w:rFonts w:hint="eastAsia" w:ascii="仿宋_GB2312" w:eastAsia="仿宋_GB2312" w:cs="仿宋_GB2312"/>
          <w:b w:val="0"/>
          <w:bCs/>
          <w:color w:val="auto"/>
          <w:sz w:val="32"/>
          <w:szCs w:val="32"/>
        </w:rPr>
        <w:t>，</w:t>
      </w:r>
      <w:r>
        <w:rPr>
          <w:rFonts w:hint="eastAsia" w:ascii="仿宋_GB2312" w:eastAsia="仿宋_GB2312" w:cs="仿宋_GB2312"/>
          <w:b w:val="0"/>
          <w:bCs/>
          <w:color w:val="auto"/>
          <w:sz w:val="32"/>
          <w:szCs w:val="32"/>
          <w:lang w:eastAsia="zh-CN"/>
        </w:rPr>
        <w:t>对</w:t>
      </w:r>
      <w:r>
        <w:rPr>
          <w:rFonts w:hint="eastAsia" w:ascii="仿宋_GB2312" w:eastAsia="仿宋_GB2312" w:cs="仿宋_GB2312"/>
          <w:b w:val="0"/>
          <w:bCs/>
          <w:color w:val="auto"/>
          <w:sz w:val="32"/>
          <w:szCs w:val="32"/>
        </w:rPr>
        <w:t>行政村</w:t>
      </w:r>
      <w:r>
        <w:rPr>
          <w:rFonts w:hint="eastAsia" w:ascii="仿宋_GB2312" w:eastAsia="仿宋_GB2312" w:cs="仿宋_GB2312"/>
          <w:b w:val="0"/>
          <w:bCs/>
          <w:color w:val="auto"/>
          <w:sz w:val="32"/>
          <w:szCs w:val="32"/>
          <w:lang w:val="en-US" w:eastAsia="zh-CN"/>
        </w:rPr>
        <w:t>给予</w:t>
      </w:r>
      <w:r>
        <w:rPr>
          <w:rFonts w:hint="eastAsia" w:ascii="仿宋_GB2312" w:eastAsia="仿宋_GB2312" w:cs="仿宋_GB2312"/>
          <w:b w:val="0"/>
          <w:bCs/>
          <w:color w:val="auto"/>
          <w:sz w:val="32"/>
          <w:szCs w:val="32"/>
          <w:lang w:eastAsia="zh-CN"/>
        </w:rPr>
        <w:t>一定的</w:t>
      </w:r>
      <w:r>
        <w:rPr>
          <w:rFonts w:hint="eastAsia" w:ascii="仿宋_GB2312" w:eastAsia="仿宋_GB2312" w:cs="仿宋_GB2312"/>
          <w:b w:val="0"/>
          <w:bCs/>
          <w:color w:val="auto"/>
          <w:sz w:val="32"/>
          <w:szCs w:val="32"/>
        </w:rPr>
        <w:t>资金奖励。</w:t>
      </w:r>
    </w:p>
    <w:p>
      <w:pPr>
        <w:pStyle w:val="12"/>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eastAsia="仿宋_GB2312" w:cs="仿宋_GB2312"/>
          <w:b w:val="0"/>
          <w:bCs w:val="0"/>
          <w:color w:val="auto"/>
          <w:sz w:val="32"/>
          <w:szCs w:val="32"/>
        </w:rPr>
      </w:pPr>
      <w:r>
        <w:rPr>
          <w:rFonts w:hint="eastAsia" w:ascii="仿宋_GB2312" w:eastAsia="仿宋_GB2312" w:cs="仿宋_GB2312"/>
          <w:b/>
          <w:color w:val="auto"/>
          <w:sz w:val="32"/>
          <w:szCs w:val="32"/>
          <w:lang w:val="en-US" w:eastAsia="zh-CN"/>
        </w:rPr>
        <w:t>3.</w:t>
      </w:r>
      <w:r>
        <w:rPr>
          <w:rFonts w:hint="eastAsia" w:ascii="仿宋_GB2312" w:eastAsia="仿宋_GB2312" w:cs="仿宋_GB2312"/>
          <w:b/>
          <w:color w:val="auto"/>
          <w:sz w:val="32"/>
          <w:szCs w:val="32"/>
          <w:lang w:eastAsia="zh-CN"/>
        </w:rPr>
        <w:t>鼓励</w:t>
      </w:r>
      <w:r>
        <w:rPr>
          <w:rFonts w:hint="eastAsia" w:ascii="仿宋_GB2312" w:eastAsia="仿宋_GB2312" w:cs="仿宋_GB2312"/>
          <w:b/>
          <w:bCs w:val="0"/>
          <w:color w:val="auto"/>
          <w:sz w:val="32"/>
          <w:szCs w:val="32"/>
        </w:rPr>
        <w:t>民宿评</w:t>
      </w:r>
      <w:r>
        <w:rPr>
          <w:rFonts w:hint="eastAsia" w:ascii="仿宋_GB2312" w:eastAsia="仿宋_GB2312" w:cs="仿宋_GB2312"/>
          <w:b/>
          <w:bCs w:val="0"/>
          <w:color w:val="auto"/>
          <w:sz w:val="32"/>
          <w:szCs w:val="32"/>
          <w:lang w:eastAsia="zh-CN"/>
        </w:rPr>
        <w:t>优评</w:t>
      </w:r>
      <w:r>
        <w:rPr>
          <w:rFonts w:hint="eastAsia" w:ascii="仿宋_GB2312" w:eastAsia="仿宋_GB2312" w:cs="仿宋_GB2312"/>
          <w:b/>
          <w:bCs w:val="0"/>
          <w:color w:val="auto"/>
          <w:sz w:val="32"/>
          <w:szCs w:val="32"/>
        </w:rPr>
        <w:t>级奖励。</w:t>
      </w:r>
      <w:r>
        <w:rPr>
          <w:rFonts w:hint="eastAsia" w:ascii="仿宋_GB2312" w:eastAsia="仿宋_GB2312" w:cs="仿宋_GB2312"/>
          <w:b w:val="0"/>
          <w:bCs w:val="0"/>
          <w:color w:val="auto"/>
          <w:sz w:val="32"/>
          <w:szCs w:val="32"/>
        </w:rPr>
        <w:t>鼓励民宿不断完善民宿自身条件，积极参加相关民宿等级评定。参加全国旅游民宿等级评定，对获评甲级、乙级、丙级的旅游民宿，分别</w:t>
      </w:r>
      <w:r>
        <w:rPr>
          <w:rFonts w:hint="eastAsia" w:ascii="仿宋_GB2312" w:eastAsia="仿宋_GB2312" w:cs="仿宋_GB2312"/>
          <w:b w:val="0"/>
          <w:bCs w:val="0"/>
          <w:color w:val="auto"/>
          <w:sz w:val="32"/>
          <w:szCs w:val="32"/>
          <w:lang w:val="en-US" w:eastAsia="zh-CN"/>
        </w:rPr>
        <w:t>给予</w:t>
      </w:r>
      <w:r>
        <w:rPr>
          <w:rFonts w:hint="eastAsia" w:ascii="仿宋_GB2312" w:eastAsia="仿宋_GB2312" w:cs="仿宋_GB2312"/>
          <w:b w:val="0"/>
          <w:bCs w:val="0"/>
          <w:color w:val="auto"/>
          <w:sz w:val="32"/>
          <w:szCs w:val="32"/>
          <w:lang w:eastAsia="zh-CN"/>
        </w:rPr>
        <w:t>一定</w:t>
      </w:r>
      <w:r>
        <w:rPr>
          <w:rFonts w:hint="eastAsia" w:ascii="仿宋_GB2312" w:eastAsia="仿宋_GB2312" w:cs="仿宋_GB2312"/>
          <w:b w:val="0"/>
          <w:bCs w:val="0"/>
          <w:color w:val="auto"/>
          <w:sz w:val="32"/>
          <w:szCs w:val="32"/>
        </w:rPr>
        <w:t>一次性奖励；参加省级民宿等级评定，</w:t>
      </w:r>
      <w:r>
        <w:rPr>
          <w:rFonts w:hint="eastAsia" w:ascii="仿宋_GB2312" w:eastAsia="仿宋_GB2312" w:cs="仿宋_GB2312"/>
          <w:b w:val="0"/>
          <w:bCs w:val="0"/>
          <w:color w:val="000000"/>
          <w:sz w:val="32"/>
          <w:szCs w:val="32"/>
        </w:rPr>
        <w:t>对获评</w:t>
      </w:r>
      <w:r>
        <w:rPr>
          <w:rFonts w:hint="eastAsia" w:ascii="仿宋_GB2312" w:eastAsia="仿宋_GB2312" w:cs="仿宋_GB2312"/>
          <w:b w:val="0"/>
          <w:bCs w:val="0"/>
          <w:color w:val="000000"/>
          <w:sz w:val="32"/>
          <w:szCs w:val="32"/>
          <w:lang w:eastAsia="zh-CN"/>
        </w:rPr>
        <w:t>金山级、银山级，贵州十佳民宿</w:t>
      </w:r>
      <w:r>
        <w:rPr>
          <w:rFonts w:hint="eastAsia"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lang w:eastAsia="zh-CN"/>
        </w:rPr>
        <w:t>贵州特色民宿</w:t>
      </w:r>
      <w:r>
        <w:rPr>
          <w:rFonts w:hint="eastAsia" w:ascii="仿宋_GB2312" w:eastAsia="仿宋_GB2312" w:cs="仿宋_GB2312"/>
          <w:b w:val="0"/>
          <w:bCs w:val="0"/>
          <w:color w:val="000000"/>
          <w:sz w:val="32"/>
          <w:szCs w:val="32"/>
        </w:rPr>
        <w:t>、</w:t>
      </w:r>
      <w:r>
        <w:rPr>
          <w:rFonts w:hint="eastAsia" w:ascii="仿宋_GB2312" w:eastAsia="仿宋_GB2312" w:cs="仿宋_GB2312"/>
          <w:b w:val="0"/>
          <w:bCs w:val="0"/>
          <w:color w:val="000000"/>
          <w:sz w:val="32"/>
          <w:szCs w:val="32"/>
          <w:lang w:eastAsia="zh-CN"/>
        </w:rPr>
        <w:t>长征路上好民宿、青山级（省标市评）等类似荣誉称号</w:t>
      </w:r>
      <w:r>
        <w:rPr>
          <w:rFonts w:hint="eastAsia" w:ascii="仿宋_GB2312" w:eastAsia="仿宋_GB2312" w:cs="仿宋_GB2312"/>
          <w:b w:val="0"/>
          <w:bCs w:val="0"/>
          <w:color w:val="000000"/>
          <w:sz w:val="32"/>
          <w:szCs w:val="32"/>
        </w:rPr>
        <w:t>的旅游民宿，分别</w:t>
      </w:r>
      <w:r>
        <w:rPr>
          <w:rFonts w:hint="eastAsia" w:ascii="仿宋_GB2312" w:eastAsia="仿宋_GB2312" w:cs="仿宋_GB2312"/>
          <w:b w:val="0"/>
          <w:bCs w:val="0"/>
          <w:color w:val="000000"/>
          <w:sz w:val="32"/>
          <w:szCs w:val="32"/>
          <w:lang w:val="en-US" w:eastAsia="zh-CN"/>
        </w:rPr>
        <w:t>给予</w:t>
      </w:r>
      <w:r>
        <w:rPr>
          <w:rFonts w:hint="eastAsia" w:ascii="仿宋_GB2312" w:eastAsia="仿宋_GB2312" w:cs="仿宋_GB2312"/>
          <w:b w:val="0"/>
          <w:bCs w:val="0"/>
          <w:color w:val="000000"/>
          <w:sz w:val="32"/>
          <w:szCs w:val="32"/>
        </w:rPr>
        <w:t>一次性</w:t>
      </w:r>
      <w:r>
        <w:rPr>
          <w:rFonts w:hint="eastAsia" w:ascii="仿宋_GB2312" w:eastAsia="仿宋_GB2312" w:cs="仿宋_GB2312"/>
          <w:b w:val="0"/>
          <w:bCs w:val="0"/>
          <w:color w:val="000000"/>
          <w:sz w:val="32"/>
          <w:szCs w:val="32"/>
          <w:lang w:eastAsia="zh-CN"/>
        </w:rPr>
        <w:t>一定</w:t>
      </w:r>
      <w:r>
        <w:rPr>
          <w:rFonts w:hint="eastAsia" w:ascii="仿宋_GB2312" w:eastAsia="仿宋_GB2312" w:cs="仿宋_GB2312"/>
          <w:b w:val="0"/>
          <w:bCs w:val="0"/>
          <w:color w:val="000000"/>
          <w:sz w:val="32"/>
          <w:szCs w:val="32"/>
        </w:rPr>
        <w:t>奖励</w:t>
      </w:r>
      <w:r>
        <w:rPr>
          <w:rFonts w:hint="eastAsia" w:ascii="仿宋_GB2312" w:eastAsia="仿宋_GB2312" w:cs="仿宋_GB2312"/>
          <w:b w:val="0"/>
          <w:bCs w:val="0"/>
          <w:color w:val="auto"/>
          <w:sz w:val="32"/>
          <w:szCs w:val="32"/>
        </w:rPr>
        <w:t>。同一民宿不能因经营者等工商登记信息的变更重复申报奖励补助，通过升级评定的给予补差奖励，不予重复享受。</w:t>
      </w:r>
    </w:p>
    <w:p>
      <w:pPr>
        <w:pStyle w:val="12"/>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eastAsia="仿宋_GB2312" w:cs="仿宋_GB2312"/>
          <w:b w:val="0"/>
          <w:bCs/>
          <w:color w:val="auto"/>
          <w:sz w:val="32"/>
          <w:szCs w:val="32"/>
        </w:rPr>
      </w:pPr>
      <w:r>
        <w:rPr>
          <w:rFonts w:hint="eastAsia" w:ascii="仿宋_GB2312" w:eastAsia="仿宋_GB2312" w:cs="仿宋_GB2312"/>
          <w:b/>
          <w:bCs w:val="0"/>
          <w:color w:val="auto"/>
          <w:sz w:val="32"/>
          <w:szCs w:val="32"/>
          <w:lang w:val="en-US" w:eastAsia="zh-CN"/>
        </w:rPr>
        <w:t>4.</w:t>
      </w:r>
      <w:r>
        <w:rPr>
          <w:rFonts w:hint="eastAsia" w:ascii="仿宋_GB2312" w:eastAsia="仿宋_GB2312" w:cs="仿宋_GB2312"/>
          <w:b/>
          <w:bCs w:val="0"/>
          <w:color w:val="auto"/>
          <w:sz w:val="32"/>
          <w:szCs w:val="32"/>
          <w:lang w:eastAsia="zh-CN"/>
        </w:rPr>
        <w:t>提升民宿消费</w:t>
      </w:r>
      <w:r>
        <w:rPr>
          <w:rFonts w:hint="eastAsia" w:ascii="仿宋_GB2312" w:eastAsia="仿宋_GB2312" w:cs="仿宋_GB2312"/>
          <w:b/>
          <w:bCs w:val="0"/>
          <w:color w:val="auto"/>
          <w:sz w:val="32"/>
          <w:szCs w:val="32"/>
        </w:rPr>
        <w:t>奖励</w:t>
      </w:r>
      <w:r>
        <w:rPr>
          <w:rFonts w:hint="eastAsia" w:ascii="仿宋_GB2312" w:eastAsia="仿宋_GB2312" w:cs="仿宋_GB2312"/>
          <w:b/>
          <w:bCs w:val="0"/>
          <w:color w:val="auto"/>
          <w:sz w:val="32"/>
          <w:szCs w:val="32"/>
          <w:lang w:eastAsia="zh-CN"/>
        </w:rPr>
        <w:t>。</w:t>
      </w:r>
      <w:r>
        <w:rPr>
          <w:rFonts w:hint="eastAsia" w:ascii="仿宋_GB2312" w:eastAsia="仿宋_GB2312" w:cs="仿宋_GB2312"/>
          <w:b w:val="0"/>
          <w:bCs/>
          <w:color w:val="auto"/>
          <w:sz w:val="32"/>
          <w:szCs w:val="32"/>
        </w:rPr>
        <w:t>鼓励民宿开展在线销售和宣传营销，积极开拓民宿市场。民宿经营者依托市级以上（含市级）的</w:t>
      </w:r>
      <w:r>
        <w:rPr>
          <w:rFonts w:hint="eastAsia" w:ascii="仿宋_GB2312" w:eastAsia="仿宋_GB2312" w:cs="仿宋_GB2312"/>
          <w:b w:val="0"/>
          <w:bCs/>
          <w:color w:val="auto"/>
          <w:sz w:val="32"/>
          <w:szCs w:val="32"/>
          <w:lang w:eastAsia="zh-CN"/>
        </w:rPr>
        <w:t>知名传统媒体和新</w:t>
      </w:r>
      <w:r>
        <w:rPr>
          <w:rFonts w:hint="eastAsia" w:ascii="仿宋_GB2312" w:eastAsia="仿宋_GB2312" w:cs="仿宋_GB2312"/>
          <w:b w:val="0"/>
          <w:bCs/>
          <w:color w:val="auto"/>
          <w:sz w:val="32"/>
          <w:szCs w:val="32"/>
        </w:rPr>
        <w:t>媒介展示推广旅游民宿，委托第三方传媒公司开展旅游民宿宣传营销，</w:t>
      </w:r>
      <w:r>
        <w:rPr>
          <w:rFonts w:hint="eastAsia" w:ascii="仿宋_GB2312" w:eastAsia="仿宋_GB2312" w:cs="仿宋_GB2312"/>
          <w:b w:val="0"/>
          <w:bCs/>
          <w:color w:val="auto"/>
          <w:sz w:val="32"/>
          <w:szCs w:val="32"/>
          <w:lang w:eastAsia="zh-CN"/>
        </w:rPr>
        <w:t>取得显著效果的，经文旅市场推广部门按有关标准认定，</w:t>
      </w:r>
      <w:r>
        <w:rPr>
          <w:rFonts w:hint="eastAsia" w:ascii="仿宋_GB2312" w:eastAsia="仿宋_GB2312" w:cs="仿宋_GB2312"/>
          <w:b w:val="0"/>
          <w:bCs/>
          <w:color w:val="000000"/>
          <w:sz w:val="32"/>
          <w:szCs w:val="32"/>
          <w:lang w:eastAsia="zh-CN"/>
        </w:rPr>
        <w:t>给予</w:t>
      </w:r>
      <w:r>
        <w:rPr>
          <w:rFonts w:hint="eastAsia" w:ascii="仿宋_GB2312" w:eastAsia="仿宋_GB2312" w:cs="仿宋_GB2312"/>
          <w:b w:val="0"/>
          <w:bCs/>
          <w:color w:val="auto"/>
          <w:sz w:val="32"/>
          <w:szCs w:val="32"/>
        </w:rPr>
        <w:t>一定项目合同执行价奖补，年度</w:t>
      </w:r>
      <w:r>
        <w:rPr>
          <w:rFonts w:hint="eastAsia" w:ascii="仿宋_GB2312" w:eastAsia="仿宋_GB2312" w:cs="仿宋_GB2312"/>
          <w:b w:val="0"/>
          <w:bCs/>
          <w:color w:val="auto"/>
          <w:sz w:val="32"/>
          <w:szCs w:val="32"/>
          <w:lang w:eastAsia="zh-CN"/>
        </w:rPr>
        <w:t>给予一定</w:t>
      </w:r>
      <w:r>
        <w:rPr>
          <w:rFonts w:hint="eastAsia" w:ascii="仿宋_GB2312" w:eastAsia="仿宋_GB2312" w:cs="仿宋_GB2312"/>
          <w:b w:val="0"/>
          <w:bCs/>
          <w:color w:val="auto"/>
          <w:sz w:val="32"/>
          <w:szCs w:val="32"/>
        </w:rPr>
        <w:t>奖补。</w:t>
      </w:r>
      <w:r>
        <w:rPr>
          <w:rFonts w:hint="eastAsia" w:ascii="仿宋_GB2312" w:eastAsia="仿宋_GB2312" w:cs="仿宋_GB2312"/>
          <w:b w:val="0"/>
          <w:bCs/>
          <w:color w:val="auto"/>
          <w:sz w:val="32"/>
          <w:szCs w:val="32"/>
          <w:lang w:eastAsia="zh-CN"/>
        </w:rPr>
        <w:t>对</w:t>
      </w:r>
      <w:r>
        <w:rPr>
          <w:rFonts w:hint="eastAsia" w:ascii="仿宋_GB2312" w:eastAsia="仿宋_GB2312" w:cs="仿宋_GB2312"/>
          <w:b w:val="0"/>
          <w:bCs/>
          <w:color w:val="auto"/>
          <w:sz w:val="32"/>
          <w:szCs w:val="32"/>
        </w:rPr>
        <w:t>旅行社组织游客并入住民宿，年消费总额达300万元以上，给予</w:t>
      </w:r>
      <w:r>
        <w:rPr>
          <w:rFonts w:hint="eastAsia" w:ascii="仿宋_GB2312" w:eastAsia="仿宋_GB2312" w:cs="仿宋_GB2312"/>
          <w:b w:val="0"/>
          <w:bCs/>
          <w:color w:val="auto"/>
          <w:sz w:val="32"/>
          <w:szCs w:val="32"/>
          <w:lang w:eastAsia="zh-CN"/>
        </w:rPr>
        <w:t>一定</w:t>
      </w:r>
      <w:r>
        <w:rPr>
          <w:rFonts w:hint="eastAsia" w:ascii="仿宋_GB2312" w:eastAsia="仿宋_GB2312" w:cs="仿宋_GB2312"/>
          <w:b w:val="0"/>
          <w:bCs/>
          <w:color w:val="auto"/>
          <w:sz w:val="32"/>
          <w:szCs w:val="32"/>
        </w:rPr>
        <w:t>的奖励。</w:t>
      </w:r>
      <w:r>
        <w:rPr>
          <w:rFonts w:hint="eastAsia" w:ascii="仿宋_GB2312" w:eastAsia="仿宋_GB2312" w:cs="仿宋_GB2312"/>
          <w:color w:val="auto"/>
          <w:sz w:val="32"/>
          <w:szCs w:val="32"/>
        </w:rPr>
        <w:t>对于市内旅行社引进疗休养团队或者在5—10月之外的淡季引进团队客源并入住民宿的，将给予</w:t>
      </w:r>
      <w:r>
        <w:rPr>
          <w:rFonts w:hint="eastAsia" w:ascii="仿宋_GB2312" w:eastAsia="仿宋_GB2312" w:cs="仿宋_GB2312"/>
          <w:color w:val="auto"/>
          <w:sz w:val="32"/>
          <w:szCs w:val="32"/>
          <w:lang w:eastAsia="zh-CN"/>
        </w:rPr>
        <w:t>一定</w:t>
      </w:r>
      <w:r>
        <w:rPr>
          <w:rFonts w:hint="eastAsia" w:ascii="仿宋_GB2312" w:eastAsia="仿宋_GB2312" w:cs="仿宋_GB2312"/>
          <w:color w:val="auto"/>
          <w:sz w:val="32"/>
          <w:szCs w:val="32"/>
        </w:rPr>
        <w:t>的奖励。</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楷体" w:eastAsia="楷体"/>
          <w:sz w:val="32"/>
          <w:szCs w:val="32"/>
        </w:rPr>
      </w:pPr>
      <w:r>
        <w:rPr>
          <w:rFonts w:hint="eastAsia" w:ascii="楷体" w:eastAsia="楷体"/>
          <w:color w:val="000000"/>
          <w:sz w:val="32"/>
          <w:szCs w:val="32"/>
        </w:rPr>
        <w:t>（责任单位:市文化和旅游局、市财政局，市商务局、市农业农村局、各区〔市、县〕人民政府、开发区管委会）</w:t>
      </w:r>
    </w:p>
    <w:p>
      <w:pPr>
        <w:pStyle w:val="6"/>
        <w:keepNext/>
        <w:keepLines/>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五、工作保障</w:t>
      </w:r>
    </w:p>
    <w:p>
      <w:pPr>
        <w:pStyle w:val="7"/>
        <w:keepNext/>
        <w:keepLines/>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楷体_GB2312" w:eastAsia="楷体_GB2312" w:cs="楷体_GB2312"/>
          <w:sz w:val="32"/>
          <w:szCs w:val="32"/>
        </w:rPr>
      </w:pPr>
      <w:r>
        <w:rPr>
          <w:rFonts w:hint="eastAsia" w:ascii="楷体_GB2312" w:eastAsia="楷体_GB2312" w:cs="楷体_GB2312"/>
          <w:b/>
          <w:bCs/>
          <w:sz w:val="32"/>
          <w:szCs w:val="32"/>
        </w:rPr>
        <w:t>（一）加强组织领导</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建立贵阳贵安民宿产业发展领导小组，统筹民宿产业发展工作，协调解决民宿产业发展的重大问题；涉及民宿</w:t>
      </w:r>
      <w:r>
        <w:rPr>
          <w:rFonts w:hint="eastAsia" w:ascii="仿宋_GB2312" w:hAnsi="仿宋_GB2312" w:eastAsia="仿宋_GB2312" w:cs="仿宋_GB2312"/>
          <w:sz w:val="32"/>
          <w:szCs w:val="32"/>
          <w:lang w:eastAsia="zh-CN"/>
        </w:rPr>
        <w:t>建筑安全、</w:t>
      </w:r>
      <w:r>
        <w:rPr>
          <w:rFonts w:hint="eastAsia" w:ascii="仿宋_GB2312" w:hAnsi="仿宋_GB2312" w:eastAsia="仿宋_GB2312" w:cs="仿宋_GB2312"/>
          <w:sz w:val="32"/>
          <w:szCs w:val="32"/>
        </w:rPr>
        <w:t>治安、消防、卫生等有关方面工作，由相应职能部门牵头办理。强化区（市、县）属地管理，各区（市、县）政府要切实强化组织领导，建立联合指导制度和解决重大事故的机制，加强规范引导和监督管理，推动民宿产业健康发展。</w:t>
      </w:r>
      <w:r>
        <w:rPr>
          <w:rFonts w:hint="eastAsia" w:ascii="仿宋_GB2312" w:hAnsi="仿宋_GB2312" w:eastAsia="仿宋_GB2312" w:cs="仿宋_GB2312"/>
          <w:sz w:val="32"/>
          <w:szCs w:val="32"/>
          <w:lang w:eastAsia="zh-CN"/>
        </w:rPr>
        <w:t>支持</w:t>
      </w:r>
      <w:r>
        <w:rPr>
          <w:rFonts w:hint="eastAsia" w:ascii="仿宋_GB2312" w:hAnsi="仿宋_GB2312" w:eastAsia="仿宋_GB2312" w:cs="仿宋_GB2312"/>
          <w:sz w:val="32"/>
          <w:szCs w:val="32"/>
        </w:rPr>
        <w:t>成立民宿协会（分</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），推</w:t>
      </w:r>
      <w:r>
        <w:rPr>
          <w:rFonts w:hint="eastAsia" w:ascii="仿宋_GB2312" w:hAnsi="仿宋_GB2312" w:eastAsia="仿宋_GB2312" w:cs="仿宋_GB2312"/>
          <w:sz w:val="32"/>
          <w:szCs w:val="32"/>
          <w:lang w:eastAsia="zh-CN"/>
        </w:rPr>
        <w:t>动</w:t>
      </w:r>
      <w:r>
        <w:rPr>
          <w:rFonts w:hint="eastAsia" w:ascii="仿宋_GB2312" w:hAnsi="仿宋_GB2312" w:eastAsia="仿宋_GB2312" w:cs="仿宋_GB2312"/>
          <w:sz w:val="32"/>
          <w:szCs w:val="32"/>
        </w:rPr>
        <w:t>行业健康发展。</w:t>
      </w:r>
      <w:r>
        <w:rPr>
          <w:rFonts w:hint="eastAsia" w:ascii="仿宋_GB2312" w:hAnsi="仿宋_GB2312" w:eastAsia="仿宋_GB2312" w:cs="仿宋_GB2312"/>
          <w:color w:val="000000"/>
          <w:sz w:val="32"/>
          <w:szCs w:val="32"/>
        </w:rPr>
        <w:t>旅游民宿提质富民工作作为乡村振兴的重要抓手列入当地党委、政府重点工作，纳入政府年度工作计划和相关考核体系。由相关部门，行业协会和游客共同参与建立民宿发展评价考核机制。</w:t>
      </w:r>
    </w:p>
    <w:p>
      <w:pPr>
        <w:pStyle w:val="7"/>
        <w:keepNext/>
        <w:keepLines/>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s="仿宋_GB2312"/>
          <w:b/>
          <w:bCs/>
          <w:sz w:val="32"/>
          <w:szCs w:val="32"/>
        </w:rPr>
      </w:pPr>
      <w:r>
        <w:rPr>
          <w:rFonts w:hint="eastAsia" w:ascii="楷体_GB2312" w:eastAsia="楷体_GB2312" w:cs="楷体_GB2312"/>
          <w:b/>
          <w:bCs/>
          <w:sz w:val="32"/>
          <w:szCs w:val="32"/>
        </w:rPr>
        <w:t>（二）强化协同配合</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旅游主管部门牵头抓好民宿行业经营服务标准、民宿品牌培育和推广工作。住</w:t>
      </w:r>
      <w:r>
        <w:rPr>
          <w:rFonts w:hint="eastAsia" w:ascii="仿宋_GB2312" w:hAnsi="仿宋_GB2312" w:eastAsia="仿宋_GB2312" w:cs="仿宋_GB2312"/>
          <w:sz w:val="32"/>
          <w:szCs w:val="32"/>
          <w:lang w:eastAsia="zh-CN"/>
        </w:rPr>
        <w:t>建、</w:t>
      </w:r>
      <w:r>
        <w:rPr>
          <w:rFonts w:hint="eastAsia" w:ascii="仿宋_GB2312" w:hAnsi="仿宋_GB2312" w:eastAsia="仿宋_GB2312" w:cs="仿宋_GB2312"/>
          <w:sz w:val="32"/>
          <w:szCs w:val="32"/>
        </w:rPr>
        <w:t>农业、公安、消防、卫健、国土、环保、城管、水务、林业、市场监管、统计、金融、税务等相关主管部门要围绕民宿产业发展重点任务，</w:t>
      </w:r>
      <w:r>
        <w:rPr>
          <w:rFonts w:hint="eastAsia" w:ascii="仿宋_GB2312" w:hAnsi="仿宋_GB2312" w:eastAsia="仿宋_GB2312" w:cs="仿宋_GB2312"/>
          <w:sz w:val="32"/>
          <w:szCs w:val="32"/>
          <w:lang w:eastAsia="zh-CN"/>
        </w:rPr>
        <w:t>履行好各自职责，</w:t>
      </w:r>
      <w:r>
        <w:rPr>
          <w:rFonts w:hint="eastAsia" w:ascii="仿宋_GB2312" w:hAnsi="仿宋_GB2312" w:eastAsia="仿宋_GB2312" w:cs="仿宋_GB2312"/>
          <w:sz w:val="32"/>
          <w:szCs w:val="32"/>
        </w:rPr>
        <w:t>加强协调联动，做好有关政策支持、业务指导等工作，依法查处违法违规行为，合力推进贵阳贵安民宿产业发展。</w:t>
      </w:r>
    </w:p>
    <w:p>
      <w:pPr>
        <w:pageBreakBefore w:val="0"/>
        <w:widowControl/>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楷体_GB2312" w:eastAsia="楷体_GB2312" w:cs="楷体_GB2312"/>
          <w:b/>
          <w:bCs/>
          <w:sz w:val="32"/>
          <w:szCs w:val="32"/>
        </w:rPr>
      </w:pPr>
      <w:r>
        <w:rPr>
          <w:rFonts w:hint="eastAsia" w:ascii="楷体_GB2312" w:eastAsia="楷体_GB2312" w:cs="楷体_GB2312"/>
          <w:b/>
          <w:bCs/>
          <w:sz w:val="32"/>
          <w:szCs w:val="32"/>
        </w:rPr>
        <w:t>（三）完善支持政策</w:t>
      </w:r>
    </w:p>
    <w:p>
      <w:pPr>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各地各部门要按照“放管服”和打造优良营商环境的要求，根据各部门职责制定有利于民宿产业发展的具体政策措施，</w:t>
      </w:r>
      <w:r>
        <w:rPr>
          <w:rFonts w:hint="eastAsia" w:ascii="仿宋_GB2312" w:hAnsi="仿宋_GB2312" w:eastAsia="仿宋_GB2312" w:cs="仿宋_GB2312"/>
          <w:sz w:val="32"/>
          <w:szCs w:val="32"/>
        </w:rPr>
        <w:t>在民宿产业发展</w:t>
      </w:r>
      <w:r>
        <w:rPr>
          <w:rFonts w:hint="eastAsia" w:ascii="仿宋_GB2312" w:hAnsi="仿宋_GB2312" w:eastAsia="仿宋_GB2312" w:cs="仿宋_GB2312"/>
          <w:sz w:val="32"/>
          <w:szCs w:val="32"/>
          <w:lang w:eastAsia="zh-CN"/>
        </w:rPr>
        <w:t>规划</w:t>
      </w:r>
      <w:r>
        <w:rPr>
          <w:rFonts w:hint="eastAsia" w:ascii="仿宋_GB2312" w:hAnsi="仿宋_GB2312" w:eastAsia="仿宋_GB2312" w:cs="仿宋_GB2312"/>
          <w:sz w:val="32"/>
          <w:szCs w:val="32"/>
        </w:rPr>
        <w:t>用地</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许可、</w:t>
      </w:r>
      <w:r>
        <w:rPr>
          <w:rFonts w:hint="eastAsia" w:ascii="仿宋_GB2312" w:hAnsi="仿宋_GB2312" w:eastAsia="仿宋_GB2312" w:cs="仿宋_GB2312"/>
          <w:sz w:val="32"/>
          <w:szCs w:val="32"/>
          <w:lang w:eastAsia="zh-CN"/>
        </w:rPr>
        <w:t>治安</w:t>
      </w:r>
      <w:r>
        <w:rPr>
          <w:rFonts w:hint="eastAsia" w:ascii="仿宋_GB2312" w:hAnsi="仿宋_GB2312" w:eastAsia="仿宋_GB2312" w:cs="仿宋_GB2312"/>
          <w:sz w:val="32"/>
          <w:szCs w:val="32"/>
        </w:rPr>
        <w:t>消防管理、品牌引导、人才队伍</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、证件办理</w:t>
      </w:r>
      <w:r>
        <w:rPr>
          <w:rFonts w:hint="eastAsia" w:ascii="仿宋_GB2312" w:hAnsi="仿宋_GB2312" w:eastAsia="仿宋_GB2312" w:cs="仿宋_GB2312"/>
          <w:sz w:val="32"/>
          <w:szCs w:val="32"/>
          <w:lang w:eastAsia="zh-CN"/>
        </w:rPr>
        <w:t>和市场宣传推广</w:t>
      </w:r>
      <w:r>
        <w:rPr>
          <w:rFonts w:hint="eastAsia" w:ascii="仿宋_GB2312" w:hAnsi="仿宋_GB2312" w:eastAsia="仿宋_GB2312" w:cs="仿宋_GB2312"/>
          <w:sz w:val="32"/>
          <w:szCs w:val="32"/>
        </w:rPr>
        <w:t>等方面提供政策支持</w:t>
      </w:r>
      <w:r>
        <w:rPr>
          <w:rFonts w:hint="eastAsia" w:ascii="仿宋_GB2312" w:hAnsi="仿宋_GB2312" w:eastAsia="仿宋_GB2312" w:cs="仿宋_GB2312"/>
          <w:sz w:val="32"/>
          <w:szCs w:val="32"/>
          <w:lang w:eastAsia="zh-CN"/>
        </w:rPr>
        <w:t>和方便快捷的优质服务</w:t>
      </w:r>
      <w:r>
        <w:rPr>
          <w:rFonts w:hint="eastAsia" w:ascii="仿宋_GB2312" w:hAnsi="仿宋_GB2312" w:eastAsia="仿宋_GB2312" w:cs="仿宋_GB2312"/>
          <w:sz w:val="32"/>
          <w:szCs w:val="32"/>
        </w:rPr>
        <w:t>。</w:t>
      </w:r>
    </w:p>
    <w:p>
      <w:pPr>
        <w:pStyle w:val="15"/>
        <w:ind w:firstLine="643" w:firstLineChars="200"/>
        <w:jc w:val="both"/>
        <w:rPr>
          <w:rFonts w:hint="eastAsia" w:ascii="黑体" w:hAnsi="黑体" w:eastAsia="黑体" w:cs="黑体"/>
          <w:lang w:eastAsia="zh-CN"/>
        </w:rPr>
      </w:pPr>
      <w:r>
        <w:rPr>
          <w:rFonts w:hint="eastAsia" w:ascii="黑体" w:hAnsi="黑体" w:eastAsia="黑体" w:cs="黑体"/>
          <w:lang w:eastAsia="zh-CN"/>
        </w:rPr>
        <w:t>六、附则</w:t>
      </w:r>
    </w:p>
    <w:p>
      <w:pPr>
        <w:pStyle w:val="15"/>
        <w:jc w:val="both"/>
        <w:rPr>
          <w:rFonts w:hint="default" w:ascii="仿宋_GB2312" w:hAnsi="Adobe 楷体 Std R" w:eastAsia="仿宋_GB2312"/>
          <w:lang w:val="en-US" w:eastAsia="zh-CN"/>
        </w:rPr>
      </w:pPr>
      <w:r>
        <w:rPr>
          <w:rFonts w:hint="eastAsia" w:ascii="仿宋_GB2312" w:hAnsi="Adobe 楷体 Std R" w:eastAsia="仿宋_GB2312"/>
          <w:lang w:val="en-US" w:eastAsia="zh-CN"/>
        </w:rPr>
        <w:t xml:space="preserve">   </w:t>
      </w:r>
      <w:r>
        <w:rPr>
          <w:rFonts w:hint="eastAsia" w:ascii="仿宋_GB2312" w:hAnsi="Adobe 楷体 Std R" w:eastAsia="仿宋_GB2312"/>
          <w:b w:val="0"/>
          <w:bCs w:val="0"/>
          <w:lang w:val="en-US" w:eastAsia="zh-CN"/>
        </w:rPr>
        <w:t xml:space="preserve"> 本实施意见自颁布之日起实施，具体事宜由贵阳市文化和旅游局负责解释。</w:t>
      </w:r>
    </w:p>
    <w:p>
      <w:pPr>
        <w:pStyle w:val="2"/>
        <w:rPr>
          <w:rFonts w:hint="eastAsia"/>
          <w:lang w:val="en-US" w:eastAsia="zh-CN"/>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微软雅黑"/>
    <w:panose1 w:val="02000000000000000000"/>
    <w:charset w:val="86"/>
    <w:family w:val="script"/>
    <w:pitch w:val="default"/>
    <w:sig w:usb0="00000000" w:usb1="00000000" w:usb2="0008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dobe 楷体 Std R">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66D7A"/>
    <w:multiLevelType w:val="singleLevel"/>
    <w:tmpl w:val="7F766D7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WFlZDc3ODQwNWM3ZThkYjM2Mjk5MWI1NDc5ODU4YWMifQ=="/>
  </w:docVars>
  <w:rsids>
    <w:rsidRoot w:val="00000000"/>
    <w:rsid w:val="18DF798A"/>
    <w:rsid w:val="1D094347"/>
    <w:rsid w:val="35CD2E27"/>
    <w:rsid w:val="3C40404E"/>
    <w:rsid w:val="48A94193"/>
    <w:rsid w:val="4BF3632B"/>
    <w:rsid w:val="529206EE"/>
    <w:rsid w:val="56AF47DF"/>
    <w:rsid w:val="6CE802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6">
    <w:name w:val="heading 1"/>
    <w:basedOn w:val="1"/>
    <w:next w:val="1"/>
    <w:qFormat/>
    <w:uiPriority w:val="0"/>
    <w:pPr>
      <w:keepNext/>
      <w:keepLines/>
      <w:spacing w:before="340" w:after="330" w:line="578" w:lineRule="auto"/>
      <w:outlineLvl w:val="0"/>
    </w:pPr>
    <w:rPr>
      <w:b/>
      <w:bCs/>
      <w:kern w:val="44"/>
      <w:sz w:val="44"/>
    </w:rPr>
  </w:style>
  <w:style w:type="paragraph" w:styleId="7">
    <w:name w:val="heading 2"/>
    <w:basedOn w:val="1"/>
    <w:next w:val="1"/>
    <w:qFormat/>
    <w:uiPriority w:val="0"/>
    <w:pPr>
      <w:keepNext/>
      <w:keepLines/>
      <w:spacing w:before="260" w:after="260" w:line="415" w:lineRule="auto"/>
      <w:outlineLvl w:val="1"/>
    </w:pPr>
    <w:rPr>
      <w:rFonts w:ascii="方正兰亭黑_GBK" w:hAnsi="方正兰亭黑_GBK" w:eastAsia="黑体"/>
      <w:b/>
      <w:sz w:val="32"/>
    </w:rPr>
  </w:style>
  <w:style w:type="paragraph" w:styleId="8">
    <w:name w:val="heading 3"/>
    <w:basedOn w:val="1"/>
    <w:next w:val="1"/>
    <w:qFormat/>
    <w:uiPriority w:val="0"/>
    <w:pPr>
      <w:keepNext/>
      <w:keepLines/>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4"/>
    <w:qFormat/>
    <w:uiPriority w:val="0"/>
    <w:pPr>
      <w:spacing w:after="120"/>
      <w:ind w:left="200" w:leftChars="200"/>
    </w:pPr>
  </w:style>
  <w:style w:type="paragraph" w:styleId="4">
    <w:name w:val="Body Text Indent 2"/>
    <w:basedOn w:val="1"/>
    <w:next w:val="5"/>
    <w:qFormat/>
    <w:uiPriority w:val="0"/>
    <w:pPr>
      <w:spacing w:line="520" w:lineRule="exact"/>
      <w:ind w:firstLine="640"/>
    </w:pPr>
    <w:rPr>
      <w:sz w:val="32"/>
    </w:rPr>
  </w:style>
  <w:style w:type="paragraph" w:styleId="5">
    <w:name w:val="Body Text Indent 3"/>
    <w:basedOn w:val="1"/>
    <w:qFormat/>
    <w:uiPriority w:val="0"/>
    <w:pPr>
      <w:spacing w:after="120"/>
      <w:ind w:left="200" w:leftChars="200"/>
    </w:pPr>
    <w:rPr>
      <w:sz w:val="16"/>
    </w:rPr>
  </w:style>
  <w:style w:type="paragraph" w:styleId="9">
    <w:name w:val="table of authorities"/>
    <w:basedOn w:val="1"/>
    <w:next w:val="1"/>
    <w:qFormat/>
    <w:uiPriority w:val="0"/>
    <w:pPr>
      <w:ind w:left="200" w:left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Autospacing="1" w:afterAutospacing="1"/>
      <w:jc w:val="left"/>
    </w:pPr>
    <w:rPr>
      <w:rFonts w:ascii="Calibri" w:hAnsi="Calibri"/>
      <w:kern w:val="0"/>
      <w:sz w:val="24"/>
    </w:rPr>
  </w:style>
  <w:style w:type="paragraph" w:customStyle="1" w:styleId="15">
    <w:name w:val="标题 Char Char"/>
    <w:basedOn w:val="16"/>
    <w:qFormat/>
    <w:uiPriority w:val="0"/>
    <w:pPr>
      <w:jc w:val="center"/>
      <w:outlineLvl w:val="0"/>
    </w:pPr>
    <w:rPr>
      <w:rFonts w:ascii="Arial" w:hAnsi="Arial" w:cs="Arial"/>
      <w:b/>
      <w:bCs/>
      <w:sz w:val="32"/>
      <w:szCs w:val="32"/>
    </w:rPr>
  </w:style>
  <w:style w:type="paragraph" w:customStyle="1" w:styleId="1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22</Words>
  <Characters>22</Characters>
  <Lines>2</Lines>
  <Paragraphs>0</Paragraphs>
  <TotalTime>18</TotalTime>
  <ScaleCrop>false</ScaleCrop>
  <LinksUpToDate>false</LinksUpToDate>
  <CharactersWithSpaces>22</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2023-02-06T02:31:00Z</dcterms:created>
  <dc:creator>邱泽琼</dc:creator>
  <cp:lastModifiedBy>哦豁</cp:lastModifiedBy>
  <cp:lastPrinted>2023-02-13T02:45:00Z</cp:lastPrinted>
  <dcterms:modified xsi:type="dcterms:W3CDTF">2023-11-24T02:16:45Z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8A32E7A59C6D446E8C13DB19A67B836B</vt:lpwstr>
  </property>
</Properties>
</file>